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BE2" w:rsidRDefault="00BC02EF" w:rsidP="00493BE2">
      <w:pPr>
        <w:tabs>
          <w:tab w:val="left" w:pos="9621"/>
        </w:tabs>
        <w:spacing w:line="229" w:lineRule="auto"/>
        <w:ind w:right="-18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eastAsia="Times New Roman" w:hAnsi="Times New Roman"/>
          <w:b/>
          <w:sz w:val="24"/>
        </w:rPr>
        <w:t xml:space="preserve">МИНИСТЕРСТВО </w:t>
      </w:r>
      <w:r w:rsidR="00C23628">
        <w:rPr>
          <w:rFonts w:ascii="Times New Roman" w:eastAsia="Times New Roman" w:hAnsi="Times New Roman"/>
          <w:b/>
          <w:sz w:val="24"/>
        </w:rPr>
        <w:t>ПРОСВЕЩЕНИЯ</w:t>
      </w:r>
      <w:r w:rsidR="00493BE2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РФ</w:t>
      </w:r>
    </w:p>
    <w:p w:rsidR="00BC02EF" w:rsidRDefault="00BC02EF" w:rsidP="00493BE2">
      <w:pPr>
        <w:tabs>
          <w:tab w:val="left" w:pos="9498"/>
          <w:tab w:val="left" w:pos="9621"/>
        </w:tabs>
        <w:spacing w:line="229" w:lineRule="auto"/>
        <w:ind w:right="-18"/>
        <w:jc w:val="center"/>
        <w:rPr>
          <w:rFonts w:ascii="Georgia" w:eastAsia="Georgia" w:hAnsi="Georgia"/>
          <w:sz w:val="24"/>
        </w:rPr>
      </w:pPr>
      <w:r>
        <w:rPr>
          <w:rFonts w:ascii="Georgia" w:eastAsia="Georgia" w:hAnsi="Georgia"/>
          <w:sz w:val="24"/>
        </w:rPr>
        <w:t>Федеральное государственное бюджетное образовательное</w:t>
      </w:r>
    </w:p>
    <w:p w:rsidR="00BC02EF" w:rsidRDefault="00BC02EF" w:rsidP="00493BE2">
      <w:pPr>
        <w:tabs>
          <w:tab w:val="left" w:pos="9621"/>
        </w:tabs>
        <w:spacing w:line="1" w:lineRule="exact"/>
        <w:ind w:right="-18"/>
        <w:jc w:val="center"/>
        <w:rPr>
          <w:rFonts w:ascii="Times New Roman" w:eastAsia="Times New Roman" w:hAnsi="Times New Roman"/>
          <w:sz w:val="24"/>
        </w:rPr>
      </w:pPr>
    </w:p>
    <w:p w:rsidR="00BC02EF" w:rsidRDefault="00BC02EF" w:rsidP="00493BE2">
      <w:pPr>
        <w:tabs>
          <w:tab w:val="left" w:pos="9621"/>
        </w:tabs>
        <w:spacing w:line="0" w:lineRule="atLeast"/>
        <w:ind w:right="-18"/>
        <w:jc w:val="center"/>
        <w:rPr>
          <w:rFonts w:ascii="Georgia" w:eastAsia="Georgia" w:hAnsi="Georgia"/>
          <w:sz w:val="24"/>
        </w:rPr>
      </w:pPr>
      <w:r>
        <w:rPr>
          <w:rFonts w:ascii="Georgia" w:eastAsia="Georgia" w:hAnsi="Georgia"/>
          <w:sz w:val="24"/>
        </w:rPr>
        <w:t>учреждение высшего образования</w:t>
      </w:r>
    </w:p>
    <w:p w:rsidR="00BC02EF" w:rsidRDefault="00BC02E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Georgia" w:eastAsia="Georgia" w:hAnsi="Georgia"/>
          <w:sz w:val="24"/>
        </w:rPr>
      </w:pPr>
      <w:r>
        <w:rPr>
          <w:rFonts w:ascii="Georgia" w:eastAsia="Georgia" w:hAnsi="Georgia"/>
          <w:sz w:val="24"/>
        </w:rPr>
        <w:t>«Пермский государственный гуманитарно-педагогический университет»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220DF2" w:rsidRDefault="00220DF2" w:rsidP="00220DF2">
      <w:pPr>
        <w:spacing w:line="0" w:lineRule="atLeast"/>
        <w:ind w:left="546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Утверждено:</w:t>
      </w:r>
    </w:p>
    <w:p w:rsidR="00220DF2" w:rsidRDefault="00220DF2" w:rsidP="00220DF2">
      <w:pPr>
        <w:spacing w:line="0" w:lineRule="atLeast"/>
        <w:ind w:left="4395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Ученым советом факультета иностранных языков </w:t>
      </w:r>
    </w:p>
    <w:p w:rsidR="00220DF2" w:rsidRDefault="00220DF2" w:rsidP="00220DF2">
      <w:pPr>
        <w:spacing w:line="0" w:lineRule="atLeast"/>
        <w:ind w:left="546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Протокол № 3 от «20»</w:t>
      </w:r>
      <w:r w:rsidRPr="004A2859">
        <w:rPr>
          <w:rFonts w:ascii="Times New Roman" w:eastAsia="Times New Roman" w:hAnsi="Times New Roman"/>
          <w:sz w:val="24"/>
        </w:rPr>
        <w:t xml:space="preserve"> ноября 202</w:t>
      </w:r>
      <w:r>
        <w:rPr>
          <w:rFonts w:ascii="Times New Roman" w:eastAsia="Times New Roman" w:hAnsi="Times New Roman"/>
          <w:sz w:val="24"/>
        </w:rPr>
        <w:t>5</w:t>
      </w:r>
      <w:r w:rsidRPr="004A2859">
        <w:rPr>
          <w:rFonts w:ascii="Times New Roman" w:eastAsia="Times New Roman" w:hAnsi="Times New Roman"/>
          <w:sz w:val="24"/>
        </w:rPr>
        <w:t xml:space="preserve"> г.</w:t>
      </w:r>
    </w:p>
    <w:p w:rsidR="00220DF2" w:rsidRDefault="00220DF2" w:rsidP="00220DF2">
      <w:pPr>
        <w:spacing w:line="0" w:lineRule="atLeast"/>
        <w:ind w:left="5460"/>
        <w:jc w:val="righ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Председатель Ученого совета факультета ________________________   А.Г. </w:t>
      </w:r>
      <w:proofErr w:type="spellStart"/>
      <w:r>
        <w:rPr>
          <w:rFonts w:ascii="Times New Roman" w:eastAsia="Times New Roman" w:hAnsi="Times New Roman"/>
          <w:sz w:val="23"/>
        </w:rPr>
        <w:t>Канцур</w:t>
      </w:r>
      <w:proofErr w:type="spellEnd"/>
    </w:p>
    <w:p w:rsidR="00BC02EF" w:rsidRDefault="00BC02EF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15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42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</w:t>
      </w:r>
    </w:p>
    <w:p w:rsidR="00BC02EF" w:rsidRDefault="00BC02EF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21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ГОСУДАРСТВЕННОЙ ИТОГОВОЙ АТТЕСТАЦИИ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2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выпускников направления подготовки</w:t>
      </w:r>
    </w:p>
    <w:p w:rsidR="00BC02EF" w:rsidRDefault="00BC02EF">
      <w:pPr>
        <w:spacing w:line="13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3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45.03.02 «Лингвистика</w:t>
      </w:r>
      <w:r>
        <w:rPr>
          <w:rFonts w:ascii="Times New Roman" w:eastAsia="Times New Roman" w:hAnsi="Times New Roman"/>
          <w:sz w:val="24"/>
        </w:rPr>
        <w:t>»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29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Профиль «Перевод и </w:t>
      </w:r>
      <w:proofErr w:type="spellStart"/>
      <w:r>
        <w:rPr>
          <w:rFonts w:ascii="Times New Roman" w:eastAsia="Times New Roman" w:hAnsi="Times New Roman"/>
          <w:sz w:val="24"/>
        </w:rPr>
        <w:t>переводоведение</w:t>
      </w:r>
      <w:proofErr w:type="spellEnd"/>
      <w:r>
        <w:rPr>
          <w:rFonts w:ascii="Times New Roman" w:eastAsia="Times New Roman" w:hAnsi="Times New Roman"/>
          <w:sz w:val="24"/>
        </w:rPr>
        <w:t>»</w:t>
      </w:r>
    </w:p>
    <w:p w:rsidR="00BC02EF" w:rsidRDefault="00BC02EF">
      <w:pPr>
        <w:spacing w:line="142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23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Квалификация (степень) выпускника: Бакалавр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23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Форма обучения</w:t>
      </w:r>
    </w:p>
    <w:p w:rsidR="00BC02EF" w:rsidRDefault="00BC02EF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Очная</w:t>
      </w:r>
    </w:p>
    <w:p w:rsidR="007865D7" w:rsidRDefault="007865D7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</w:p>
    <w:p w:rsidR="007865D7" w:rsidRDefault="007865D7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348" w:lineRule="exact"/>
        <w:rPr>
          <w:rFonts w:ascii="Times New Roman" w:eastAsia="Times New Roman" w:hAnsi="Times New Roman"/>
          <w:sz w:val="24"/>
        </w:rPr>
      </w:pPr>
    </w:p>
    <w:p w:rsidR="006660F4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Пермь </w:t>
      </w: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sz w:val="24"/>
        </w:rPr>
      </w:pPr>
      <w:r w:rsidRPr="00460CC2">
        <w:rPr>
          <w:rFonts w:ascii="Times New Roman" w:eastAsia="Times New Roman" w:hAnsi="Times New Roman"/>
          <w:sz w:val="24"/>
        </w:rPr>
        <w:t>20</w:t>
      </w:r>
      <w:r w:rsidR="00460CC2" w:rsidRPr="00460CC2">
        <w:rPr>
          <w:rFonts w:ascii="Times New Roman" w:eastAsia="Times New Roman" w:hAnsi="Times New Roman"/>
          <w:sz w:val="24"/>
        </w:rPr>
        <w:t>2</w:t>
      </w:r>
      <w:r w:rsidR="00220DF2">
        <w:rPr>
          <w:rFonts w:ascii="Times New Roman" w:eastAsia="Times New Roman" w:hAnsi="Times New Roman"/>
          <w:sz w:val="24"/>
        </w:rPr>
        <w:t>5</w:t>
      </w: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sz w:val="24"/>
        </w:rPr>
        <w:sectPr w:rsidR="00BC02EF" w:rsidSect="00DB653E">
          <w:footerReference w:type="default" r:id="rId8"/>
          <w:pgSz w:w="11900" w:h="16838"/>
          <w:pgMar w:top="729" w:right="839" w:bottom="0" w:left="1440" w:header="0" w:footer="0" w:gutter="0"/>
          <w:cols w:space="0" w:equalWidth="0">
            <w:col w:w="9620"/>
          </w:cols>
          <w:titlePg/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1" w:lineRule="exact"/>
        <w:rPr>
          <w:rFonts w:ascii="Times New Roman" w:eastAsia="Times New Roman" w:hAnsi="Times New Roman"/>
          <w:sz w:val="24"/>
        </w:rPr>
      </w:pPr>
    </w:p>
    <w:p w:rsidR="00BC02EF" w:rsidRDefault="00BC02EF" w:rsidP="004A2859">
      <w:pPr>
        <w:spacing w:line="360" w:lineRule="auto"/>
        <w:ind w:right="-279"/>
        <w:jc w:val="center"/>
        <w:rPr>
          <w:rFonts w:ascii="Times New Roman" w:eastAsia="Times New Roman" w:hAnsi="Times New Roman"/>
          <w:i/>
          <w:sz w:val="24"/>
        </w:rPr>
      </w:pPr>
      <w:bookmarkStart w:id="2" w:name="page2"/>
      <w:bookmarkEnd w:id="2"/>
      <w:r>
        <w:rPr>
          <w:rFonts w:ascii="Times New Roman" w:eastAsia="Times New Roman" w:hAnsi="Times New Roman"/>
          <w:i/>
          <w:sz w:val="24"/>
        </w:rPr>
        <w:t>Авторы-составители:</w:t>
      </w:r>
    </w:p>
    <w:p w:rsidR="00FD594E" w:rsidRPr="00EE1661" w:rsidRDefault="00FD594E" w:rsidP="00220DF2">
      <w:pPr>
        <w:spacing w:line="360" w:lineRule="auto"/>
        <w:ind w:left="260" w:right="-18"/>
        <w:jc w:val="both"/>
        <w:rPr>
          <w:rFonts w:ascii="Times New Roman" w:eastAsia="Times New Roman" w:hAnsi="Times New Roman" w:cs="Times New Roman"/>
          <w:i/>
          <w:sz w:val="24"/>
        </w:rPr>
      </w:pPr>
      <w:proofErr w:type="spellStart"/>
      <w:r>
        <w:rPr>
          <w:rFonts w:ascii="Times New Roman" w:eastAsia="Times New Roman" w:hAnsi="Times New Roman"/>
          <w:i/>
          <w:sz w:val="24"/>
        </w:rPr>
        <w:t>Баранцева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О.А.</w:t>
      </w:r>
      <w:r w:rsidR="00734160">
        <w:rPr>
          <w:rFonts w:ascii="Times New Roman" w:eastAsia="Times New Roman" w:hAnsi="Times New Roman"/>
          <w:i/>
          <w:sz w:val="24"/>
        </w:rPr>
        <w:t>,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r w:rsidR="00BC02EF">
        <w:rPr>
          <w:rFonts w:ascii="Times New Roman" w:eastAsia="Times New Roman" w:hAnsi="Times New Roman"/>
          <w:sz w:val="24"/>
        </w:rPr>
        <w:t>к.</w:t>
      </w:r>
      <w:r>
        <w:rPr>
          <w:rFonts w:ascii="Times New Roman" w:eastAsia="Times New Roman" w:hAnsi="Times New Roman"/>
          <w:sz w:val="24"/>
        </w:rPr>
        <w:t>ф</w:t>
      </w:r>
      <w:r w:rsidR="00BC02EF">
        <w:rPr>
          <w:rFonts w:ascii="Times New Roman" w:eastAsia="Times New Roman" w:hAnsi="Times New Roman"/>
          <w:sz w:val="24"/>
        </w:rPr>
        <w:t xml:space="preserve">.н., </w:t>
      </w:r>
      <w:r>
        <w:rPr>
          <w:rFonts w:ascii="Times New Roman" w:eastAsia="Times New Roman" w:hAnsi="Times New Roman"/>
          <w:sz w:val="24"/>
        </w:rPr>
        <w:t xml:space="preserve">зав. </w:t>
      </w:r>
      <w:r w:rsidR="00BC02EF">
        <w:rPr>
          <w:rFonts w:ascii="Times New Roman" w:eastAsia="Times New Roman" w:hAnsi="Times New Roman"/>
          <w:sz w:val="24"/>
        </w:rPr>
        <w:t>кафедр</w:t>
      </w:r>
      <w:r>
        <w:rPr>
          <w:rFonts w:ascii="Times New Roman" w:eastAsia="Times New Roman" w:hAnsi="Times New Roman"/>
          <w:sz w:val="24"/>
        </w:rPr>
        <w:t xml:space="preserve">ой </w:t>
      </w:r>
      <w:r w:rsidRPr="00EE1661">
        <w:rPr>
          <w:rFonts w:ascii="Times New Roman" w:eastAsia="Times New Roman" w:hAnsi="Times New Roman" w:cs="Times New Roman"/>
          <w:sz w:val="24"/>
          <w:szCs w:val="24"/>
        </w:rPr>
        <w:t>английского языка, филологии и перевода</w:t>
      </w:r>
      <w:r w:rsidRPr="00FD594E">
        <w:rPr>
          <w:rFonts w:ascii="Times New Roman" w:eastAsia="Times New Roman" w:hAnsi="Times New Roman" w:cs="Times New Roman"/>
          <w:sz w:val="24"/>
        </w:rPr>
        <w:t>;</w:t>
      </w:r>
      <w:r w:rsidRPr="00EE16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BC02EF" w:rsidRDefault="00FD594E" w:rsidP="00220DF2">
      <w:pPr>
        <w:spacing w:line="360" w:lineRule="auto"/>
        <w:ind w:left="260" w:right="-1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Григорьева Г.Е., </w:t>
      </w:r>
      <w:r>
        <w:rPr>
          <w:rFonts w:ascii="Times New Roman" w:eastAsia="Times New Roman" w:hAnsi="Times New Roman"/>
          <w:sz w:val="24"/>
        </w:rPr>
        <w:t xml:space="preserve">к.п.н., </w:t>
      </w:r>
      <w:r w:rsidRPr="00EE1661">
        <w:rPr>
          <w:rFonts w:ascii="Times New Roman" w:eastAsia="Times New Roman" w:hAnsi="Times New Roman" w:cs="Times New Roman"/>
          <w:sz w:val="24"/>
        </w:rPr>
        <w:t xml:space="preserve">доцент кафедры </w:t>
      </w:r>
      <w:r w:rsidRPr="00EE1661">
        <w:rPr>
          <w:rFonts w:ascii="Times New Roman" w:eastAsia="Times New Roman" w:hAnsi="Times New Roman" w:cs="Times New Roman"/>
          <w:sz w:val="24"/>
          <w:szCs w:val="24"/>
        </w:rPr>
        <w:t xml:space="preserve">английского языка, филологии 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E1661">
        <w:rPr>
          <w:rFonts w:ascii="Times New Roman" w:eastAsia="Times New Roman" w:hAnsi="Times New Roman" w:cs="Times New Roman"/>
          <w:sz w:val="24"/>
          <w:szCs w:val="24"/>
        </w:rPr>
        <w:t>еревода</w:t>
      </w:r>
      <w:r w:rsidR="00EE1661">
        <w:rPr>
          <w:rFonts w:ascii="Times New Roman" w:eastAsia="Times New Roman" w:hAnsi="Times New Roman"/>
          <w:sz w:val="24"/>
        </w:rPr>
        <w:t>.</w:t>
      </w:r>
    </w:p>
    <w:p w:rsidR="00BC02EF" w:rsidRDefault="00BC02EF" w:rsidP="00220DF2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BC02EF" w:rsidRDefault="00BC02EF" w:rsidP="00220DF2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BC02EF" w:rsidRDefault="00BC02EF" w:rsidP="00220DF2">
      <w:pPr>
        <w:spacing w:line="360" w:lineRule="auto"/>
        <w:ind w:right="-27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Рецензенты:</w:t>
      </w:r>
    </w:p>
    <w:p w:rsidR="00220DF2" w:rsidRDefault="00220DF2" w:rsidP="00220DF2">
      <w:pPr>
        <w:spacing w:line="360" w:lineRule="auto"/>
        <w:ind w:left="260" w:right="-1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A4524E">
        <w:rPr>
          <w:rFonts w:ascii="Times New Roman" w:eastAsia="Times New Roman" w:hAnsi="Times New Roman"/>
          <w:i/>
          <w:sz w:val="24"/>
        </w:rPr>
        <w:t>Бакланова</w:t>
      </w:r>
      <w:r w:rsidRPr="00A4524E">
        <w:rPr>
          <w:rFonts w:ascii="Times New Roman" w:hAnsi="Times New Roman" w:cs="Times New Roman"/>
          <w:i/>
          <w:color w:val="000000"/>
          <w:spacing w:val="-1"/>
          <w:sz w:val="24"/>
          <w:szCs w:val="24"/>
          <w:shd w:val="clear" w:color="auto" w:fill="FFFFFF"/>
        </w:rPr>
        <w:t xml:space="preserve"> И.В., </w:t>
      </w:r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декан филологического факультета ПГГПУ, канд.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</w:t>
      </w:r>
      <w:proofErr w:type="spellStart"/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филол</w:t>
      </w:r>
      <w:proofErr w:type="spellEnd"/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</w:t>
      </w:r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наук, доцент.</w:t>
      </w:r>
    </w:p>
    <w:p w:rsidR="00BC02EF" w:rsidRPr="008B283D" w:rsidRDefault="008B283D" w:rsidP="00220DF2">
      <w:pPr>
        <w:spacing w:line="360" w:lineRule="auto"/>
        <w:ind w:left="260" w:right="-18"/>
        <w:jc w:val="both"/>
        <w:rPr>
          <w:rFonts w:ascii="Times New Roman" w:eastAsia="Times New Roman" w:hAnsi="Times New Roman"/>
        </w:rPr>
      </w:pPr>
      <w:bookmarkStart w:id="3" w:name="_Hlk27997898"/>
      <w:proofErr w:type="spellStart"/>
      <w:r>
        <w:rPr>
          <w:rFonts w:ascii="Times New Roman" w:eastAsia="Times New Roman" w:hAnsi="Times New Roman"/>
          <w:i/>
          <w:sz w:val="24"/>
        </w:rPr>
        <w:t>Берестова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Т.И. </w:t>
      </w:r>
      <w:r>
        <w:rPr>
          <w:rFonts w:ascii="Times New Roman" w:eastAsia="Times New Roman" w:hAnsi="Times New Roman"/>
          <w:sz w:val="24"/>
        </w:rPr>
        <w:t>д</w:t>
      </w:r>
      <w:r w:rsidRPr="008B283D">
        <w:rPr>
          <w:rFonts w:ascii="Times New Roman" w:eastAsia="Times New Roman" w:hAnsi="Times New Roman"/>
          <w:sz w:val="24"/>
        </w:rPr>
        <w:t>иректор ООО «Международное образование», г. Пермь</w:t>
      </w:r>
      <w:r w:rsidR="00FD594E">
        <w:rPr>
          <w:rFonts w:ascii="Times New Roman" w:eastAsia="Times New Roman" w:hAnsi="Times New Roman"/>
          <w:sz w:val="24"/>
        </w:rPr>
        <w:t>.</w:t>
      </w:r>
    </w:p>
    <w:bookmarkEnd w:id="3"/>
    <w:p w:rsidR="00BC02EF" w:rsidRPr="008B283D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Pr="008B283D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>
      <w:pPr>
        <w:spacing w:line="202" w:lineRule="exact"/>
        <w:rPr>
          <w:rFonts w:ascii="Times New Roman" w:eastAsia="Times New Roman" w:hAnsi="Times New Roman"/>
        </w:rPr>
      </w:pPr>
    </w:p>
    <w:p w:rsidR="00BC02EF" w:rsidRDefault="00BC02EF">
      <w:pPr>
        <w:tabs>
          <w:tab w:val="left" w:pos="2120"/>
          <w:tab w:val="left" w:pos="4080"/>
          <w:tab w:val="left" w:pos="5220"/>
          <w:tab w:val="left" w:pos="6560"/>
          <w:tab w:val="left" w:pos="7660"/>
          <w:tab w:val="left" w:pos="8600"/>
        </w:tabs>
        <w:spacing w:line="0" w:lineRule="atLeast"/>
        <w:ind w:left="8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Программа</w:t>
      </w:r>
      <w:r>
        <w:rPr>
          <w:rFonts w:ascii="Times New Roman" w:eastAsia="Times New Roman" w:hAnsi="Times New Roman"/>
          <w:sz w:val="24"/>
        </w:rPr>
        <w:tab/>
        <w:t>государственной</w:t>
      </w:r>
      <w:r>
        <w:rPr>
          <w:rFonts w:ascii="Times New Roman" w:eastAsia="Times New Roman" w:hAnsi="Times New Roman"/>
          <w:sz w:val="24"/>
        </w:rPr>
        <w:tab/>
        <w:t>итоговой</w:t>
      </w:r>
      <w:r>
        <w:rPr>
          <w:rFonts w:ascii="Times New Roman" w:eastAsia="Times New Roman" w:hAnsi="Times New Roman"/>
          <w:sz w:val="24"/>
        </w:rPr>
        <w:tab/>
        <w:t>аттестации</w:t>
      </w:r>
      <w:r>
        <w:rPr>
          <w:rFonts w:ascii="Times New Roman" w:eastAsia="Times New Roman" w:hAnsi="Times New Roman"/>
          <w:sz w:val="24"/>
        </w:rPr>
        <w:tab/>
        <w:t>является</w:t>
      </w:r>
      <w:r>
        <w:rPr>
          <w:rFonts w:ascii="Times New Roman" w:eastAsia="Times New Roman" w:hAnsi="Times New Roman"/>
          <w:sz w:val="24"/>
        </w:rPr>
        <w:tab/>
        <w:t>частью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основной</w:t>
      </w:r>
    </w:p>
    <w:p w:rsidR="00BC02EF" w:rsidRDefault="00BC02EF">
      <w:pPr>
        <w:spacing w:line="136" w:lineRule="exact"/>
        <w:rPr>
          <w:rFonts w:ascii="Times New Roman" w:eastAsia="Times New Roman" w:hAnsi="Times New Roman"/>
        </w:rPr>
      </w:pPr>
    </w:p>
    <w:p w:rsidR="00BC02EF" w:rsidRDefault="00BC02EF">
      <w:pPr>
        <w:tabs>
          <w:tab w:val="left" w:pos="2120"/>
          <w:tab w:val="left" w:pos="3620"/>
          <w:tab w:val="left" w:pos="4040"/>
          <w:tab w:val="left" w:pos="5580"/>
          <w:tab w:val="left" w:pos="6940"/>
          <w:tab w:val="left" w:pos="7960"/>
        </w:tabs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образовательной</w:t>
      </w:r>
      <w:r>
        <w:rPr>
          <w:rFonts w:ascii="Times New Roman" w:eastAsia="Times New Roman" w:hAnsi="Times New Roman"/>
          <w:sz w:val="24"/>
        </w:rPr>
        <w:tab/>
        <w:t>программы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</w:t>
      </w:r>
      <w:r>
        <w:rPr>
          <w:rFonts w:ascii="Times New Roman" w:eastAsia="Times New Roman" w:hAnsi="Times New Roman"/>
          <w:sz w:val="24"/>
        </w:rPr>
        <w:tab/>
        <w:t>направлению</w:t>
      </w:r>
      <w:r>
        <w:rPr>
          <w:rFonts w:ascii="Times New Roman" w:eastAsia="Times New Roman" w:hAnsi="Times New Roman"/>
          <w:sz w:val="24"/>
        </w:rPr>
        <w:tab/>
        <w:t>подготовки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45.02.03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«Лингвистика»,</w:t>
      </w:r>
    </w:p>
    <w:p w:rsidR="00BC02EF" w:rsidRDefault="00BC02EF">
      <w:pPr>
        <w:spacing w:line="139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профиль «Перевод и </w:t>
      </w:r>
      <w:proofErr w:type="spellStart"/>
      <w:r>
        <w:rPr>
          <w:rFonts w:ascii="Times New Roman" w:eastAsia="Times New Roman" w:hAnsi="Times New Roman"/>
          <w:sz w:val="24"/>
        </w:rPr>
        <w:t>переводоведение</w:t>
      </w:r>
      <w:proofErr w:type="spellEnd"/>
      <w:r>
        <w:rPr>
          <w:rFonts w:ascii="Times New Roman" w:eastAsia="Times New Roman" w:hAnsi="Times New Roman"/>
          <w:sz w:val="24"/>
        </w:rPr>
        <w:t>».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</w:rPr>
      </w:pPr>
    </w:p>
    <w:p w:rsidR="00BC02EF" w:rsidRDefault="00BC02EF">
      <w:pPr>
        <w:tabs>
          <w:tab w:val="left" w:pos="2080"/>
          <w:tab w:val="left" w:pos="3440"/>
          <w:tab w:val="left" w:pos="4620"/>
          <w:tab w:val="left" w:pos="5980"/>
          <w:tab w:val="left" w:pos="6520"/>
          <w:tab w:val="left" w:pos="8580"/>
        </w:tabs>
        <w:spacing w:line="0" w:lineRule="atLeast"/>
        <w:ind w:left="8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Настоящая</w:t>
      </w:r>
      <w:r>
        <w:rPr>
          <w:rFonts w:ascii="Times New Roman" w:eastAsia="Times New Roman" w:hAnsi="Times New Roman"/>
          <w:sz w:val="24"/>
        </w:rPr>
        <w:tab/>
        <w:t>Программа</w:t>
      </w:r>
      <w:r>
        <w:rPr>
          <w:rFonts w:ascii="Times New Roman" w:eastAsia="Times New Roman" w:hAnsi="Times New Roman"/>
          <w:sz w:val="24"/>
        </w:rPr>
        <w:tab/>
        <w:t>включает</w:t>
      </w:r>
      <w:r>
        <w:rPr>
          <w:rFonts w:ascii="Times New Roman" w:eastAsia="Times New Roman" w:hAnsi="Times New Roman"/>
          <w:sz w:val="24"/>
        </w:rPr>
        <w:tab/>
        <w:t>требования</w:t>
      </w:r>
      <w:r>
        <w:rPr>
          <w:rFonts w:ascii="Times New Roman" w:eastAsia="Times New Roman" w:hAnsi="Times New Roman"/>
          <w:sz w:val="24"/>
        </w:rPr>
        <w:tab/>
        <w:t>к</w:t>
      </w:r>
      <w:r>
        <w:rPr>
          <w:rFonts w:ascii="Times New Roman" w:eastAsia="Times New Roman" w:hAnsi="Times New Roman"/>
        </w:rPr>
        <w:tab/>
      </w:r>
      <w:r w:rsidRPr="00DB4D1E">
        <w:rPr>
          <w:rFonts w:ascii="Times New Roman" w:eastAsia="Times New Roman" w:hAnsi="Times New Roman"/>
          <w:sz w:val="24"/>
          <w:szCs w:val="24"/>
        </w:rPr>
        <w:t>государственному</w:t>
      </w:r>
      <w:r w:rsidRPr="00DB4D1E">
        <w:rPr>
          <w:rFonts w:ascii="Times New Roman" w:eastAsia="Times New Roman" w:hAnsi="Times New Roman"/>
          <w:sz w:val="24"/>
          <w:szCs w:val="24"/>
        </w:rPr>
        <w:tab/>
        <w:t>экзамену</w:t>
      </w:r>
      <w:r>
        <w:rPr>
          <w:rFonts w:ascii="Times New Roman" w:eastAsia="Times New Roman" w:hAnsi="Times New Roman"/>
          <w:sz w:val="23"/>
        </w:rPr>
        <w:t>,</w:t>
      </w:r>
    </w:p>
    <w:p w:rsidR="00BC02EF" w:rsidRDefault="00BC02EF">
      <w:pPr>
        <w:spacing w:line="163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37" w:lineRule="auto"/>
        <w:ind w:left="260"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выпускной квалификационной работе и порядку еѐ выполнения, критерии оценки результатов государственного экзамена и защиты выпускной квалификационной работы.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 w:rsidP="00FD594E">
      <w:pPr>
        <w:spacing w:line="346" w:lineRule="exact"/>
        <w:rPr>
          <w:rFonts w:ascii="Times New Roman" w:eastAsia="Times New Roman" w:hAnsi="Times New Roman"/>
        </w:rPr>
      </w:pPr>
    </w:p>
    <w:p w:rsidR="00BC02EF" w:rsidRDefault="00BC02EF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Согласовано: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Рекомендовано:</w:t>
      </w:r>
    </w:p>
    <w:p w:rsidR="00FD594E" w:rsidRDefault="00BC02EF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Учебно-методическое управление:</w:t>
      </w:r>
      <w:r w:rsidR="00FD594E" w:rsidRPr="00FD594E">
        <w:rPr>
          <w:rFonts w:ascii="Times New Roman" w:eastAsia="Times New Roman" w:hAnsi="Times New Roman"/>
          <w:sz w:val="24"/>
        </w:rPr>
        <w:t xml:space="preserve"> </w:t>
      </w:r>
      <w:r w:rsidR="00FD594E">
        <w:rPr>
          <w:rFonts w:ascii="Times New Roman" w:eastAsia="Times New Roman" w:hAnsi="Times New Roman"/>
          <w:sz w:val="24"/>
        </w:rPr>
        <w:t xml:space="preserve">                     Советом факультета иностранных языков</w:t>
      </w:r>
    </w:p>
    <w:p w:rsidR="00BC02EF" w:rsidRDefault="00BC02EF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ab/>
      </w:r>
    </w:p>
    <w:p w:rsidR="00BC02EF" w:rsidRPr="00460CC2" w:rsidRDefault="00220DF2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«__» ________________ </w:t>
      </w:r>
      <w:r w:rsidRPr="004A2859">
        <w:rPr>
          <w:rFonts w:ascii="Times New Roman" w:eastAsia="Times New Roman" w:hAnsi="Times New Roman"/>
          <w:sz w:val="24"/>
        </w:rPr>
        <w:t>202</w:t>
      </w:r>
      <w:r>
        <w:rPr>
          <w:rFonts w:ascii="Times New Roman" w:eastAsia="Times New Roman" w:hAnsi="Times New Roman"/>
          <w:sz w:val="24"/>
        </w:rPr>
        <w:t>5</w:t>
      </w:r>
      <w:r w:rsidRPr="00460CC2">
        <w:rPr>
          <w:rFonts w:ascii="Times New Roman" w:eastAsia="Times New Roman" w:hAnsi="Times New Roman"/>
          <w:sz w:val="24"/>
        </w:rPr>
        <w:t xml:space="preserve"> г.</w:t>
      </w:r>
      <w:r w:rsidR="00BC02EF">
        <w:rPr>
          <w:rFonts w:ascii="Times New Roman" w:eastAsia="Times New Roman" w:hAnsi="Times New Roman"/>
        </w:rPr>
        <w:tab/>
      </w:r>
      <w:r w:rsidR="00BC02EF" w:rsidRPr="00460CC2">
        <w:rPr>
          <w:rFonts w:ascii="Times New Roman" w:eastAsia="Times New Roman" w:hAnsi="Times New Roman"/>
          <w:sz w:val="24"/>
        </w:rPr>
        <w:t>Протокол №</w:t>
      </w:r>
      <w:r w:rsidR="002972CA" w:rsidRPr="00460CC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3</w:t>
      </w:r>
      <w:r w:rsidR="00BC02EF" w:rsidRPr="00460CC2">
        <w:rPr>
          <w:rFonts w:ascii="Times New Roman" w:eastAsia="Times New Roman" w:hAnsi="Times New Roman"/>
          <w:sz w:val="24"/>
        </w:rPr>
        <w:t xml:space="preserve"> от</w:t>
      </w:r>
      <w:r w:rsidR="002972CA" w:rsidRPr="00460CC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«20»</w:t>
      </w:r>
      <w:r w:rsidR="00460CC2" w:rsidRPr="00460CC2">
        <w:rPr>
          <w:rFonts w:ascii="Times New Roman" w:eastAsia="Times New Roman" w:hAnsi="Times New Roman"/>
          <w:sz w:val="24"/>
        </w:rPr>
        <w:t xml:space="preserve"> ноября </w:t>
      </w:r>
      <w:r w:rsidR="002972CA" w:rsidRPr="00460CC2">
        <w:rPr>
          <w:rFonts w:ascii="Times New Roman" w:eastAsia="Times New Roman" w:hAnsi="Times New Roman"/>
          <w:sz w:val="24"/>
        </w:rPr>
        <w:t xml:space="preserve"> </w:t>
      </w:r>
      <w:r w:rsidR="00BC02EF" w:rsidRPr="00460CC2">
        <w:rPr>
          <w:rFonts w:ascii="Times New Roman" w:eastAsia="Times New Roman" w:hAnsi="Times New Roman"/>
          <w:sz w:val="24"/>
        </w:rPr>
        <w:t>20</w:t>
      </w:r>
      <w:r w:rsidR="00460CC2" w:rsidRPr="00460CC2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>5</w:t>
      </w:r>
      <w:r w:rsidR="00BC02EF" w:rsidRPr="00460CC2">
        <w:rPr>
          <w:rFonts w:ascii="Times New Roman" w:eastAsia="Times New Roman" w:hAnsi="Times New Roman"/>
          <w:sz w:val="24"/>
        </w:rPr>
        <w:t xml:space="preserve"> г.</w:t>
      </w:r>
    </w:p>
    <w:p w:rsidR="00BC02EF" w:rsidRPr="00460CC2" w:rsidRDefault="00BC02EF" w:rsidP="00FD594E">
      <w:pPr>
        <w:spacing w:line="2" w:lineRule="exact"/>
        <w:rPr>
          <w:rFonts w:ascii="Times New Roman" w:eastAsia="Times New Roman" w:hAnsi="Times New Roman"/>
        </w:rPr>
      </w:pPr>
    </w:p>
    <w:p w:rsidR="00460CC2" w:rsidRPr="00460CC2" w:rsidRDefault="00460CC2" w:rsidP="00FD594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</w:rPr>
        <w:t xml:space="preserve"> </w:t>
      </w:r>
      <w:bookmarkStart w:id="4" w:name="_Hlk100135181"/>
      <w:r w:rsidRPr="00460CC2">
        <w:rPr>
          <w:rFonts w:ascii="Times New Roman" w:eastAsia="Times New Roman" w:hAnsi="Times New Roman" w:cs="Times New Roman"/>
          <w:sz w:val="24"/>
          <w:szCs w:val="24"/>
        </w:rPr>
        <w:t>Начальник</w:t>
      </w:r>
      <w:r w:rsidRPr="00460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отдела </w:t>
      </w:r>
      <w:proofErr w:type="spellStart"/>
      <w:r w:rsidRPr="00460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АОПБиМ</w:t>
      </w:r>
      <w:proofErr w:type="spellEnd"/>
    </w:p>
    <w:p w:rsidR="00BC02EF" w:rsidRDefault="00460CC2" w:rsidP="00FD59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Мазурова Е.В.</w:t>
      </w:r>
      <w:bookmarkEnd w:id="4"/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90" w:lineRule="exact"/>
        <w:rPr>
          <w:rFonts w:ascii="Times New Roman" w:eastAsia="Times New Roman" w:hAnsi="Times New Roman"/>
        </w:rPr>
      </w:pPr>
    </w:p>
    <w:p w:rsidR="00BC02EF" w:rsidRPr="00FD594E" w:rsidRDefault="00BC02EF" w:rsidP="00FD594E">
      <w:pPr>
        <w:tabs>
          <w:tab w:val="left" w:pos="4820"/>
        </w:tabs>
        <w:spacing w:line="0" w:lineRule="atLeast"/>
        <w:ind w:left="260" w:hanging="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Директор библиотеки</w:t>
      </w:r>
      <w:r w:rsidR="00985FEA">
        <w:rPr>
          <w:rFonts w:ascii="Times New Roman" w:eastAsia="Times New Roman" w:hAnsi="Times New Roman"/>
        </w:rPr>
        <w:t xml:space="preserve">                                             </w:t>
      </w:r>
      <w:r w:rsidR="00FD594E">
        <w:rPr>
          <w:rFonts w:ascii="Times New Roman" w:eastAsia="Times New Roman" w:hAnsi="Times New Roman"/>
        </w:rPr>
        <w:t xml:space="preserve">     </w:t>
      </w:r>
      <w:proofErr w:type="spellStart"/>
      <w:r w:rsidR="00FD594E" w:rsidRPr="00FD594E">
        <w:rPr>
          <w:rFonts w:ascii="Times New Roman" w:eastAsia="Times New Roman" w:hAnsi="Times New Roman"/>
          <w:sz w:val="24"/>
          <w:szCs w:val="24"/>
        </w:rPr>
        <w:t>Костицына</w:t>
      </w:r>
      <w:proofErr w:type="spellEnd"/>
      <w:r w:rsidR="00FD594E" w:rsidRPr="00FD594E">
        <w:rPr>
          <w:rFonts w:ascii="Times New Roman" w:eastAsia="Times New Roman" w:hAnsi="Times New Roman"/>
          <w:sz w:val="24"/>
          <w:szCs w:val="24"/>
        </w:rPr>
        <w:t xml:space="preserve"> А.В.</w:t>
      </w:r>
    </w:p>
    <w:p w:rsidR="00BC02EF" w:rsidRDefault="00BC02EF">
      <w:pPr>
        <w:tabs>
          <w:tab w:val="left" w:pos="4560"/>
        </w:tabs>
        <w:spacing w:line="0" w:lineRule="atLeast"/>
        <w:ind w:left="260"/>
        <w:rPr>
          <w:rFonts w:ascii="Times New Roman" w:eastAsia="Times New Roman" w:hAnsi="Times New Roman"/>
          <w:sz w:val="24"/>
        </w:rPr>
        <w:sectPr w:rsidR="00BC02EF">
          <w:pgSz w:w="11900" w:h="16838"/>
          <w:pgMar w:top="976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9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976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bookmarkStart w:id="5" w:name="page3"/>
      <w:bookmarkEnd w:id="5"/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BC02EF" w:rsidRDefault="00BC02EF">
      <w:pPr>
        <w:spacing w:line="317" w:lineRule="exact"/>
        <w:rPr>
          <w:rFonts w:ascii="Times New Roman" w:eastAsia="Times New Roman" w:hAnsi="Times New Roman"/>
        </w:rPr>
      </w:pPr>
    </w:p>
    <w:p w:rsidR="00BC02EF" w:rsidRDefault="00BC02EF">
      <w:pPr>
        <w:numPr>
          <w:ilvl w:val="0"/>
          <w:numId w:val="1"/>
        </w:numPr>
        <w:tabs>
          <w:tab w:val="left" w:pos="1060"/>
        </w:tabs>
        <w:spacing w:line="0" w:lineRule="atLeast"/>
        <w:ind w:left="1060" w:hanging="23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Общая характеристика программы</w:t>
      </w:r>
    </w:p>
    <w:p w:rsidR="00BC02EF" w:rsidRDefault="00BC02EF">
      <w:pPr>
        <w:spacing w:line="235" w:lineRule="auto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1.1. Назначение и область применения программы ГИА</w:t>
      </w:r>
    </w:p>
    <w:p w:rsidR="00BC02EF" w:rsidRDefault="00BC02EF">
      <w:pPr>
        <w:spacing w:line="5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Документы, на основании которых разработана программа ГИА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 Требования к ГИА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1.3.1. Общие положения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1.3.2. Формы ГИА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1260" w:right="1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1.3.3. Место ГИА в структуре ОП, </w:t>
      </w:r>
      <w:proofErr w:type="gramStart"/>
      <w:r>
        <w:rPr>
          <w:rFonts w:ascii="Times New Roman" w:eastAsia="Times New Roman" w:hAnsi="Times New Roman"/>
          <w:sz w:val="24"/>
        </w:rPr>
        <w:t>общий</w:t>
      </w:r>
      <w:proofErr w:type="gramEnd"/>
      <w:r>
        <w:rPr>
          <w:rFonts w:ascii="Times New Roman" w:eastAsia="Times New Roman" w:hAnsi="Times New Roman"/>
          <w:sz w:val="24"/>
        </w:rPr>
        <w:t xml:space="preserve"> объѐм времени, сроки на подготовку и проведение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1.4. Правила пересмотра и внесения изменений в программу ГИА</w:t>
      </w:r>
    </w:p>
    <w:p w:rsidR="00BC02EF" w:rsidRPr="00203B3F" w:rsidRDefault="00BC02EF" w:rsidP="00FD594E">
      <w:pPr>
        <w:tabs>
          <w:tab w:val="left" w:pos="1640"/>
        </w:tabs>
        <w:spacing w:line="0" w:lineRule="atLeast"/>
        <w:ind w:left="820" w:right="-30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1.5.</w:t>
      </w:r>
      <w:r>
        <w:rPr>
          <w:rFonts w:ascii="Times New Roman" w:eastAsia="Times New Roman" w:hAnsi="Times New Roman"/>
        </w:rPr>
        <w:tab/>
      </w:r>
      <w:r w:rsidRPr="00203B3F">
        <w:rPr>
          <w:rFonts w:ascii="Times New Roman" w:eastAsia="Times New Roman" w:hAnsi="Times New Roman"/>
          <w:sz w:val="24"/>
          <w:szCs w:val="24"/>
        </w:rPr>
        <w:t>Правила размещения, хранения и организации доступа к программе</w:t>
      </w:r>
      <w:r w:rsidR="00FD594E" w:rsidRPr="00203B3F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3B3F">
        <w:rPr>
          <w:rFonts w:ascii="Times New Roman" w:eastAsia="Times New Roman" w:hAnsi="Times New Roman"/>
          <w:sz w:val="24"/>
          <w:szCs w:val="24"/>
        </w:rPr>
        <w:t>ГИА</w:t>
      </w:r>
    </w:p>
    <w:p w:rsidR="00BC02EF" w:rsidRDefault="00BC02EF">
      <w:pPr>
        <w:spacing w:line="10" w:lineRule="exact"/>
        <w:rPr>
          <w:rFonts w:ascii="Times New Roman" w:eastAsia="Times New Roman" w:hAnsi="Times New Roman"/>
        </w:rPr>
      </w:pPr>
    </w:p>
    <w:p w:rsidR="00BC02EF" w:rsidRDefault="00BC02EF">
      <w:pPr>
        <w:numPr>
          <w:ilvl w:val="0"/>
          <w:numId w:val="2"/>
        </w:numPr>
        <w:tabs>
          <w:tab w:val="left" w:pos="1060"/>
        </w:tabs>
        <w:spacing w:line="0" w:lineRule="atLeast"/>
        <w:ind w:left="1060" w:hanging="23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 государственного экзамена</w:t>
      </w:r>
    </w:p>
    <w:p w:rsidR="00BC02EF" w:rsidRDefault="00BC02EF">
      <w:pPr>
        <w:spacing w:line="238" w:lineRule="auto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2.1. Общие требования к государственному экзамену</w:t>
      </w:r>
    </w:p>
    <w:p w:rsidR="00BC02EF" w:rsidRDefault="00BC02EF">
      <w:pPr>
        <w:spacing w:line="234" w:lineRule="auto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2.2. Порядок подготовки к сдаче государственного экзамена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820" w:righ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2.3. Методические рекомендации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</w:rPr>
        <w:t xml:space="preserve"> по подготовке к государственному экзамену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2.3.1. Содержание государственного экзамена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2.3.2. Формирование экзаменационных заданий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2.3.3. Процедура проведения государственного экзамена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2.3.4. Учебно-методическое обеспечение государственного экзамена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820" w:righ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2.4. Критерии оценки уровня подготовки выпускника по итогам государственного экзамена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2.4.1. Оценивание </w:t>
      </w:r>
      <w:r w:rsidR="004F0C63">
        <w:rPr>
          <w:rFonts w:ascii="Times New Roman" w:eastAsia="Times New Roman" w:hAnsi="Times New Roman"/>
          <w:sz w:val="24"/>
        </w:rPr>
        <w:t xml:space="preserve">полного </w:t>
      </w:r>
      <w:r>
        <w:rPr>
          <w:rFonts w:ascii="Times New Roman" w:eastAsia="Times New Roman" w:hAnsi="Times New Roman"/>
          <w:sz w:val="24"/>
        </w:rPr>
        <w:t>письменного перевода</w:t>
      </w:r>
      <w:r w:rsidR="004F0C63">
        <w:rPr>
          <w:rFonts w:ascii="Times New Roman" w:eastAsia="Times New Roman" w:hAnsi="Times New Roman"/>
          <w:sz w:val="24"/>
        </w:rPr>
        <w:t xml:space="preserve"> с иностранного языка (ИЯ-2) на русский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2.4.2. Оценивание устного реферативного перевода</w:t>
      </w:r>
      <w:r w:rsidR="00203B3F">
        <w:rPr>
          <w:rFonts w:ascii="Times New Roman" w:eastAsia="Times New Roman" w:hAnsi="Times New Roman"/>
          <w:sz w:val="24"/>
        </w:rPr>
        <w:t xml:space="preserve"> (ИЯ-1)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2.4.</w:t>
      </w:r>
      <w:r w:rsidR="00E33C7C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 Оценивание презентации переводческого опыта</w:t>
      </w:r>
    </w:p>
    <w:p w:rsidR="00BC02EF" w:rsidRDefault="004F0C63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2.4.</w:t>
      </w:r>
      <w:r w:rsidR="00E33C7C">
        <w:rPr>
          <w:rFonts w:ascii="Times New Roman" w:eastAsia="Times New Roman" w:hAnsi="Times New Roman"/>
          <w:sz w:val="24"/>
        </w:rPr>
        <w:t>4</w:t>
      </w:r>
      <w:r w:rsidR="00BC02EF">
        <w:rPr>
          <w:rFonts w:ascii="Times New Roman" w:eastAsia="Times New Roman" w:hAnsi="Times New Roman"/>
          <w:sz w:val="24"/>
        </w:rPr>
        <w:t>. Общая оценка за государственный экзамен</w:t>
      </w:r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BC02EF" w:rsidRDefault="00BC02EF">
      <w:pPr>
        <w:numPr>
          <w:ilvl w:val="0"/>
          <w:numId w:val="3"/>
        </w:numPr>
        <w:tabs>
          <w:tab w:val="left" w:pos="1079"/>
        </w:tabs>
        <w:spacing w:line="234" w:lineRule="auto"/>
        <w:ind w:left="820" w:right="1240" w:firstLine="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 подготовки к процедуре защиты и проведения защиты выпускной квалификационной работы (ВКР)</w:t>
      </w:r>
    </w:p>
    <w:p w:rsidR="00BC02EF" w:rsidRDefault="00BC02EF">
      <w:pPr>
        <w:spacing w:line="1" w:lineRule="exact"/>
        <w:rPr>
          <w:rFonts w:ascii="Times New Roman" w:eastAsia="Times New Roman" w:hAnsi="Times New Roman"/>
          <w:b/>
          <w:sz w:val="24"/>
        </w:rPr>
      </w:pPr>
    </w:p>
    <w:p w:rsidR="00BC02EF" w:rsidRDefault="00BC02EF">
      <w:pPr>
        <w:numPr>
          <w:ilvl w:val="0"/>
          <w:numId w:val="4"/>
        </w:numPr>
        <w:tabs>
          <w:tab w:val="left" w:pos="1240"/>
        </w:tabs>
        <w:spacing w:line="235" w:lineRule="auto"/>
        <w:ind w:left="1240" w:hanging="4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Общие требования к ВКР</w:t>
      </w:r>
    </w:p>
    <w:p w:rsidR="00BC02EF" w:rsidRDefault="00BC02EF">
      <w:pPr>
        <w:numPr>
          <w:ilvl w:val="0"/>
          <w:numId w:val="4"/>
        </w:numPr>
        <w:tabs>
          <w:tab w:val="left" w:pos="1240"/>
        </w:tabs>
        <w:spacing w:line="235" w:lineRule="auto"/>
        <w:ind w:left="1240" w:hanging="4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Порядок подготовки к процедуре защиты и проведения защиты ВКР</w:t>
      </w:r>
    </w:p>
    <w:p w:rsidR="00BC02EF" w:rsidRDefault="00BC02EF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numPr>
          <w:ilvl w:val="0"/>
          <w:numId w:val="4"/>
        </w:numPr>
        <w:tabs>
          <w:tab w:val="left" w:pos="1418"/>
        </w:tabs>
        <w:spacing w:line="236" w:lineRule="auto"/>
        <w:ind w:left="820" w:right="1400" w:firstLine="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Методические рекомендации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</w:rPr>
        <w:t xml:space="preserve"> по подготовке к процедуре защиты и проведения защиты ВКР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3.3.1. Виды и формы научных исследований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3.3.2. Рекомендуемая тематика ВКР для студентов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3.3.3. Требования к структуре ВКР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3.3.4. Требования к оформлению ВКР</w:t>
      </w:r>
    </w:p>
    <w:p w:rsidR="00BC02EF" w:rsidRDefault="00BC02EF">
      <w:pPr>
        <w:numPr>
          <w:ilvl w:val="0"/>
          <w:numId w:val="4"/>
        </w:numPr>
        <w:tabs>
          <w:tab w:val="left" w:pos="1240"/>
        </w:tabs>
        <w:spacing w:line="0" w:lineRule="atLeast"/>
        <w:ind w:left="1240" w:hanging="4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Требования к докладу</w:t>
      </w:r>
    </w:p>
    <w:p w:rsidR="00BC02EF" w:rsidRPr="00FD594E" w:rsidRDefault="00BC02EF" w:rsidP="00FD594E">
      <w:pPr>
        <w:numPr>
          <w:ilvl w:val="0"/>
          <w:numId w:val="4"/>
        </w:numPr>
        <w:tabs>
          <w:tab w:val="left" w:pos="1240"/>
        </w:tabs>
        <w:spacing w:line="0" w:lineRule="atLeast"/>
        <w:ind w:left="1240" w:hanging="419"/>
        <w:rPr>
          <w:rFonts w:ascii="Times New Roman" w:eastAsia="Times New Roman" w:hAnsi="Times New Roman"/>
          <w:sz w:val="24"/>
        </w:rPr>
      </w:pPr>
      <w:r w:rsidRPr="00FD594E">
        <w:rPr>
          <w:rFonts w:ascii="Times New Roman" w:eastAsia="Times New Roman" w:hAnsi="Times New Roman"/>
          <w:sz w:val="24"/>
        </w:rPr>
        <w:t>Критерии оценки уровня подготовки выпускника по итогам защиты</w:t>
      </w:r>
      <w:r w:rsidR="00FD594E" w:rsidRPr="00FD594E">
        <w:rPr>
          <w:rFonts w:ascii="Times New Roman" w:eastAsia="Times New Roman" w:hAnsi="Times New Roman"/>
          <w:sz w:val="24"/>
        </w:rPr>
        <w:t xml:space="preserve"> </w:t>
      </w:r>
      <w:r w:rsidRPr="00FD594E">
        <w:rPr>
          <w:rFonts w:ascii="Times New Roman" w:eastAsia="Times New Roman" w:hAnsi="Times New Roman"/>
          <w:sz w:val="24"/>
        </w:rPr>
        <w:t>ВКР</w:t>
      </w:r>
    </w:p>
    <w:p w:rsidR="00BC02EF" w:rsidRDefault="00BC02EF">
      <w:pPr>
        <w:spacing w:line="4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Приложения</w:t>
      </w:r>
    </w:p>
    <w:p w:rsidR="00BC02EF" w:rsidRDefault="00BC02EF">
      <w:pPr>
        <w:spacing w:line="0" w:lineRule="atLeast"/>
        <w:ind w:left="880"/>
        <w:rPr>
          <w:rFonts w:ascii="Times New Roman" w:eastAsia="Times New Roman" w:hAnsi="Times New Roman"/>
          <w:b/>
          <w:sz w:val="24"/>
        </w:rPr>
        <w:sectPr w:rsidR="00BC02EF">
          <w:pgSz w:w="11900" w:h="16838"/>
          <w:pgMar w:top="714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2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714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numPr>
          <w:ilvl w:val="0"/>
          <w:numId w:val="5"/>
        </w:numPr>
        <w:tabs>
          <w:tab w:val="left" w:pos="2800"/>
        </w:tabs>
        <w:spacing w:line="0" w:lineRule="atLeast"/>
        <w:ind w:left="2800" w:hanging="241"/>
        <w:rPr>
          <w:rFonts w:ascii="Times New Roman" w:eastAsia="Times New Roman" w:hAnsi="Times New Roman"/>
          <w:b/>
          <w:sz w:val="24"/>
        </w:rPr>
      </w:pPr>
      <w:bookmarkStart w:id="6" w:name="page4"/>
      <w:bookmarkEnd w:id="6"/>
      <w:r>
        <w:rPr>
          <w:rFonts w:ascii="Times New Roman" w:eastAsia="Times New Roman" w:hAnsi="Times New Roman"/>
          <w:b/>
          <w:sz w:val="24"/>
        </w:rPr>
        <w:lastRenderedPageBreak/>
        <w:t>Общая характеристика Программы ГИА</w:t>
      </w:r>
    </w:p>
    <w:p w:rsidR="00BC02EF" w:rsidRDefault="00BC02EF">
      <w:pPr>
        <w:spacing w:line="0" w:lineRule="atLeast"/>
        <w:ind w:left="18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1.1 Назначение и область применения Программы ГИА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Pr="00EA7887" w:rsidRDefault="00BC02EF">
      <w:pPr>
        <w:spacing w:line="234" w:lineRule="auto"/>
        <w:ind w:left="260" w:firstLine="540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Настоящая программа государственной итоговой аттестации (далее Программа) разработана на основании требований ФГОС </w:t>
      </w:r>
      <w:proofErr w:type="gramStart"/>
      <w:r>
        <w:rPr>
          <w:rFonts w:ascii="Times New Roman" w:eastAsia="Times New Roman" w:hAnsi="Times New Roman"/>
          <w:sz w:val="24"/>
        </w:rPr>
        <w:t>ВО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по</w:t>
      </w:r>
      <w:proofErr w:type="gramEnd"/>
      <w:r>
        <w:rPr>
          <w:rFonts w:ascii="Times New Roman" w:eastAsia="Times New Roman" w:hAnsi="Times New Roman"/>
          <w:sz w:val="24"/>
        </w:rPr>
        <w:t xml:space="preserve"> направлению подготовки 45.</w:t>
      </w:r>
      <w:r w:rsidRPr="00EA7887">
        <w:rPr>
          <w:rFonts w:ascii="Times New Roman" w:eastAsia="Times New Roman" w:hAnsi="Times New Roman"/>
          <w:sz w:val="24"/>
        </w:rPr>
        <w:t>0</w:t>
      </w:r>
      <w:r w:rsidR="00D31829" w:rsidRPr="00EA7887">
        <w:rPr>
          <w:rFonts w:ascii="Times New Roman" w:eastAsia="Times New Roman" w:hAnsi="Times New Roman"/>
          <w:sz w:val="24"/>
        </w:rPr>
        <w:t>3</w:t>
      </w:r>
      <w:r w:rsidRPr="00EA7887">
        <w:rPr>
          <w:rFonts w:ascii="Times New Roman" w:eastAsia="Times New Roman" w:hAnsi="Times New Roman"/>
          <w:sz w:val="24"/>
        </w:rPr>
        <w:t>.0</w:t>
      </w:r>
      <w:r w:rsidR="00D31829" w:rsidRPr="00EA7887">
        <w:rPr>
          <w:rFonts w:ascii="Times New Roman" w:eastAsia="Times New Roman" w:hAnsi="Times New Roman"/>
          <w:sz w:val="24"/>
        </w:rPr>
        <w:t>2</w:t>
      </w:r>
      <w:r w:rsidRPr="00EA7887">
        <w:rPr>
          <w:rFonts w:ascii="Times New Roman" w:eastAsia="Times New Roman" w:hAnsi="Times New Roman"/>
          <w:sz w:val="24"/>
        </w:rPr>
        <w:t xml:space="preserve"> «</w:t>
      </w:r>
      <w:r w:rsidRPr="00EA7887">
        <w:rPr>
          <w:rFonts w:ascii="Times New Roman" w:eastAsia="Times New Roman" w:hAnsi="Times New Roman"/>
          <w:i/>
          <w:sz w:val="24"/>
        </w:rPr>
        <w:t>Лингвистика».</w:t>
      </w:r>
    </w:p>
    <w:p w:rsidR="00BC02EF" w:rsidRPr="00EA7887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r w:rsidRPr="00EA7887">
        <w:rPr>
          <w:rFonts w:ascii="Times New Roman" w:eastAsia="Times New Roman" w:hAnsi="Times New Roman"/>
          <w:sz w:val="24"/>
        </w:rPr>
        <w:t xml:space="preserve">Программа является частью основной образовательной программы </w:t>
      </w:r>
      <w:r w:rsidRPr="00EA7887">
        <w:rPr>
          <w:rFonts w:ascii="Times New Roman" w:eastAsia="Times New Roman" w:hAnsi="Times New Roman"/>
          <w:i/>
          <w:sz w:val="24"/>
        </w:rPr>
        <w:t>по направлению</w:t>
      </w:r>
      <w:r w:rsidRPr="00EA7887">
        <w:rPr>
          <w:rFonts w:ascii="Times New Roman" w:eastAsia="Times New Roman" w:hAnsi="Times New Roman"/>
          <w:sz w:val="24"/>
        </w:rPr>
        <w:t xml:space="preserve"> </w:t>
      </w:r>
      <w:r w:rsidRPr="00EA7887">
        <w:rPr>
          <w:rFonts w:ascii="Times New Roman" w:eastAsia="Times New Roman" w:hAnsi="Times New Roman"/>
          <w:i/>
          <w:sz w:val="24"/>
        </w:rPr>
        <w:t xml:space="preserve">подготовки </w:t>
      </w:r>
      <w:r w:rsidRPr="00EA7887">
        <w:rPr>
          <w:rFonts w:ascii="Times New Roman" w:eastAsia="Times New Roman" w:hAnsi="Times New Roman"/>
          <w:sz w:val="24"/>
        </w:rPr>
        <w:t>45.0</w:t>
      </w:r>
      <w:r w:rsidR="00D31829" w:rsidRPr="00EA7887">
        <w:rPr>
          <w:rFonts w:ascii="Times New Roman" w:eastAsia="Times New Roman" w:hAnsi="Times New Roman"/>
          <w:sz w:val="24"/>
        </w:rPr>
        <w:t>3</w:t>
      </w:r>
      <w:r w:rsidRPr="00EA7887">
        <w:rPr>
          <w:rFonts w:ascii="Times New Roman" w:eastAsia="Times New Roman" w:hAnsi="Times New Roman"/>
          <w:sz w:val="24"/>
        </w:rPr>
        <w:t>.0</w:t>
      </w:r>
      <w:r w:rsidR="00D31829" w:rsidRPr="00EA7887">
        <w:rPr>
          <w:rFonts w:ascii="Times New Roman" w:eastAsia="Times New Roman" w:hAnsi="Times New Roman"/>
          <w:sz w:val="24"/>
        </w:rPr>
        <w:t>2</w:t>
      </w:r>
      <w:r w:rsidRPr="00EA7887">
        <w:rPr>
          <w:rFonts w:ascii="Times New Roman" w:eastAsia="Times New Roman" w:hAnsi="Times New Roman"/>
          <w:i/>
          <w:sz w:val="24"/>
        </w:rPr>
        <w:t xml:space="preserve"> «Лингвистика»</w:t>
      </w:r>
      <w:r w:rsidRPr="00EA7887">
        <w:rPr>
          <w:rFonts w:ascii="Times New Roman" w:eastAsia="Times New Roman" w:hAnsi="Times New Roman"/>
          <w:sz w:val="24"/>
        </w:rPr>
        <w:t>, профиль</w:t>
      </w:r>
      <w:r w:rsidRPr="00EA7887">
        <w:rPr>
          <w:rFonts w:ascii="Times New Roman" w:eastAsia="Times New Roman" w:hAnsi="Times New Roman"/>
          <w:i/>
          <w:sz w:val="24"/>
        </w:rPr>
        <w:t xml:space="preserve"> «Перевод и </w:t>
      </w:r>
      <w:proofErr w:type="spellStart"/>
      <w:r w:rsidRPr="00EA7887">
        <w:rPr>
          <w:rFonts w:ascii="Times New Roman" w:eastAsia="Times New Roman" w:hAnsi="Times New Roman"/>
          <w:i/>
          <w:sz w:val="24"/>
        </w:rPr>
        <w:t>переводоведение</w:t>
      </w:r>
      <w:proofErr w:type="spellEnd"/>
      <w:r w:rsidRPr="00EA7887">
        <w:rPr>
          <w:rFonts w:ascii="Times New Roman" w:eastAsia="Times New Roman" w:hAnsi="Times New Roman"/>
          <w:i/>
          <w:sz w:val="24"/>
        </w:rPr>
        <w:t>»</w:t>
      </w:r>
      <w:r>
        <w:rPr>
          <w:rFonts w:ascii="Times New Roman" w:eastAsia="Times New Roman" w:hAnsi="Times New Roman"/>
          <w:i/>
          <w:sz w:val="24"/>
        </w:rPr>
        <w:t xml:space="preserve">, </w:t>
      </w:r>
      <w:r>
        <w:rPr>
          <w:rFonts w:ascii="Times New Roman" w:eastAsia="Times New Roman" w:hAnsi="Times New Roman"/>
          <w:sz w:val="24"/>
        </w:rPr>
        <w:t>устанавливает процедуру организации и проведения государственной итоговой аттестации обучающихся.</w:t>
      </w:r>
    </w:p>
    <w:p w:rsidR="00BC02EF" w:rsidRDefault="00BC02EF">
      <w:pPr>
        <w:spacing w:line="25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5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Настоящая Программа включает общую характеристику форм государственной итоговой аттестации, программу государственного экзамена, требования к выпускным квалификационным работам и порядку их выполнения, критерии оценки результатов сдачи государственного экзамена и защиты выпускных квалификационных работ.</w:t>
      </w:r>
    </w:p>
    <w:p w:rsidR="00BC02EF" w:rsidRDefault="00BC02EF">
      <w:pPr>
        <w:spacing w:line="29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16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1.2 Документы, на основании которых разработана Программа ГИА</w:t>
      </w:r>
    </w:p>
    <w:p w:rsidR="00BC02EF" w:rsidRDefault="00BC02EF">
      <w:pPr>
        <w:spacing w:line="10" w:lineRule="exact"/>
        <w:rPr>
          <w:rFonts w:ascii="Times New Roman" w:eastAsia="Times New Roman" w:hAnsi="Times New Roman"/>
        </w:rPr>
      </w:pPr>
    </w:p>
    <w:p w:rsidR="00056D0C" w:rsidRPr="006156B1" w:rsidRDefault="00056D0C" w:rsidP="009A3871">
      <w:pPr>
        <w:widowControl w:val="0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«Об образовании в Российской Федерации» №273-Ф3 от 29 декабря 2012 г.;</w:t>
      </w:r>
      <w:bookmarkStart w:id="7" w:name="OLE_LINK7"/>
    </w:p>
    <w:p w:rsidR="00056D0C" w:rsidRPr="006156B1" w:rsidRDefault="00056D0C" w:rsidP="009A3871">
      <w:pPr>
        <w:widowControl w:val="0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eastAsia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высшего образования </w:t>
      </w:r>
      <w:r w:rsidRPr="006156B1">
        <w:rPr>
          <w:rFonts w:ascii="Times New Roman" w:hAnsi="Times New Roman" w:cs="Times New Roman"/>
          <w:bCs/>
          <w:sz w:val="24"/>
          <w:szCs w:val="24"/>
        </w:rPr>
        <w:t>по направлениям подготовки, реализуемым в ПГГПУ</w:t>
      </w:r>
      <w:r w:rsidRPr="00615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D0C" w:rsidRPr="006156B1" w:rsidRDefault="00056D0C" w:rsidP="009A3871">
      <w:pPr>
        <w:widowControl w:val="0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России от 05.04.2017 N 301 «Об утверждении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>, программам магистратуры»</w:t>
      </w:r>
      <w:bookmarkEnd w:id="7"/>
      <w:r w:rsidRPr="00615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D0C" w:rsidRPr="006156B1" w:rsidRDefault="00056D0C" w:rsidP="009A3871">
      <w:pPr>
        <w:widowControl w:val="0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России от 29.06.2015 N 636 (ред. от 28.04.2016) </w:t>
      </w:r>
      <w:r w:rsidR="00FD594E" w:rsidRPr="006156B1">
        <w:rPr>
          <w:rFonts w:ascii="Times New Roman" w:hAnsi="Times New Roman" w:cs="Times New Roman"/>
          <w:sz w:val="24"/>
          <w:szCs w:val="24"/>
        </w:rPr>
        <w:t>«</w:t>
      </w:r>
      <w:r w:rsidRPr="006156B1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государственной итоговой аттестации по образовательным программам высшего образования -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и программам магистратуры»;</w:t>
      </w:r>
    </w:p>
    <w:p w:rsidR="00056D0C" w:rsidRPr="006156B1" w:rsidRDefault="00056D0C" w:rsidP="009A3871">
      <w:pPr>
        <w:widowControl w:val="0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России от 13.02.2014 N 112 (ред. от 29.11.2016) «Об утверждении Порядка заполнения, учета и выдачи документов о высшем образовании и о квалификации и их дубликатов» (с изм. и доп., вступ. в силу с 01.09.2017);</w:t>
      </w:r>
    </w:p>
    <w:p w:rsidR="00056D0C" w:rsidRPr="006156B1" w:rsidRDefault="00056D0C" w:rsidP="009A3871">
      <w:pPr>
        <w:widowControl w:val="0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>Устав ПГГПУ;</w:t>
      </w:r>
    </w:p>
    <w:p w:rsidR="00056D0C" w:rsidRPr="006156B1" w:rsidRDefault="00056D0C" w:rsidP="009A3871">
      <w:pPr>
        <w:pStyle w:val="a6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sz w:val="24"/>
          <w:szCs w:val="24"/>
        </w:rPr>
      </w:pPr>
      <w:r w:rsidRPr="006156B1">
        <w:rPr>
          <w:sz w:val="24"/>
          <w:szCs w:val="24"/>
        </w:rPr>
        <w:t xml:space="preserve">Положение о порядке проведения государственной итоговой аттестации </w:t>
      </w:r>
      <w:proofErr w:type="spellStart"/>
      <w:r w:rsidRPr="006156B1">
        <w:rPr>
          <w:sz w:val="24"/>
          <w:szCs w:val="24"/>
        </w:rPr>
        <w:t>поосновным</w:t>
      </w:r>
      <w:proofErr w:type="spellEnd"/>
      <w:r w:rsidRPr="006156B1">
        <w:rPr>
          <w:sz w:val="24"/>
          <w:szCs w:val="24"/>
        </w:rPr>
        <w:t xml:space="preserve"> профессиональным образовательным программам высшего образования – программам </w:t>
      </w:r>
      <w:proofErr w:type="spellStart"/>
      <w:r w:rsidRPr="006156B1">
        <w:rPr>
          <w:sz w:val="24"/>
          <w:szCs w:val="24"/>
        </w:rPr>
        <w:t>бакалавриата</w:t>
      </w:r>
      <w:proofErr w:type="spellEnd"/>
      <w:r w:rsidRPr="006156B1">
        <w:rPr>
          <w:sz w:val="24"/>
          <w:szCs w:val="24"/>
        </w:rPr>
        <w:t xml:space="preserve"> и программам магистратуры в ФГБОУ ВО ПГГПУ (Утверждено Ученым советом ПГГПУ, протокол № 4 от 25.12.2018 г.)</w:t>
      </w:r>
    </w:p>
    <w:p w:rsidR="00056D0C" w:rsidRPr="006156B1" w:rsidRDefault="00056D0C" w:rsidP="009A3871">
      <w:pPr>
        <w:widowControl w:val="0"/>
        <w:numPr>
          <w:ilvl w:val="0"/>
          <w:numId w:val="34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>Локальные нормативные акты ПГГПУ, регулирующие реализацию образовательной деятельности.</w:t>
      </w:r>
    </w:p>
    <w:p w:rsidR="00BC02EF" w:rsidRDefault="00BC02EF">
      <w:pPr>
        <w:spacing w:line="33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 Требования к ГИА</w:t>
      </w:r>
    </w:p>
    <w:p w:rsidR="00BC02EF" w:rsidRDefault="00BC02EF" w:rsidP="00D31829">
      <w:pPr>
        <w:spacing w:line="0" w:lineRule="atLeast"/>
        <w:ind w:left="382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1.3.1 Общие положения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1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 итоговая аттестация является заключительным этапом освоения имеющих государственную аккредитацию образовательных программ.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5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Целью государственной итоговой аттестации является определение соответствия результатов освоения обучающимися основных образовательных программ требованиям федерального государственного образовательного стандарта по направлению подготовки 45.</w:t>
      </w:r>
      <w:r w:rsidRPr="00EA7887">
        <w:rPr>
          <w:rFonts w:ascii="Times New Roman" w:eastAsia="Times New Roman" w:hAnsi="Times New Roman"/>
          <w:sz w:val="24"/>
        </w:rPr>
        <w:t>0</w:t>
      </w:r>
      <w:r w:rsidR="00D31829" w:rsidRPr="00EA7887">
        <w:rPr>
          <w:rFonts w:ascii="Times New Roman" w:eastAsia="Times New Roman" w:hAnsi="Times New Roman"/>
          <w:sz w:val="24"/>
        </w:rPr>
        <w:t>3</w:t>
      </w:r>
      <w:r w:rsidRPr="00EA7887">
        <w:rPr>
          <w:rFonts w:ascii="Times New Roman" w:eastAsia="Times New Roman" w:hAnsi="Times New Roman"/>
          <w:sz w:val="24"/>
        </w:rPr>
        <w:t>.0</w:t>
      </w:r>
      <w:r w:rsidR="00D31829" w:rsidRPr="00EA7887">
        <w:rPr>
          <w:rFonts w:ascii="Times New Roman" w:eastAsia="Times New Roman" w:hAnsi="Times New Roman"/>
          <w:sz w:val="24"/>
        </w:rPr>
        <w:t>2</w:t>
      </w:r>
      <w:r w:rsidRPr="00EA7887">
        <w:rPr>
          <w:rFonts w:ascii="Times New Roman" w:eastAsia="Times New Roman" w:hAnsi="Times New Roman"/>
          <w:sz w:val="24"/>
        </w:rPr>
        <w:t xml:space="preserve"> «Лингвистика</w:t>
      </w:r>
      <w:r>
        <w:rPr>
          <w:rFonts w:ascii="Times New Roman" w:eastAsia="Times New Roman" w:hAnsi="Times New Roman"/>
          <w:sz w:val="24"/>
        </w:rPr>
        <w:t>».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Общие требования к проведению ГИА, требования, предъявляемые к 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BC02EF" w:rsidRDefault="00BC02EF" w:rsidP="009A3871">
      <w:pPr>
        <w:numPr>
          <w:ilvl w:val="0"/>
          <w:numId w:val="6"/>
        </w:numPr>
        <w:tabs>
          <w:tab w:val="left" w:pos="474"/>
        </w:tabs>
        <w:spacing w:line="234" w:lineRule="auto"/>
        <w:ind w:left="260" w:firstLine="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лицам, привлекаемым к государственной итоговой аттестации, условия, создаваемые в ПГГПУ для проведения ГИА (в том числе для лиц с ограниченными возможностями здоровья) регулируются разделами 6, 11 Положения о порядке проведения ГИА ПГГПУ.</w:t>
      </w:r>
    </w:p>
    <w:p w:rsidR="00BC02EF" w:rsidRDefault="00BC02EF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31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 итоговая аттестация проводится государственными экзаменационными комиссиями. Требования к функциям, срокам формирования и составу</w:t>
      </w:r>
    </w:p>
    <w:p w:rsidR="00BC02EF" w:rsidRDefault="00BC02EF">
      <w:pPr>
        <w:spacing w:line="231" w:lineRule="auto"/>
        <w:ind w:left="260" w:firstLine="566"/>
        <w:jc w:val="both"/>
        <w:rPr>
          <w:rFonts w:ascii="Times New Roman" w:eastAsia="Times New Roman" w:hAnsi="Times New Roman"/>
          <w:sz w:val="24"/>
        </w:rPr>
        <w:sectPr w:rsidR="00BC02EF">
          <w:pgSz w:w="11900" w:h="16838"/>
          <w:pgMar w:top="986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4</w:t>
      </w: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986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31" w:lineRule="auto"/>
        <w:ind w:left="260" w:right="260"/>
        <w:rPr>
          <w:rFonts w:ascii="Times New Roman" w:eastAsia="Times New Roman" w:hAnsi="Times New Roman"/>
          <w:sz w:val="24"/>
        </w:rPr>
      </w:pPr>
      <w:bookmarkStart w:id="8" w:name="page5"/>
      <w:bookmarkEnd w:id="8"/>
      <w:r>
        <w:rPr>
          <w:rFonts w:ascii="Times New Roman" w:eastAsia="Times New Roman" w:hAnsi="Times New Roman"/>
          <w:sz w:val="24"/>
        </w:rPr>
        <w:lastRenderedPageBreak/>
        <w:t xml:space="preserve">экзаменационных комиссий регулируются разделом </w:t>
      </w:r>
      <w:r w:rsidR="00056D0C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Положения о порядке проведения ГИА ПГГПУ.</w:t>
      </w:r>
    </w:p>
    <w:p w:rsidR="00BC02EF" w:rsidRDefault="00BC02EF">
      <w:pPr>
        <w:spacing w:line="33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40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1.3.2 Формы ГИА</w:t>
      </w:r>
    </w:p>
    <w:p w:rsidR="00BC02EF" w:rsidRDefault="00BC02EF">
      <w:pPr>
        <w:spacing w:line="7" w:lineRule="exact"/>
        <w:rPr>
          <w:rFonts w:ascii="Times New Roman" w:eastAsia="Times New Roman" w:hAnsi="Times New Roman"/>
        </w:rPr>
      </w:pPr>
    </w:p>
    <w:p w:rsidR="00BC02EF" w:rsidRDefault="00BC02EF" w:rsidP="00D31829">
      <w:pPr>
        <w:spacing w:line="231" w:lineRule="auto"/>
        <w:ind w:left="284"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итоговая аттестация обучающихся проводится в форме государственных аттестационных испытаний:</w:t>
      </w:r>
    </w:p>
    <w:p w:rsidR="00BC02EF" w:rsidRDefault="00BC02EF">
      <w:pPr>
        <w:spacing w:line="26" w:lineRule="exact"/>
        <w:rPr>
          <w:rFonts w:ascii="Times New Roman" w:eastAsia="Times New Roman" w:hAnsi="Times New Roman"/>
        </w:rPr>
      </w:pPr>
    </w:p>
    <w:p w:rsidR="00BC02EF" w:rsidRDefault="002635DC" w:rsidP="009A3871">
      <w:pPr>
        <w:numPr>
          <w:ilvl w:val="0"/>
          <w:numId w:val="7"/>
        </w:numPr>
        <w:tabs>
          <w:tab w:val="left" w:pos="968"/>
        </w:tabs>
        <w:spacing w:line="230" w:lineRule="auto"/>
        <w:ind w:left="260" w:right="180" w:firstLine="2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i/>
          <w:sz w:val="24"/>
        </w:rPr>
        <w:t>подготовке  к сдаче и сдаче государственного экзамена</w:t>
      </w:r>
      <w:r w:rsidR="00BC02EF">
        <w:rPr>
          <w:rFonts w:ascii="Times New Roman" w:eastAsia="Times New Roman" w:hAnsi="Times New Roman"/>
          <w:i/>
          <w:sz w:val="24"/>
        </w:rPr>
        <w:t>;</w:t>
      </w:r>
    </w:p>
    <w:p w:rsidR="00BC02EF" w:rsidRDefault="00BC02EF">
      <w:pPr>
        <w:spacing w:line="22" w:lineRule="exact"/>
        <w:rPr>
          <w:rFonts w:ascii="Arial" w:eastAsia="Arial" w:hAnsi="Arial"/>
          <w:sz w:val="24"/>
        </w:rPr>
      </w:pPr>
    </w:p>
    <w:p w:rsidR="00BC02EF" w:rsidRDefault="002635DC" w:rsidP="009A3871">
      <w:pPr>
        <w:numPr>
          <w:ilvl w:val="0"/>
          <w:numId w:val="7"/>
        </w:numPr>
        <w:tabs>
          <w:tab w:val="left" w:pos="968"/>
        </w:tabs>
        <w:spacing w:line="232" w:lineRule="auto"/>
        <w:ind w:left="260" w:right="300" w:firstLine="2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подготовке к процедуре защиты и процедуры защиты </w:t>
      </w:r>
      <w:r w:rsidR="00BC02EF">
        <w:rPr>
          <w:rFonts w:ascii="Times New Roman" w:eastAsia="Times New Roman" w:hAnsi="Times New Roman"/>
          <w:i/>
          <w:sz w:val="24"/>
        </w:rPr>
        <w:t>выпускной квалификационной работы.</w:t>
      </w:r>
    </w:p>
    <w:p w:rsidR="00BC02EF" w:rsidRDefault="00BC02EF">
      <w:pPr>
        <w:spacing w:line="17" w:lineRule="exact"/>
        <w:rPr>
          <w:rFonts w:ascii="Arial" w:eastAsia="Arial" w:hAnsi="Arial"/>
          <w:sz w:val="24"/>
        </w:rPr>
      </w:pPr>
    </w:p>
    <w:p w:rsidR="00BC02EF" w:rsidRDefault="00BC02EF">
      <w:pPr>
        <w:spacing w:line="233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Государственные аттестационные испытания не могут быть заменены оценкой качества освоения ОП на основании итогов текущего контроля успеваемости и промежуточной аттестации обучающегося.</w:t>
      </w:r>
    </w:p>
    <w:p w:rsidR="00BC02EF" w:rsidRDefault="00BC02EF">
      <w:pPr>
        <w:spacing w:line="33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1.3.3 Место ГИА в структуре ОП, общий объем времени,</w:t>
      </w: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сроки на подготовку и проведение</w:t>
      </w:r>
    </w:p>
    <w:p w:rsidR="00BC02EF" w:rsidRDefault="00BC02EF" w:rsidP="00C467BF">
      <w:pPr>
        <w:spacing w:line="231" w:lineRule="auto"/>
        <w:ind w:left="284" w:right="-779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 итоговая аттестация в полном объеме относится к базовой части</w:t>
      </w:r>
    </w:p>
    <w:p w:rsidR="00BC02EF" w:rsidRDefault="00BC02EF" w:rsidP="00C467BF">
      <w:pPr>
        <w:spacing w:line="1" w:lineRule="exact"/>
        <w:jc w:val="both"/>
        <w:rPr>
          <w:rFonts w:ascii="Times New Roman" w:eastAsia="Times New Roman" w:hAnsi="Times New Roman"/>
        </w:rPr>
      </w:pPr>
    </w:p>
    <w:p w:rsidR="00BC02EF" w:rsidRDefault="00BC02EF" w:rsidP="00C467BF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образовательной программы.</w:t>
      </w:r>
    </w:p>
    <w:p w:rsidR="00BC02EF" w:rsidRDefault="00BC02EF" w:rsidP="00C467BF">
      <w:pPr>
        <w:spacing w:line="22" w:lineRule="exact"/>
        <w:jc w:val="both"/>
        <w:rPr>
          <w:rFonts w:ascii="Times New Roman" w:eastAsia="Times New Roman" w:hAnsi="Times New Roman"/>
        </w:rPr>
      </w:pPr>
    </w:p>
    <w:p w:rsidR="00BC02EF" w:rsidRDefault="00BC02EF" w:rsidP="00C467BF">
      <w:pPr>
        <w:spacing w:line="235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Общий объем всех государственных аттестационных испытаний, входящих в состав государственной итоговой аттестации, в соответствии с ФГОС </w:t>
      </w:r>
      <w:proofErr w:type="gramStart"/>
      <w:r>
        <w:rPr>
          <w:rFonts w:ascii="Times New Roman" w:eastAsia="Times New Roman" w:hAnsi="Times New Roman"/>
          <w:sz w:val="24"/>
        </w:rPr>
        <w:t>ВО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по</w:t>
      </w:r>
      <w:proofErr w:type="gramEnd"/>
      <w:r>
        <w:rPr>
          <w:rFonts w:ascii="Times New Roman" w:eastAsia="Times New Roman" w:hAnsi="Times New Roman"/>
          <w:sz w:val="24"/>
        </w:rPr>
        <w:t xml:space="preserve"> направлению подготовки 45.0</w:t>
      </w:r>
      <w:r w:rsidR="00D31829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.0</w:t>
      </w:r>
      <w:r w:rsidR="00D31829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 xml:space="preserve"> «Лингвистика» и утвержденным учебным планом, составляет </w:t>
      </w:r>
      <w:r w:rsidR="00D31829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зачетных единиц, в том числе:</w:t>
      </w:r>
    </w:p>
    <w:p w:rsidR="00BC02EF" w:rsidRDefault="00BC02EF" w:rsidP="00C467BF">
      <w:pPr>
        <w:spacing w:line="25" w:lineRule="exact"/>
        <w:jc w:val="both"/>
        <w:rPr>
          <w:rFonts w:ascii="Times New Roman" w:eastAsia="Times New Roman" w:hAnsi="Times New Roman"/>
        </w:rPr>
      </w:pPr>
    </w:p>
    <w:p w:rsidR="00BC02EF" w:rsidRDefault="00BC02EF" w:rsidP="00C467BF">
      <w:pPr>
        <w:numPr>
          <w:ilvl w:val="0"/>
          <w:numId w:val="8"/>
        </w:numPr>
        <w:tabs>
          <w:tab w:val="left" w:pos="709"/>
        </w:tabs>
        <w:spacing w:line="230" w:lineRule="auto"/>
        <w:ind w:left="540" w:right="140" w:firstLine="5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 государственный экзамен (вкл</w:t>
      </w:r>
      <w:r w:rsidR="00D31829">
        <w:rPr>
          <w:rFonts w:ascii="Times New Roman" w:eastAsia="Times New Roman" w:hAnsi="Times New Roman"/>
          <w:sz w:val="24"/>
        </w:rPr>
        <w:t>ючая подготовку к сдаче и сдачу г</w:t>
      </w:r>
      <w:r>
        <w:rPr>
          <w:rFonts w:ascii="Times New Roman" w:eastAsia="Times New Roman" w:hAnsi="Times New Roman"/>
          <w:sz w:val="24"/>
        </w:rPr>
        <w:t xml:space="preserve">осударственного экзамена) - 3 </w:t>
      </w:r>
      <w:proofErr w:type="gramStart"/>
      <w:r>
        <w:rPr>
          <w:rFonts w:ascii="Times New Roman" w:eastAsia="Times New Roman" w:hAnsi="Times New Roman"/>
          <w:sz w:val="24"/>
        </w:rPr>
        <w:t>зачетных</w:t>
      </w:r>
      <w:proofErr w:type="gramEnd"/>
      <w:r>
        <w:rPr>
          <w:rFonts w:ascii="Times New Roman" w:eastAsia="Times New Roman" w:hAnsi="Times New Roman"/>
          <w:sz w:val="24"/>
        </w:rPr>
        <w:t xml:space="preserve"> единицы;</w:t>
      </w:r>
    </w:p>
    <w:p w:rsidR="00BC02EF" w:rsidRDefault="00BC02EF" w:rsidP="00C467BF">
      <w:pPr>
        <w:spacing w:line="22" w:lineRule="exact"/>
        <w:jc w:val="both"/>
        <w:rPr>
          <w:rFonts w:ascii="Arial" w:eastAsia="Arial" w:hAnsi="Arial"/>
          <w:sz w:val="24"/>
        </w:rPr>
      </w:pPr>
    </w:p>
    <w:p w:rsidR="00BC02EF" w:rsidRDefault="00BC02EF" w:rsidP="00C467BF">
      <w:pPr>
        <w:numPr>
          <w:ilvl w:val="0"/>
          <w:numId w:val="8"/>
        </w:numPr>
        <w:tabs>
          <w:tab w:val="left" w:pos="709"/>
        </w:tabs>
        <w:spacing w:line="230" w:lineRule="auto"/>
        <w:ind w:left="540" w:right="140" w:firstLine="5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 защиту выпускной квалификационной работы (включая подготовку к процедуре защиты и процедуру защиты) - 6 зачетных единиц.</w:t>
      </w:r>
    </w:p>
    <w:p w:rsidR="00BC02EF" w:rsidRDefault="00BC02EF" w:rsidP="00C467BF">
      <w:pPr>
        <w:spacing w:line="20" w:lineRule="exact"/>
        <w:jc w:val="both"/>
        <w:rPr>
          <w:rFonts w:ascii="Arial" w:eastAsia="Arial" w:hAnsi="Arial"/>
          <w:sz w:val="24"/>
        </w:rPr>
      </w:pPr>
    </w:p>
    <w:p w:rsidR="00BC02EF" w:rsidRDefault="00D31829" w:rsidP="00C467BF">
      <w:pPr>
        <w:spacing w:line="231" w:lineRule="auto"/>
        <w:ind w:left="284"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</w:t>
      </w:r>
      <w:r w:rsidR="00BC02EF">
        <w:rPr>
          <w:rFonts w:ascii="Times New Roman" w:eastAsia="Times New Roman" w:hAnsi="Times New Roman"/>
          <w:sz w:val="24"/>
        </w:rPr>
        <w:t xml:space="preserve">соответствии с утвержденным учебным планом и календарным учебным графиком </w:t>
      </w:r>
      <w:r w:rsidR="00BC02EF">
        <w:rPr>
          <w:rFonts w:ascii="Times New Roman" w:eastAsia="Times New Roman" w:hAnsi="Times New Roman"/>
          <w:i/>
          <w:sz w:val="24"/>
        </w:rPr>
        <w:t xml:space="preserve">по направлению подготовки </w:t>
      </w:r>
      <w:r w:rsidR="00BC02EF">
        <w:rPr>
          <w:rFonts w:ascii="Times New Roman" w:eastAsia="Times New Roman" w:hAnsi="Times New Roman"/>
          <w:sz w:val="24"/>
        </w:rPr>
        <w:t>45.0</w:t>
      </w:r>
      <w:r w:rsidR="009B7F3B">
        <w:rPr>
          <w:rFonts w:ascii="Times New Roman" w:eastAsia="Times New Roman" w:hAnsi="Times New Roman"/>
          <w:sz w:val="24"/>
        </w:rPr>
        <w:t>3</w:t>
      </w:r>
      <w:r w:rsidR="00BC02EF">
        <w:rPr>
          <w:rFonts w:ascii="Times New Roman" w:eastAsia="Times New Roman" w:hAnsi="Times New Roman"/>
          <w:sz w:val="24"/>
        </w:rPr>
        <w:t>.0</w:t>
      </w:r>
      <w:r w:rsidR="009B7F3B">
        <w:rPr>
          <w:rFonts w:ascii="Times New Roman" w:eastAsia="Times New Roman" w:hAnsi="Times New Roman"/>
          <w:sz w:val="24"/>
        </w:rPr>
        <w:t>2</w:t>
      </w:r>
      <w:r w:rsidR="00BC02EF">
        <w:rPr>
          <w:rFonts w:ascii="Times New Roman" w:eastAsia="Times New Roman" w:hAnsi="Times New Roman"/>
          <w:sz w:val="24"/>
        </w:rPr>
        <w:t xml:space="preserve"> «Лингвистика»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r w:rsidR="00BC02EF">
        <w:rPr>
          <w:rFonts w:ascii="Times New Roman" w:eastAsia="Times New Roman" w:hAnsi="Times New Roman"/>
          <w:sz w:val="24"/>
        </w:rPr>
        <w:t>профиль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r w:rsidR="00BC02EF">
        <w:rPr>
          <w:rFonts w:ascii="Times New Roman" w:eastAsia="Times New Roman" w:hAnsi="Times New Roman"/>
          <w:sz w:val="24"/>
        </w:rPr>
        <w:t>«Перевод и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 w:rsidR="00BC02EF">
        <w:rPr>
          <w:rFonts w:ascii="Times New Roman" w:eastAsia="Times New Roman" w:hAnsi="Times New Roman"/>
          <w:sz w:val="24"/>
        </w:rPr>
        <w:t>переводоведение</w:t>
      </w:r>
      <w:proofErr w:type="spellEnd"/>
      <w:r w:rsidR="00BC02EF">
        <w:rPr>
          <w:rFonts w:ascii="Times New Roman" w:eastAsia="Times New Roman" w:hAnsi="Times New Roman"/>
          <w:sz w:val="24"/>
        </w:rPr>
        <w:t>»:</w:t>
      </w:r>
    </w:p>
    <w:p w:rsidR="00BC02EF" w:rsidRDefault="00BC02EF" w:rsidP="00C467BF">
      <w:pPr>
        <w:spacing w:line="24" w:lineRule="exact"/>
        <w:jc w:val="both"/>
        <w:rPr>
          <w:rFonts w:ascii="Times New Roman" w:eastAsia="Times New Roman" w:hAnsi="Times New Roman"/>
          <w:sz w:val="24"/>
        </w:rPr>
      </w:pPr>
    </w:p>
    <w:p w:rsidR="002635DC" w:rsidRDefault="00BC02EF" w:rsidP="002635DC">
      <w:pPr>
        <w:spacing w:line="231" w:lineRule="auto"/>
        <w:ind w:left="540" w:right="2108" w:firstLine="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государственный экзамен отводится 2 недели; </w:t>
      </w:r>
    </w:p>
    <w:p w:rsidR="00BC02EF" w:rsidRDefault="00BC02EF" w:rsidP="002635DC">
      <w:pPr>
        <w:spacing w:line="231" w:lineRule="auto"/>
        <w:ind w:left="540" w:right="2108" w:firstLine="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</w:t>
      </w:r>
      <w:r w:rsidR="002635DC">
        <w:rPr>
          <w:rFonts w:ascii="Times New Roman" w:eastAsia="Times New Roman" w:hAnsi="Times New Roman"/>
          <w:sz w:val="24"/>
        </w:rPr>
        <w:t xml:space="preserve">подготовку к защите </w:t>
      </w:r>
      <w:r>
        <w:rPr>
          <w:rFonts w:ascii="Times New Roman" w:eastAsia="Times New Roman" w:hAnsi="Times New Roman"/>
          <w:sz w:val="24"/>
        </w:rPr>
        <w:t>и защиту ВКР отводится 4 недели.</w:t>
      </w:r>
    </w:p>
    <w:p w:rsidR="00BC02EF" w:rsidRDefault="00BC02EF" w:rsidP="00C467BF">
      <w:pPr>
        <w:spacing w:line="8" w:lineRule="exact"/>
        <w:jc w:val="both"/>
        <w:rPr>
          <w:rFonts w:ascii="Times New Roman" w:eastAsia="Times New Roman" w:hAnsi="Times New Roman"/>
          <w:sz w:val="24"/>
        </w:rPr>
      </w:pPr>
    </w:p>
    <w:p w:rsidR="005F36B1" w:rsidRPr="005F36B1" w:rsidRDefault="005F36B1" w:rsidP="005F36B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6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Государственная итоговая аттестация проводится в сроки май - июнь текущего учебного года. </w:t>
      </w:r>
    </w:p>
    <w:p w:rsidR="00BC02EF" w:rsidRDefault="00BC02EF" w:rsidP="00C467BF">
      <w:pPr>
        <w:spacing w:line="17" w:lineRule="exact"/>
        <w:jc w:val="both"/>
        <w:rPr>
          <w:rFonts w:ascii="Times New Roman" w:eastAsia="Times New Roman" w:hAnsi="Times New Roman"/>
          <w:sz w:val="24"/>
        </w:rPr>
      </w:pPr>
    </w:p>
    <w:p w:rsidR="00BC02EF" w:rsidRPr="00CB5B3D" w:rsidRDefault="00BC02EF" w:rsidP="00C467BF">
      <w:pPr>
        <w:tabs>
          <w:tab w:val="left" w:pos="9498"/>
        </w:tabs>
        <w:spacing w:line="243" w:lineRule="auto"/>
        <w:ind w:left="260" w:right="-18" w:firstLine="566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sz w:val="24"/>
          <w:szCs w:val="24"/>
        </w:rPr>
        <w:t>Фактические даты, время и место проведения государственных аттестационных испытаний и предэкзаменационных консультаций устанавливаются в расписании ГИА.</w:t>
      </w:r>
    </w:p>
    <w:p w:rsidR="00BC02EF" w:rsidRPr="00CB5B3D" w:rsidRDefault="00BC02EF" w:rsidP="00C467BF">
      <w:pPr>
        <w:tabs>
          <w:tab w:val="left" w:pos="9498"/>
        </w:tabs>
        <w:spacing w:line="16" w:lineRule="exact"/>
        <w:ind w:right="-18"/>
        <w:jc w:val="both"/>
        <w:rPr>
          <w:rFonts w:ascii="Times New Roman" w:eastAsia="Times New Roman" w:hAnsi="Times New Roman"/>
          <w:sz w:val="24"/>
          <w:szCs w:val="24"/>
        </w:rPr>
      </w:pPr>
    </w:p>
    <w:p w:rsidR="00BC02EF" w:rsidRPr="00CB5B3D" w:rsidRDefault="00BC02EF" w:rsidP="00C467BF">
      <w:pPr>
        <w:tabs>
          <w:tab w:val="left" w:pos="9498"/>
        </w:tabs>
        <w:spacing w:line="243" w:lineRule="auto"/>
        <w:ind w:left="260" w:right="-18" w:firstLine="566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sz w:val="24"/>
          <w:szCs w:val="24"/>
        </w:rPr>
        <w:t>Общие требования, регулирующие порядок проведения государственной итоговой аттестации представлены в пункте 9.1 Положения о порядке проведения ГИА ПГГПУ.</w:t>
      </w:r>
    </w:p>
    <w:p w:rsidR="00BC02EF" w:rsidRDefault="00BC02EF">
      <w:pPr>
        <w:spacing w:line="300" w:lineRule="exact"/>
        <w:rPr>
          <w:rFonts w:ascii="Times New Roman" w:eastAsia="Times New Roman" w:hAnsi="Times New Roman"/>
        </w:rPr>
      </w:pPr>
    </w:p>
    <w:p w:rsidR="009B7F3B" w:rsidRDefault="00BC02EF" w:rsidP="009B7F3B">
      <w:pPr>
        <w:spacing w:line="235" w:lineRule="auto"/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1.4 Правила пересмотра и внесения изменений в программу ГИА</w:t>
      </w:r>
    </w:p>
    <w:p w:rsidR="00BC02EF" w:rsidRDefault="00BC02EF" w:rsidP="009B7F3B">
      <w:pPr>
        <w:spacing w:line="235" w:lineRule="auto"/>
        <w:ind w:left="260" w:firstLine="59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Программа ГИА ежегодно пересматривается с учетом требований работодателей, замечаний и предложений председателей ГЭК, а также изменений нормативно-правовой базы. Изменения, внесенные в программу ГИА, рассматриваются на заседании кафедр с учетом замечаний и рекомендаций председателей ГЭК и утверждаются Ученым советом</w:t>
      </w:r>
      <w:r w:rsidR="009B7F3B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факультета.</w:t>
      </w:r>
    </w:p>
    <w:p w:rsidR="00BC02EF" w:rsidRDefault="00BC02EF">
      <w:pPr>
        <w:spacing w:line="305" w:lineRule="exact"/>
        <w:rPr>
          <w:rFonts w:ascii="Times New Roman" w:eastAsia="Times New Roman" w:hAnsi="Times New Roman"/>
        </w:rPr>
      </w:pPr>
    </w:p>
    <w:p w:rsidR="009B7F3B" w:rsidRDefault="00BC02EF" w:rsidP="009B7F3B">
      <w:pPr>
        <w:spacing w:line="228" w:lineRule="auto"/>
        <w:ind w:left="800" w:right="280" w:firstLine="38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1.5 Правила размещения, хранения и организации доступа к программе ГИА</w:t>
      </w:r>
    </w:p>
    <w:p w:rsidR="00BC02EF" w:rsidRDefault="00BC02EF" w:rsidP="00CB5B3D">
      <w:pPr>
        <w:spacing w:line="228" w:lineRule="auto"/>
        <w:ind w:left="284" w:right="-18" w:firstLine="5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Программа ГИА входит в состав ОП по направлению подготовки 45.0</w:t>
      </w:r>
      <w:r w:rsidR="009B7F3B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.0</w:t>
      </w:r>
      <w:r w:rsidR="009B7F3B">
        <w:rPr>
          <w:rFonts w:ascii="Times New Roman" w:eastAsia="Times New Roman" w:hAnsi="Times New Roman"/>
          <w:sz w:val="24"/>
        </w:rPr>
        <w:t>2</w:t>
      </w:r>
      <w:r w:rsidR="00CB5B3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«Лингвистика» и хранится в составе методических документов на выпускающей кафедре</w:t>
      </w:r>
      <w:r w:rsidR="00CB5B3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ПГГПУ.</w:t>
      </w:r>
      <w:r w:rsidR="00CB5B3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Доступ к программе ГИА свободный.</w:t>
      </w:r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9B7F3B" w:rsidRDefault="00BC02EF" w:rsidP="00C467BF">
      <w:pPr>
        <w:tabs>
          <w:tab w:val="left" w:pos="9498"/>
        </w:tabs>
        <w:spacing w:line="243" w:lineRule="auto"/>
        <w:ind w:left="284" w:right="-18" w:firstLine="516"/>
        <w:jc w:val="both"/>
        <w:rPr>
          <w:rFonts w:ascii="Times New Roman" w:eastAsia="Times New Roman" w:hAnsi="Times New Roman"/>
          <w:sz w:val="24"/>
          <w:szCs w:val="24"/>
        </w:rPr>
      </w:pPr>
      <w:r w:rsidRPr="009B7F3B">
        <w:rPr>
          <w:rFonts w:ascii="Times New Roman" w:eastAsia="Times New Roman" w:hAnsi="Times New Roman"/>
          <w:sz w:val="24"/>
          <w:szCs w:val="24"/>
        </w:rPr>
        <w:t>Программа подлежит размещению во внутренней локальной сети ПГГПУ.</w:t>
      </w:r>
    </w:p>
    <w:p w:rsidR="00BC02EF" w:rsidRPr="009B7F3B" w:rsidRDefault="00BC02EF" w:rsidP="00C467BF">
      <w:pPr>
        <w:tabs>
          <w:tab w:val="left" w:pos="9498"/>
        </w:tabs>
        <w:spacing w:line="243" w:lineRule="auto"/>
        <w:ind w:left="284" w:right="-18" w:firstLine="516"/>
        <w:jc w:val="both"/>
        <w:rPr>
          <w:rFonts w:ascii="Times New Roman" w:eastAsia="Times New Roman" w:hAnsi="Times New Roman"/>
          <w:sz w:val="24"/>
          <w:szCs w:val="24"/>
        </w:rPr>
      </w:pPr>
      <w:r w:rsidRPr="009B7F3B">
        <w:rPr>
          <w:rFonts w:ascii="Times New Roman" w:eastAsia="Times New Roman" w:hAnsi="Times New Roman"/>
          <w:sz w:val="24"/>
          <w:szCs w:val="24"/>
        </w:rPr>
        <w:t>Содержание программы доводится до сведения обучающихся не позднее, чем за 6</w:t>
      </w:r>
      <w:r w:rsidR="009B7F3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B7F3B">
        <w:rPr>
          <w:rFonts w:ascii="Times New Roman" w:eastAsia="Times New Roman" w:hAnsi="Times New Roman"/>
          <w:sz w:val="24"/>
          <w:szCs w:val="24"/>
        </w:rPr>
        <w:t>месяцев до начала ГИА, ответственность за информирование студентов несет декан факультета.</w:t>
      </w:r>
    </w:p>
    <w:p w:rsidR="00BC02EF" w:rsidRDefault="00BC02EF">
      <w:pPr>
        <w:spacing w:line="231" w:lineRule="auto"/>
        <w:ind w:left="260" w:right="740"/>
        <w:rPr>
          <w:rFonts w:ascii="Times New Roman" w:eastAsia="Times New Roman" w:hAnsi="Times New Roman"/>
          <w:sz w:val="24"/>
        </w:rPr>
        <w:sectPr w:rsidR="00BC02EF">
          <w:pgSz w:w="11900" w:h="16838"/>
          <w:pgMar w:top="722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0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</w:t>
      </w: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722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 w:rsidP="009A3871">
      <w:pPr>
        <w:numPr>
          <w:ilvl w:val="0"/>
          <w:numId w:val="9"/>
        </w:numPr>
        <w:spacing w:line="0" w:lineRule="atLeast"/>
        <w:ind w:left="284" w:hanging="284"/>
        <w:jc w:val="center"/>
        <w:rPr>
          <w:rFonts w:ascii="Times New Roman" w:eastAsia="Times New Roman" w:hAnsi="Times New Roman"/>
          <w:b/>
          <w:sz w:val="24"/>
        </w:rPr>
      </w:pPr>
      <w:bookmarkStart w:id="9" w:name="page6"/>
      <w:bookmarkEnd w:id="9"/>
      <w:r>
        <w:rPr>
          <w:rFonts w:ascii="Times New Roman" w:eastAsia="Times New Roman" w:hAnsi="Times New Roman"/>
          <w:b/>
          <w:sz w:val="24"/>
        </w:rPr>
        <w:lastRenderedPageBreak/>
        <w:t xml:space="preserve">Программа </w:t>
      </w:r>
      <w:r w:rsidR="006660F4">
        <w:rPr>
          <w:rFonts w:ascii="Times New Roman" w:eastAsia="Times New Roman" w:hAnsi="Times New Roman"/>
          <w:b/>
          <w:sz w:val="24"/>
        </w:rPr>
        <w:t xml:space="preserve">итогового </w:t>
      </w:r>
      <w:r w:rsidR="00B0432F">
        <w:rPr>
          <w:rFonts w:ascii="Times New Roman" w:eastAsia="Times New Roman" w:hAnsi="Times New Roman"/>
          <w:b/>
          <w:sz w:val="24"/>
        </w:rPr>
        <w:t>государствен</w:t>
      </w:r>
      <w:r w:rsidR="006660F4">
        <w:rPr>
          <w:rFonts w:ascii="Times New Roman" w:eastAsia="Times New Roman" w:hAnsi="Times New Roman"/>
          <w:b/>
          <w:sz w:val="24"/>
        </w:rPr>
        <w:t>н</w:t>
      </w:r>
      <w:r>
        <w:rPr>
          <w:rFonts w:ascii="Times New Roman" w:eastAsia="Times New Roman" w:hAnsi="Times New Roman"/>
          <w:b/>
          <w:sz w:val="24"/>
        </w:rPr>
        <w:t>ого экзамена</w:t>
      </w:r>
      <w:r w:rsidR="006660F4">
        <w:rPr>
          <w:rFonts w:ascii="Times New Roman" w:eastAsia="Times New Roman" w:hAnsi="Times New Roman"/>
          <w:b/>
          <w:sz w:val="24"/>
        </w:rPr>
        <w:t xml:space="preserve"> по направлению подготовки</w:t>
      </w:r>
    </w:p>
    <w:p w:rsidR="00056D0C" w:rsidRDefault="00056D0C">
      <w:pPr>
        <w:spacing w:line="0" w:lineRule="atLeast"/>
        <w:ind w:right="-819"/>
        <w:jc w:val="center"/>
        <w:rPr>
          <w:rFonts w:ascii="Times New Roman" w:eastAsia="Times New Roman" w:hAnsi="Times New Roman"/>
          <w:b/>
          <w:sz w:val="24"/>
        </w:rPr>
      </w:pPr>
    </w:p>
    <w:p w:rsidR="00BC02EF" w:rsidRDefault="00BC02EF">
      <w:pPr>
        <w:spacing w:line="0" w:lineRule="atLeast"/>
        <w:ind w:right="-8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2.1 Общие требования к </w:t>
      </w:r>
      <w:r w:rsidR="006660F4">
        <w:rPr>
          <w:rFonts w:ascii="Times New Roman" w:eastAsia="Times New Roman" w:hAnsi="Times New Roman"/>
          <w:b/>
          <w:sz w:val="24"/>
        </w:rPr>
        <w:t>итогов</w:t>
      </w:r>
      <w:r>
        <w:rPr>
          <w:rFonts w:ascii="Times New Roman" w:eastAsia="Times New Roman" w:hAnsi="Times New Roman"/>
          <w:b/>
          <w:sz w:val="24"/>
        </w:rPr>
        <w:t xml:space="preserve">ому </w:t>
      </w:r>
      <w:r w:rsidR="00B0432F">
        <w:rPr>
          <w:rFonts w:ascii="Times New Roman" w:eastAsia="Times New Roman" w:hAnsi="Times New Roman"/>
          <w:b/>
          <w:sz w:val="24"/>
        </w:rPr>
        <w:t>государственно</w:t>
      </w:r>
      <w:r w:rsidR="006660F4">
        <w:rPr>
          <w:rFonts w:ascii="Times New Roman" w:eastAsia="Times New Roman" w:hAnsi="Times New Roman"/>
          <w:b/>
          <w:sz w:val="24"/>
        </w:rPr>
        <w:t xml:space="preserve">му </w:t>
      </w:r>
      <w:r>
        <w:rPr>
          <w:rFonts w:ascii="Times New Roman" w:eastAsia="Times New Roman" w:hAnsi="Times New Roman"/>
          <w:b/>
          <w:sz w:val="24"/>
        </w:rPr>
        <w:t>экзамену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Pr="00936E52" w:rsidRDefault="002635DC" w:rsidP="00936E52">
      <w:pPr>
        <w:spacing w:line="235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</w:t>
      </w:r>
      <w:r w:rsidRPr="00EA7887">
        <w:rPr>
          <w:rFonts w:ascii="Times New Roman" w:hAnsi="Times New Roman" w:cs="Times New Roman"/>
          <w:sz w:val="24"/>
          <w:szCs w:val="24"/>
        </w:rPr>
        <w:t>й экзамен</w:t>
      </w:r>
      <w:r w:rsidR="00936E52" w:rsidRPr="00EA7887">
        <w:rPr>
          <w:rFonts w:ascii="Times New Roman" w:hAnsi="Times New Roman" w:cs="Times New Roman"/>
          <w:sz w:val="24"/>
          <w:szCs w:val="24"/>
        </w:rPr>
        <w:t xml:space="preserve"> по направлению подготовки</w:t>
      </w:r>
      <w:r w:rsidR="00936E52" w:rsidRPr="00EA78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60F4" w:rsidRPr="00EA7887">
        <w:rPr>
          <w:rFonts w:ascii="Times New Roman" w:hAnsi="Times New Roman" w:cs="Times New Roman"/>
          <w:iCs/>
          <w:sz w:val="24"/>
          <w:szCs w:val="24"/>
        </w:rPr>
        <w:t>45.03.</w:t>
      </w:r>
      <w:r w:rsidR="006660F4" w:rsidRPr="006660F4">
        <w:rPr>
          <w:rFonts w:ascii="Times New Roman" w:hAnsi="Times New Roman" w:cs="Times New Roman"/>
          <w:iCs/>
          <w:sz w:val="24"/>
          <w:szCs w:val="24"/>
        </w:rPr>
        <w:t xml:space="preserve">02 </w:t>
      </w:r>
      <w:r w:rsidR="00CB5B3D">
        <w:rPr>
          <w:rFonts w:ascii="Times New Roman" w:eastAsia="Times New Roman" w:hAnsi="Times New Roman"/>
          <w:sz w:val="24"/>
        </w:rPr>
        <w:t>«Лингвистика»</w:t>
      </w:r>
      <w:r w:rsidR="00CB5B3D">
        <w:rPr>
          <w:rFonts w:ascii="Times New Roman" w:eastAsia="Times New Roman" w:hAnsi="Times New Roman"/>
          <w:i/>
          <w:sz w:val="24"/>
        </w:rPr>
        <w:t xml:space="preserve"> 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 xml:space="preserve">проводится с целью проверки уровня 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владения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 xml:space="preserve"> умений реш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ать теоретические и практические з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>адач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 xml:space="preserve"> в соответ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 xml:space="preserve">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 видом 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деятельности, на которы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образовательная программа:</w:t>
      </w:r>
    </w:p>
    <w:p w:rsidR="00BC02EF" w:rsidRPr="00936E52" w:rsidRDefault="00BC02EF" w:rsidP="00936E52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936E52" w:rsidRDefault="00BC02EF" w:rsidP="00936E52">
      <w:pPr>
        <w:spacing w:line="0" w:lineRule="atLeast"/>
        <w:ind w:left="2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>переводческая деятельность:</w:t>
      </w:r>
    </w:p>
    <w:p w:rsidR="00BC02EF" w:rsidRPr="00936E52" w:rsidRDefault="00BC02EF" w:rsidP="009A3871">
      <w:pPr>
        <w:numPr>
          <w:ilvl w:val="0"/>
          <w:numId w:val="10"/>
        </w:numPr>
        <w:tabs>
          <w:tab w:val="left" w:pos="680"/>
        </w:tabs>
        <w:spacing w:line="237" w:lineRule="auto"/>
        <w:ind w:left="680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r w:rsidR="002635DC">
        <w:rPr>
          <w:rFonts w:ascii="Times New Roman" w:eastAsia="Times New Roman" w:hAnsi="Times New Roman" w:cs="Times New Roman"/>
          <w:sz w:val="24"/>
          <w:szCs w:val="24"/>
        </w:rPr>
        <w:t xml:space="preserve">межъязыковой и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межкультурно</w:t>
      </w:r>
      <w:r w:rsidR="002635DC">
        <w:rPr>
          <w:rFonts w:ascii="Times New Roman" w:eastAsia="Times New Roman" w:hAnsi="Times New Roman" w:cs="Times New Roman"/>
          <w:sz w:val="24"/>
          <w:szCs w:val="24"/>
        </w:rPr>
        <w:t>й коммуникации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FA4">
        <w:rPr>
          <w:rFonts w:ascii="Times New Roman" w:eastAsia="Times New Roman" w:hAnsi="Times New Roman" w:cs="Times New Roman"/>
          <w:sz w:val="24"/>
          <w:szCs w:val="24"/>
        </w:rPr>
        <w:t xml:space="preserve">через посредничество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в различных профессиональных сферах</w:t>
      </w:r>
      <w:r w:rsidR="00544FA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 как индивидуально, так и в команде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02EF" w:rsidRPr="00936E52" w:rsidRDefault="00BC02EF" w:rsidP="00936E52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936E52" w:rsidRDefault="00BC02EF" w:rsidP="00936E52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4FA4" w:rsidRDefault="00544FA4" w:rsidP="00544FA4">
      <w:pPr>
        <w:numPr>
          <w:ilvl w:val="0"/>
          <w:numId w:val="10"/>
        </w:numPr>
        <w:tabs>
          <w:tab w:val="left" w:pos="680"/>
          <w:tab w:val="left" w:pos="8364"/>
        </w:tabs>
        <w:spacing w:line="232" w:lineRule="auto"/>
        <w:ind w:left="680" w:right="-18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осуществление поиска и критического анализа информации, обработка и управление информацией, способствующие эффективному решению поставленных в профессиональной деятельности</w:t>
      </w:r>
      <w:r w:rsidRPr="00544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задач;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02EF" w:rsidRPr="00936E52" w:rsidRDefault="00BC02EF" w:rsidP="009A3871">
      <w:pPr>
        <w:numPr>
          <w:ilvl w:val="0"/>
          <w:numId w:val="10"/>
        </w:numPr>
        <w:tabs>
          <w:tab w:val="left" w:pos="680"/>
        </w:tabs>
        <w:spacing w:line="234" w:lineRule="auto"/>
        <w:ind w:left="680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современных </w:t>
      </w:r>
      <w:r w:rsidR="00E972ED" w:rsidRPr="00936E52">
        <w:rPr>
          <w:rFonts w:ascii="Times New Roman" w:eastAsia="Times New Roman" w:hAnsi="Times New Roman" w:cs="Times New Roman"/>
          <w:sz w:val="24"/>
          <w:szCs w:val="24"/>
        </w:rPr>
        <w:t xml:space="preserve">технологий 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приемов 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устного и письменного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перевода с учетом характера переводимого текста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и условий перевода </w:t>
      </w:r>
      <w:r w:rsidR="00681EF7">
        <w:rPr>
          <w:rFonts w:ascii="Times New Roman" w:eastAsia="Times New Roman" w:hAnsi="Times New Roman" w:cs="Times New Roman"/>
          <w:sz w:val="24"/>
          <w:szCs w:val="24"/>
        </w:rPr>
        <w:t>в соответствии с избираемой стратегией перевода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02EF" w:rsidRPr="00936E52" w:rsidRDefault="00BC02EF" w:rsidP="00936E52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681EF7" w:rsidRDefault="00BC02EF" w:rsidP="00681EF7">
      <w:pPr>
        <w:numPr>
          <w:ilvl w:val="0"/>
          <w:numId w:val="10"/>
        </w:numPr>
        <w:tabs>
          <w:tab w:val="left" w:pos="680"/>
          <w:tab w:val="left" w:pos="8364"/>
        </w:tabs>
        <w:spacing w:line="232" w:lineRule="auto"/>
        <w:ind w:left="680" w:right="-18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</w:t>
      </w:r>
      <w:r w:rsidR="00681EF7">
        <w:rPr>
          <w:rFonts w:ascii="Times New Roman" w:eastAsia="Times New Roman" w:hAnsi="Times New Roman" w:cs="Times New Roman"/>
          <w:sz w:val="24"/>
          <w:szCs w:val="24"/>
        </w:rPr>
        <w:t>льных умений в области перевода</w:t>
      </w:r>
      <w:r w:rsidR="002C6245" w:rsidRPr="00681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DAD" w:rsidRDefault="004A2DAD" w:rsidP="00936E52">
      <w:pPr>
        <w:spacing w:line="231" w:lineRule="auto"/>
        <w:ind w:left="260" w:right="-1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936E52" w:rsidRDefault="00BC02EF" w:rsidP="001528C5">
      <w:pPr>
        <w:spacing w:line="231" w:lineRule="auto"/>
        <w:ind w:right="-1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sz w:val="24"/>
          <w:szCs w:val="24"/>
        </w:rPr>
        <w:t>Перечень компетенций, которыми должны овладеть обучающиеся в результате освоения образовательной программы:</w:t>
      </w:r>
    </w:p>
    <w:p w:rsidR="00BC02EF" w:rsidRPr="00936E52" w:rsidRDefault="00544FA4" w:rsidP="001528C5">
      <w:pPr>
        <w:spacing w:line="239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</w:t>
      </w:r>
      <w:r w:rsidR="00BC02EF" w:rsidRPr="00936E52">
        <w:rPr>
          <w:rFonts w:ascii="Times New Roman" w:eastAsia="Times New Roman" w:hAnsi="Times New Roman" w:cs="Times New Roman"/>
          <w:i/>
          <w:sz w:val="24"/>
          <w:szCs w:val="24"/>
        </w:rPr>
        <w:t>ными компетенциями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</w:t>
      </w:r>
      <w:r w:rsidR="00BC02EF" w:rsidRPr="00936E52">
        <w:rPr>
          <w:rFonts w:ascii="Times New Roman" w:eastAsia="Times New Roman" w:hAnsi="Times New Roman" w:cs="Times New Roman"/>
          <w:i/>
          <w:sz w:val="24"/>
          <w:szCs w:val="24"/>
        </w:rPr>
        <w:t>):</w:t>
      </w:r>
    </w:p>
    <w:p w:rsidR="00BC02EF" w:rsidRPr="00936E52" w:rsidRDefault="00BC02EF" w:rsidP="001528C5">
      <w:pPr>
        <w:spacing w:line="22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EA7887" w:rsidRDefault="00BC02EF" w:rsidP="001528C5">
      <w:pPr>
        <w:spacing w:line="3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8C5" w:rsidRPr="001528C5" w:rsidRDefault="001528C5" w:rsidP="001528C5">
      <w:pPr>
        <w:spacing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УК-1. Способен осуществлять поиск, критический анализ и синтез информации, применять системный подход для решения поставленных задач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528C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УК-3.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осуществлять социальное взаимодействие и реализовывать свою роль в команде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УК-4. 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1528C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528C5">
        <w:rPr>
          <w:rFonts w:ascii="Times New Roman" w:hAnsi="Times New Roman" w:cs="Times New Roman"/>
          <w:sz w:val="24"/>
          <w:szCs w:val="24"/>
        </w:rPr>
        <w:t>) языке(ах)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УК-5.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воспринимать межкультурное разнообразие общества в социально-историческом, этическом и философском контекстах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УК-6.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УК-8.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УК-9.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использовать базовые дефектологические знания в социальной и профессиональной сферах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УК-10.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УК-11.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8C5" w:rsidRPr="001528C5" w:rsidRDefault="001528C5" w:rsidP="001528C5">
      <w:pPr>
        <w:spacing w:line="0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C02EF" w:rsidRPr="001528C5" w:rsidRDefault="00BC02EF" w:rsidP="001528C5">
      <w:pPr>
        <w:spacing w:line="0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28C5">
        <w:rPr>
          <w:rFonts w:ascii="Times New Roman" w:eastAsia="Times New Roman" w:hAnsi="Times New Roman" w:cs="Times New Roman"/>
          <w:i/>
          <w:sz w:val="24"/>
          <w:szCs w:val="24"/>
        </w:rPr>
        <w:t>общепрофессиональными компетенциями (ОПК):</w:t>
      </w:r>
    </w:p>
    <w:p w:rsidR="001528C5" w:rsidRPr="001528C5" w:rsidRDefault="001528C5" w:rsidP="001528C5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ОПК-1. 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разновидностях;</w:t>
      </w:r>
    </w:p>
    <w:p w:rsidR="001528C5" w:rsidRPr="001528C5" w:rsidRDefault="001528C5" w:rsidP="001528C5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ОПК-2.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применять в практической деятельности знание психолого-педагогических основ и методики обучения иностранным языкам и культурам;</w:t>
      </w:r>
    </w:p>
    <w:p w:rsidR="001528C5" w:rsidRPr="001528C5" w:rsidRDefault="001528C5" w:rsidP="001528C5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lastRenderedPageBreak/>
        <w:t xml:space="preserve">ОПК-3.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общения;</w:t>
      </w:r>
    </w:p>
    <w:p w:rsidR="001528C5" w:rsidRPr="001528C5" w:rsidRDefault="001528C5" w:rsidP="001528C5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ОПК-4. Способен осуществлять межъязыковое и межкультурное взаимодействие в устной и письменной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как в общей, так и профессиональной сферах общения;</w:t>
      </w:r>
    </w:p>
    <w:p w:rsidR="001528C5" w:rsidRPr="001528C5" w:rsidRDefault="001528C5" w:rsidP="001528C5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 xml:space="preserve">ОПК-5.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работать с компьютером как средством получения, обработки и управления информацией для решения профессиональных задач;</w:t>
      </w:r>
    </w:p>
    <w:p w:rsidR="001528C5" w:rsidRPr="001528C5" w:rsidRDefault="001528C5" w:rsidP="001528C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3037"/>
      <w:r w:rsidRPr="001528C5">
        <w:rPr>
          <w:rFonts w:ascii="Times New Roman" w:hAnsi="Times New Roman" w:cs="Times New Roman"/>
          <w:sz w:val="24"/>
          <w:szCs w:val="24"/>
        </w:rPr>
        <w:t xml:space="preserve">ОПК-6.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bookmarkEnd w:id="10"/>
    <w:p w:rsidR="004A2DAD" w:rsidRDefault="004A2DAD" w:rsidP="001528C5">
      <w:pPr>
        <w:tabs>
          <w:tab w:val="left" w:pos="680"/>
        </w:tabs>
        <w:spacing w:line="231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2EF" w:rsidRPr="00936E52" w:rsidRDefault="00BC02EF" w:rsidP="001528C5">
      <w:pPr>
        <w:spacing w:line="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page7"/>
      <w:bookmarkEnd w:id="11"/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>профессиональными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компетенциями (ПК),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соответствующими виду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(видам)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деятельности, на который (которые) ориентирована программа </w:t>
      </w:r>
      <w:proofErr w:type="spellStart"/>
      <w:r w:rsidRPr="00936E52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936E5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02EF" w:rsidRDefault="00BC02EF" w:rsidP="001528C5">
      <w:pPr>
        <w:spacing w:line="0" w:lineRule="atLeast"/>
        <w:ind w:firstLine="85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переводческая деятельность:</w:t>
      </w:r>
    </w:p>
    <w:p w:rsidR="00BC02EF" w:rsidRDefault="00BC02EF" w:rsidP="001528C5">
      <w:pPr>
        <w:spacing w:line="22" w:lineRule="exact"/>
        <w:ind w:firstLine="851"/>
        <w:rPr>
          <w:rFonts w:ascii="Times New Roman" w:eastAsia="Times New Roman" w:hAnsi="Times New Roman"/>
        </w:rPr>
      </w:pPr>
    </w:p>
    <w:p w:rsidR="001528C5" w:rsidRPr="001528C5" w:rsidRDefault="001528C5" w:rsidP="001528C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ПК-1. </w:t>
      </w:r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межъязыковой перевод в соответствии с выбранной стратегией, включающей </w:t>
      </w:r>
      <w:proofErr w:type="spellStart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предпереводческий</w:t>
      </w:r>
      <w:proofErr w:type="spellEnd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текста оригинала, выбор переводческих решений по достижению эквивалентности, редактирование и </w:t>
      </w:r>
      <w:proofErr w:type="spellStart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саморедактирование</w:t>
      </w:r>
      <w:proofErr w:type="spellEnd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перевода.</w:t>
      </w:r>
    </w:p>
    <w:p w:rsidR="00EA7887" w:rsidRPr="001528C5" w:rsidRDefault="00EA7887" w:rsidP="00EA7887">
      <w:pPr>
        <w:tabs>
          <w:tab w:val="left" w:pos="680"/>
        </w:tabs>
        <w:spacing w:line="233" w:lineRule="auto"/>
        <w:ind w:left="262" w:right="-18"/>
        <w:jc w:val="both"/>
        <w:rPr>
          <w:rFonts w:ascii="Times New Roman" w:hAnsi="Times New Roman" w:cs="Times New Roman"/>
          <w:sz w:val="24"/>
          <w:szCs w:val="24"/>
        </w:rPr>
      </w:pPr>
    </w:p>
    <w:p w:rsidR="00BC02EF" w:rsidRDefault="00BC02EF" w:rsidP="006660F4">
      <w:pPr>
        <w:spacing w:line="6" w:lineRule="exact"/>
        <w:ind w:right="-18"/>
        <w:jc w:val="both"/>
        <w:rPr>
          <w:rFonts w:ascii="Times New Roman" w:eastAsia="Times New Roman" w:hAnsi="Times New Roman"/>
          <w:sz w:val="24"/>
        </w:rPr>
      </w:pPr>
    </w:p>
    <w:p w:rsidR="006660F4" w:rsidRDefault="00BC02EF" w:rsidP="00143ABA">
      <w:pPr>
        <w:spacing w:line="231" w:lineRule="auto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2.2 Порядок подготовки к сдаче и сдача </w:t>
      </w:r>
      <w:r w:rsidR="00B0432F">
        <w:rPr>
          <w:rFonts w:ascii="Times New Roman" w:eastAsia="Times New Roman" w:hAnsi="Times New Roman"/>
          <w:b/>
          <w:sz w:val="24"/>
        </w:rPr>
        <w:t>государственн</w:t>
      </w:r>
      <w:r>
        <w:rPr>
          <w:rFonts w:ascii="Times New Roman" w:eastAsia="Times New Roman" w:hAnsi="Times New Roman"/>
          <w:b/>
          <w:sz w:val="24"/>
        </w:rPr>
        <w:t>ого экзамена</w:t>
      </w:r>
    </w:p>
    <w:p w:rsidR="00BC02EF" w:rsidRDefault="00BC02EF" w:rsidP="00AB1F86">
      <w:pPr>
        <w:spacing w:line="231" w:lineRule="auto"/>
        <w:ind w:right="40" w:firstLine="709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Порядок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проведения </w:t>
      </w:r>
      <w:r w:rsidR="006660F4" w:rsidRPr="00EA7887">
        <w:rPr>
          <w:rFonts w:ascii="Times New Roman" w:eastAsia="Times New Roman" w:hAnsi="Times New Roman"/>
          <w:sz w:val="24"/>
        </w:rPr>
        <w:t>и</w:t>
      </w:r>
      <w:r w:rsidR="006660F4" w:rsidRPr="00EA7887">
        <w:rPr>
          <w:rFonts w:ascii="Times New Roman" w:hAnsi="Times New Roman" w:cs="Times New Roman"/>
          <w:sz w:val="24"/>
          <w:szCs w:val="24"/>
        </w:rPr>
        <w:t xml:space="preserve">тогового </w:t>
      </w:r>
      <w:r w:rsidR="00B0432F">
        <w:rPr>
          <w:rFonts w:ascii="Times New Roman" w:hAnsi="Times New Roman" w:cs="Times New Roman"/>
          <w:sz w:val="24"/>
          <w:szCs w:val="24"/>
        </w:rPr>
        <w:t>государственно</w:t>
      </w:r>
      <w:r w:rsidR="006660F4" w:rsidRPr="00EA7887">
        <w:rPr>
          <w:rFonts w:ascii="Times New Roman" w:hAnsi="Times New Roman" w:cs="Times New Roman"/>
          <w:sz w:val="24"/>
          <w:szCs w:val="24"/>
        </w:rPr>
        <w:t>го экзамена по направлению подготовки</w:t>
      </w:r>
      <w:r w:rsidR="006660F4" w:rsidRPr="00936E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регулируется пунктом 9.2. </w:t>
      </w:r>
      <w:r>
        <w:rPr>
          <w:rFonts w:ascii="Times New Roman" w:eastAsia="Times New Roman" w:hAnsi="Times New Roman"/>
          <w:i/>
          <w:sz w:val="24"/>
        </w:rPr>
        <w:t>Положения о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порядке проведения ГИА ПГГПУ.</w:t>
      </w:r>
    </w:p>
    <w:p w:rsidR="001A22DF" w:rsidRPr="00CF3712" w:rsidRDefault="001A22DF" w:rsidP="001A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2DF">
        <w:rPr>
          <w:rFonts w:ascii="Times New Roman" w:hAnsi="Times New Roman" w:cs="Times New Roman"/>
          <w:sz w:val="24"/>
          <w:szCs w:val="24"/>
        </w:rPr>
        <w:t xml:space="preserve">Порядок проведения государственного экзамена </w:t>
      </w:r>
      <w:r w:rsidRPr="00E106A6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 регулируется разделом </w:t>
      </w:r>
      <w:r w:rsidRPr="00CF3712">
        <w:rPr>
          <w:rFonts w:ascii="Times New Roman" w:hAnsi="Times New Roman" w:cs="Times New Roman"/>
          <w:sz w:val="24"/>
          <w:szCs w:val="24"/>
        </w:rPr>
        <w:t>7. Положения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</w:t>
      </w:r>
      <w:r w:rsidR="00CF3712">
        <w:rPr>
          <w:rFonts w:ascii="Times New Roman" w:hAnsi="Times New Roman" w:cs="Times New Roman"/>
          <w:sz w:val="24"/>
          <w:szCs w:val="24"/>
        </w:rPr>
        <w:t>.</w:t>
      </w:r>
    </w:p>
    <w:p w:rsidR="001A22DF" w:rsidRPr="001A22DF" w:rsidRDefault="001A22DF" w:rsidP="001A22DF">
      <w:pPr>
        <w:rPr>
          <w:rFonts w:ascii="Times New Roman" w:hAnsi="Times New Roman" w:cs="Times New Roman"/>
          <w:b/>
          <w:sz w:val="24"/>
          <w:szCs w:val="24"/>
        </w:rPr>
      </w:pPr>
    </w:p>
    <w:p w:rsidR="00BC02EF" w:rsidRPr="006660F4" w:rsidRDefault="00BC02EF" w:rsidP="006660F4">
      <w:pPr>
        <w:tabs>
          <w:tab w:val="left" w:pos="9621"/>
        </w:tabs>
        <w:spacing w:line="238" w:lineRule="auto"/>
        <w:ind w:left="709" w:right="-1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660F4">
        <w:rPr>
          <w:rFonts w:ascii="Times New Roman" w:eastAsia="Times New Roman" w:hAnsi="Times New Roman"/>
          <w:b/>
          <w:sz w:val="24"/>
          <w:szCs w:val="24"/>
        </w:rPr>
        <w:t xml:space="preserve">2.3 Методические рекомендации </w:t>
      </w:r>
      <w:proofErr w:type="gramStart"/>
      <w:r w:rsidRPr="006660F4">
        <w:rPr>
          <w:rFonts w:ascii="Times New Roman" w:eastAsia="Times New Roman" w:hAnsi="Times New Roman"/>
          <w:b/>
          <w:sz w:val="24"/>
          <w:szCs w:val="24"/>
        </w:rPr>
        <w:t>обучающимся</w:t>
      </w:r>
      <w:proofErr w:type="gramEnd"/>
      <w:r w:rsidRPr="006660F4">
        <w:rPr>
          <w:rFonts w:ascii="Times New Roman" w:eastAsia="Times New Roman" w:hAnsi="Times New Roman"/>
          <w:b/>
          <w:sz w:val="24"/>
          <w:szCs w:val="24"/>
        </w:rPr>
        <w:t xml:space="preserve"> по подготовке к </w:t>
      </w:r>
      <w:r w:rsidR="00B0432F">
        <w:rPr>
          <w:rFonts w:ascii="Times New Roman" w:eastAsia="Times New Roman" w:hAnsi="Times New Roman"/>
          <w:b/>
          <w:sz w:val="24"/>
          <w:szCs w:val="24"/>
        </w:rPr>
        <w:t>государственн</w:t>
      </w:r>
      <w:r w:rsidRPr="006660F4">
        <w:rPr>
          <w:rFonts w:ascii="Times New Roman" w:eastAsia="Times New Roman" w:hAnsi="Times New Roman"/>
          <w:b/>
          <w:sz w:val="24"/>
          <w:szCs w:val="24"/>
        </w:rPr>
        <w:t>ому экзамену</w:t>
      </w:r>
    </w:p>
    <w:p w:rsidR="00BC02EF" w:rsidRDefault="00BC02EF" w:rsidP="006660F4">
      <w:pPr>
        <w:spacing w:line="0" w:lineRule="atLeast"/>
        <w:ind w:left="284" w:firstLine="567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2.3.1 Содержание </w:t>
      </w:r>
      <w:r w:rsidR="00B0432F">
        <w:rPr>
          <w:rFonts w:ascii="Times New Roman" w:eastAsia="Times New Roman" w:hAnsi="Times New Roman"/>
          <w:b/>
          <w:sz w:val="24"/>
        </w:rPr>
        <w:t>государственног</w:t>
      </w:r>
      <w:r>
        <w:rPr>
          <w:rFonts w:ascii="Times New Roman" w:eastAsia="Times New Roman" w:hAnsi="Times New Roman"/>
          <w:b/>
          <w:sz w:val="24"/>
        </w:rPr>
        <w:t>о экзамена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1528C5" w:rsidP="001528C5">
      <w:pPr>
        <w:spacing w:line="233" w:lineRule="auto"/>
        <w:ind w:firstLine="70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B0432F">
        <w:rPr>
          <w:rFonts w:ascii="Times New Roman" w:hAnsi="Times New Roman" w:cs="Times New Roman"/>
          <w:sz w:val="24"/>
          <w:szCs w:val="24"/>
        </w:rPr>
        <w:t>осударственн</w:t>
      </w:r>
      <w:r w:rsidR="006660F4" w:rsidRPr="00EA7887">
        <w:rPr>
          <w:rFonts w:ascii="Times New Roman" w:hAnsi="Times New Roman" w:cs="Times New Roman"/>
          <w:sz w:val="24"/>
          <w:szCs w:val="24"/>
        </w:rPr>
        <w:t>ый экзамен по направлению подготовки</w:t>
      </w:r>
      <w:r w:rsidR="00BC02EF" w:rsidRPr="00EA7887">
        <w:rPr>
          <w:rFonts w:ascii="Times New Roman" w:eastAsia="Times New Roman" w:hAnsi="Times New Roman"/>
          <w:sz w:val="24"/>
        </w:rPr>
        <w:t xml:space="preserve"> </w:t>
      </w:r>
      <w:r w:rsidR="006660F4" w:rsidRPr="00EA7887">
        <w:rPr>
          <w:rFonts w:ascii="Times New Roman" w:eastAsia="Times New Roman" w:hAnsi="Times New Roman"/>
          <w:sz w:val="24"/>
        </w:rPr>
        <w:t>4</w:t>
      </w:r>
      <w:r w:rsidR="006660F4">
        <w:rPr>
          <w:rFonts w:ascii="Times New Roman" w:eastAsia="Times New Roman" w:hAnsi="Times New Roman"/>
          <w:sz w:val="24"/>
        </w:rPr>
        <w:t xml:space="preserve">5.03.02 </w:t>
      </w:r>
      <w:r w:rsidR="00BC02EF">
        <w:rPr>
          <w:rFonts w:ascii="Times New Roman" w:eastAsia="Times New Roman" w:hAnsi="Times New Roman"/>
          <w:sz w:val="24"/>
        </w:rPr>
        <w:t xml:space="preserve">«Лингвистика», профиль «Перевод и </w:t>
      </w:r>
      <w:proofErr w:type="spellStart"/>
      <w:r w:rsidR="00BC02EF">
        <w:rPr>
          <w:rFonts w:ascii="Times New Roman" w:eastAsia="Times New Roman" w:hAnsi="Times New Roman"/>
          <w:sz w:val="24"/>
        </w:rPr>
        <w:t>переводоведение</w:t>
      </w:r>
      <w:proofErr w:type="spellEnd"/>
      <w:r w:rsidR="00BC02EF">
        <w:rPr>
          <w:rFonts w:ascii="Times New Roman" w:eastAsia="Times New Roman" w:hAnsi="Times New Roman"/>
          <w:sz w:val="24"/>
        </w:rPr>
        <w:t>») включает:</w:t>
      </w:r>
      <w:proofErr w:type="gramEnd"/>
    </w:p>
    <w:p w:rsidR="00BC02EF" w:rsidRDefault="00BC02EF">
      <w:pPr>
        <w:spacing w:line="3" w:lineRule="exact"/>
        <w:rPr>
          <w:rFonts w:ascii="Times New Roman" w:eastAsia="Times New Roman" w:hAnsi="Times New Roman"/>
        </w:rPr>
      </w:pPr>
    </w:p>
    <w:p w:rsidR="00BC02EF" w:rsidRDefault="00BC02EF" w:rsidP="009A3871">
      <w:pPr>
        <w:numPr>
          <w:ilvl w:val="0"/>
          <w:numId w:val="14"/>
        </w:numPr>
        <w:spacing w:line="0" w:lineRule="atLeast"/>
        <w:ind w:left="284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полный письменный перевод с иностранного языка ИЯ-2 на русский;</w:t>
      </w:r>
    </w:p>
    <w:p w:rsidR="00BC02EF" w:rsidRDefault="00BC02EF" w:rsidP="00493BE2">
      <w:pPr>
        <w:spacing w:line="21" w:lineRule="exact"/>
        <w:ind w:left="284" w:hanging="284"/>
        <w:rPr>
          <w:rFonts w:ascii="Times New Roman" w:eastAsia="Times New Roman" w:hAnsi="Times New Roman"/>
          <w:sz w:val="24"/>
        </w:rPr>
      </w:pPr>
    </w:p>
    <w:p w:rsidR="00BC02EF" w:rsidRDefault="00BC02EF" w:rsidP="00493BE2">
      <w:pPr>
        <w:spacing w:line="1" w:lineRule="exact"/>
        <w:ind w:left="284" w:hanging="284"/>
        <w:rPr>
          <w:rFonts w:ascii="Times New Roman" w:eastAsia="Times New Roman" w:hAnsi="Times New Roman"/>
          <w:sz w:val="24"/>
        </w:rPr>
      </w:pPr>
    </w:p>
    <w:p w:rsidR="00BC02EF" w:rsidRDefault="00BC02EF" w:rsidP="009A3871">
      <w:pPr>
        <w:numPr>
          <w:ilvl w:val="0"/>
          <w:numId w:val="14"/>
        </w:numPr>
        <w:spacing w:line="235" w:lineRule="auto"/>
        <w:ind w:left="284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устный реферативный перевод </w:t>
      </w:r>
      <w:r w:rsidR="00220DF2">
        <w:rPr>
          <w:rFonts w:ascii="Times New Roman" w:eastAsia="Times New Roman" w:hAnsi="Times New Roman"/>
          <w:sz w:val="24"/>
        </w:rPr>
        <w:t xml:space="preserve">текста </w:t>
      </w:r>
      <w:r>
        <w:rPr>
          <w:rFonts w:ascii="Times New Roman" w:eastAsia="Times New Roman" w:hAnsi="Times New Roman"/>
          <w:sz w:val="24"/>
        </w:rPr>
        <w:t xml:space="preserve">с русского языка </w:t>
      </w:r>
      <w:proofErr w:type="gramStart"/>
      <w:r>
        <w:rPr>
          <w:rFonts w:ascii="Times New Roman" w:eastAsia="Times New Roman" w:hAnsi="Times New Roman"/>
          <w:sz w:val="24"/>
        </w:rPr>
        <w:t>на</w:t>
      </w:r>
      <w:proofErr w:type="gramEnd"/>
      <w:r>
        <w:rPr>
          <w:rFonts w:ascii="Times New Roman" w:eastAsia="Times New Roman" w:hAnsi="Times New Roman"/>
          <w:sz w:val="24"/>
        </w:rPr>
        <w:t xml:space="preserve"> иностранный ИЯ-1;</w:t>
      </w:r>
    </w:p>
    <w:p w:rsidR="00BC02EF" w:rsidRDefault="00BC02EF" w:rsidP="009A3871">
      <w:pPr>
        <w:numPr>
          <w:ilvl w:val="0"/>
          <w:numId w:val="14"/>
        </w:numPr>
        <w:spacing w:line="0" w:lineRule="atLeast"/>
        <w:ind w:left="284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презентацию переводческого опыта.</w:t>
      </w:r>
    </w:p>
    <w:p w:rsidR="00BC02EF" w:rsidRDefault="00BC02EF">
      <w:p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4"/>
        </w:rPr>
      </w:pPr>
    </w:p>
    <w:p w:rsidR="00CB5B3D" w:rsidRDefault="00BC02EF" w:rsidP="00CB5B3D">
      <w:pPr>
        <w:spacing w:line="234" w:lineRule="auto"/>
        <w:ind w:left="260" w:right="-18" w:firstLine="449"/>
        <w:jc w:val="center"/>
        <w:rPr>
          <w:rFonts w:ascii="Times New Roman" w:eastAsia="Times New Roman" w:hAnsi="Times New Roman"/>
          <w:b/>
          <w:sz w:val="24"/>
        </w:rPr>
      </w:pPr>
      <w:bookmarkStart w:id="12" w:name="page8"/>
      <w:bookmarkEnd w:id="12"/>
      <w:r>
        <w:rPr>
          <w:rFonts w:ascii="Times New Roman" w:eastAsia="Times New Roman" w:hAnsi="Times New Roman"/>
          <w:b/>
          <w:sz w:val="24"/>
        </w:rPr>
        <w:t>2.3.2 Формирование экзаменационных заданий</w:t>
      </w:r>
    </w:p>
    <w:p w:rsidR="00BC02EF" w:rsidRDefault="00203B3F" w:rsidP="001528C5">
      <w:pPr>
        <w:spacing w:line="233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0432F">
        <w:rPr>
          <w:rFonts w:ascii="Times New Roman" w:hAnsi="Times New Roman" w:cs="Times New Roman"/>
          <w:sz w:val="24"/>
          <w:szCs w:val="24"/>
        </w:rPr>
        <w:t>осударственны</w:t>
      </w:r>
      <w:r w:rsidR="00CB5B3D" w:rsidRPr="005509CD">
        <w:rPr>
          <w:rFonts w:ascii="Times New Roman" w:hAnsi="Times New Roman" w:cs="Times New Roman"/>
          <w:sz w:val="24"/>
          <w:szCs w:val="24"/>
        </w:rPr>
        <w:t xml:space="preserve">й экзамен </w:t>
      </w:r>
      <w:r w:rsidR="00BC02EF">
        <w:rPr>
          <w:rFonts w:ascii="Times New Roman" w:eastAsia="Times New Roman" w:hAnsi="Times New Roman"/>
          <w:sz w:val="24"/>
        </w:rPr>
        <w:t xml:space="preserve">проводится по билетам, в которых содержится </w:t>
      </w:r>
      <w:r w:rsidR="00F95EB2">
        <w:rPr>
          <w:rFonts w:ascii="Times New Roman" w:eastAsia="Times New Roman" w:hAnsi="Times New Roman"/>
          <w:sz w:val="24"/>
        </w:rPr>
        <w:t xml:space="preserve">три </w:t>
      </w:r>
      <w:r w:rsidR="00BC02EF">
        <w:rPr>
          <w:rFonts w:ascii="Times New Roman" w:eastAsia="Times New Roman" w:hAnsi="Times New Roman"/>
          <w:sz w:val="24"/>
        </w:rPr>
        <w:t>задани</w:t>
      </w:r>
      <w:r w:rsidR="00F95EB2">
        <w:rPr>
          <w:rFonts w:ascii="Times New Roman" w:eastAsia="Times New Roman" w:hAnsi="Times New Roman"/>
          <w:sz w:val="24"/>
        </w:rPr>
        <w:t>я</w:t>
      </w:r>
      <w:r w:rsidR="00BC02EF">
        <w:rPr>
          <w:rFonts w:ascii="Times New Roman" w:eastAsia="Times New Roman" w:hAnsi="Times New Roman"/>
          <w:sz w:val="24"/>
        </w:rPr>
        <w:t>: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963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056D0C" w:rsidTr="00BA59C7">
        <w:trPr>
          <w:trHeight w:val="268"/>
        </w:trPr>
        <w:tc>
          <w:tcPr>
            <w:tcW w:w="9631" w:type="dxa"/>
            <w:hideMark/>
          </w:tcPr>
          <w:p w:rsidR="00056D0C" w:rsidRDefault="00056D0C" w:rsidP="00BA59C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Переведите письменно текст </w:t>
            </w:r>
            <w:r w:rsidR="001211D3">
              <w:rPr>
                <w:rFonts w:ascii="Times New Roman" w:eastAsia="Times New Roman" w:hAnsi="Times New Roman"/>
                <w:sz w:val="24"/>
                <w:szCs w:val="24"/>
              </w:rPr>
              <w:t xml:space="preserve">(название текста, источник/автор)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немецкого/ф</w:t>
            </w:r>
            <w:r w:rsidRPr="00A60A36">
              <w:rPr>
                <w:rFonts w:ascii="Times New Roman" w:eastAsia="Times New Roman" w:hAnsi="Times New Roman"/>
                <w:sz w:val="24"/>
                <w:szCs w:val="24"/>
              </w:rPr>
              <w:t xml:space="preserve">ранцузского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языка на русский.</w:t>
            </w:r>
          </w:p>
        </w:tc>
      </w:tr>
      <w:tr w:rsidR="00056D0C" w:rsidTr="00BA59C7">
        <w:trPr>
          <w:trHeight w:val="527"/>
        </w:trPr>
        <w:tc>
          <w:tcPr>
            <w:tcW w:w="9631" w:type="dxa"/>
            <w:hideMark/>
          </w:tcPr>
          <w:p w:rsidR="00056D0C" w:rsidRDefault="00056D0C" w:rsidP="00BA59C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Выполните устное реферирование на английский язык текста (</w:t>
            </w:r>
            <w:r w:rsidR="00B0432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азвание текста, источник/</w:t>
            </w:r>
            <w:r w:rsidR="00F95EB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автор).</w:t>
            </w:r>
          </w:p>
        </w:tc>
      </w:tr>
      <w:tr w:rsidR="00056D0C" w:rsidTr="00BA59C7">
        <w:trPr>
          <w:trHeight w:val="535"/>
        </w:trPr>
        <w:tc>
          <w:tcPr>
            <w:tcW w:w="9631" w:type="dxa"/>
            <w:hideMark/>
          </w:tcPr>
          <w:p w:rsidR="00056D0C" w:rsidRDefault="00D0240E" w:rsidP="00BA59C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056D0C"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Представьте презентацию </w:t>
            </w:r>
            <w:r w:rsidR="00F95EB2">
              <w:rPr>
                <w:rFonts w:ascii="Times New Roman" w:eastAsia="Times New Roman" w:hAnsi="Times New Roman"/>
                <w:sz w:val="24"/>
                <w:szCs w:val="24"/>
              </w:rPr>
              <w:t xml:space="preserve">своего 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переводческого опыта. Ответьте на вопросы членов комиссии.</w:t>
            </w:r>
          </w:p>
        </w:tc>
      </w:tr>
    </w:tbl>
    <w:p w:rsidR="00203B3F" w:rsidRDefault="00203B3F" w:rsidP="00CB5B3D">
      <w:pPr>
        <w:spacing w:line="231" w:lineRule="auto"/>
        <w:ind w:left="260" w:right="-18" w:firstLine="449"/>
        <w:jc w:val="center"/>
        <w:rPr>
          <w:rFonts w:ascii="Times New Roman" w:eastAsia="Times New Roman" w:hAnsi="Times New Roman"/>
          <w:b/>
          <w:sz w:val="24"/>
        </w:rPr>
      </w:pPr>
    </w:p>
    <w:p w:rsidR="00CB5B3D" w:rsidRDefault="00BC02EF" w:rsidP="00CB5B3D">
      <w:pPr>
        <w:spacing w:line="231" w:lineRule="auto"/>
        <w:ind w:left="260" w:right="-18" w:firstLine="44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2.3.3 Процедура проведения государственного экзамена </w:t>
      </w:r>
    </w:p>
    <w:p w:rsidR="00BC02EF" w:rsidRDefault="00F95EB2" w:rsidP="00CB5B3D">
      <w:pPr>
        <w:spacing w:line="231" w:lineRule="auto"/>
        <w:ind w:left="260" w:right="-18" w:firstLine="44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0432F" w:rsidRPr="00220DF2">
        <w:rPr>
          <w:rFonts w:ascii="Times New Roman" w:hAnsi="Times New Roman" w:cs="Times New Roman"/>
          <w:sz w:val="24"/>
          <w:szCs w:val="24"/>
        </w:rPr>
        <w:t>осударственн</w:t>
      </w:r>
      <w:r w:rsidR="00CB5B3D" w:rsidRPr="005509CD">
        <w:rPr>
          <w:rFonts w:ascii="Times New Roman" w:hAnsi="Times New Roman" w:cs="Times New Roman"/>
          <w:sz w:val="24"/>
          <w:szCs w:val="24"/>
        </w:rPr>
        <w:t xml:space="preserve">ый экзамен </w:t>
      </w:r>
      <w:r w:rsidR="00BC02EF" w:rsidRPr="005509CD">
        <w:rPr>
          <w:rFonts w:ascii="Times New Roman" w:eastAsia="Times New Roman" w:hAnsi="Times New Roman"/>
          <w:sz w:val="24"/>
        </w:rPr>
        <w:t>проводится в два этапа: письменный и устный.</w:t>
      </w:r>
    </w:p>
    <w:p w:rsidR="00AB1F86" w:rsidRDefault="00AB1F86" w:rsidP="00CB5B3D">
      <w:pPr>
        <w:spacing w:line="231" w:lineRule="auto"/>
        <w:ind w:left="260" w:right="-18" w:firstLine="449"/>
        <w:jc w:val="both"/>
        <w:rPr>
          <w:rFonts w:ascii="Times New Roman" w:eastAsia="Times New Roman" w:hAnsi="Times New Roman"/>
          <w:sz w:val="24"/>
        </w:rPr>
      </w:pPr>
    </w:p>
    <w:p w:rsidR="00BC02EF" w:rsidRDefault="00BC02EF" w:rsidP="00AB1F86">
      <w:pPr>
        <w:spacing w:line="231" w:lineRule="auto"/>
        <w:ind w:left="260" w:right="-18" w:firstLine="449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b/>
          <w:sz w:val="24"/>
          <w:szCs w:val="24"/>
        </w:rPr>
        <w:t xml:space="preserve">Первый этап экзамена </w:t>
      </w:r>
      <w:r w:rsidRPr="00CB5B3D">
        <w:rPr>
          <w:rFonts w:ascii="Times New Roman" w:eastAsia="Times New Roman" w:hAnsi="Times New Roman"/>
          <w:sz w:val="24"/>
          <w:szCs w:val="24"/>
        </w:rPr>
        <w:t>-</w:t>
      </w:r>
      <w:r w:rsidRPr="00CB5B3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B5B3D">
        <w:rPr>
          <w:rFonts w:ascii="Times New Roman" w:eastAsia="Times New Roman" w:hAnsi="Times New Roman"/>
          <w:sz w:val="24"/>
          <w:szCs w:val="24"/>
        </w:rPr>
        <w:t>письменный</w:t>
      </w:r>
      <w:r w:rsidR="00CB5B3D" w:rsidRPr="00CB5B3D">
        <w:rPr>
          <w:rFonts w:ascii="Times New Roman" w:eastAsia="Times New Roman" w:hAnsi="Times New Roman"/>
          <w:sz w:val="24"/>
          <w:szCs w:val="24"/>
        </w:rPr>
        <w:t>.</w:t>
      </w:r>
    </w:p>
    <w:p w:rsidR="00AB1F86" w:rsidRPr="00AB1F86" w:rsidRDefault="00AB1F86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B1F8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AB1F86">
        <w:rPr>
          <w:rFonts w:ascii="Times New Roman" w:hAnsi="Times New Roman" w:cs="Times New Roman"/>
          <w:sz w:val="24"/>
          <w:szCs w:val="24"/>
        </w:rPr>
        <w:t xml:space="preserve"> первом этапе экзамена студенты выполняют </w:t>
      </w:r>
      <w:r w:rsidRPr="00AB1F86">
        <w:rPr>
          <w:rFonts w:ascii="Times New Roman" w:hAnsi="Times New Roman" w:cs="Times New Roman"/>
          <w:b/>
          <w:sz w:val="24"/>
          <w:szCs w:val="24"/>
        </w:rPr>
        <w:t>письменный перевод</w:t>
      </w:r>
      <w:r w:rsidRPr="00AB1F86">
        <w:rPr>
          <w:rFonts w:ascii="Times New Roman" w:hAnsi="Times New Roman" w:cs="Times New Roman"/>
          <w:sz w:val="24"/>
          <w:szCs w:val="24"/>
        </w:rPr>
        <w:t xml:space="preserve"> </w:t>
      </w:r>
      <w:r w:rsidRPr="00AB1F86">
        <w:rPr>
          <w:rFonts w:ascii="Times New Roman" w:hAnsi="Times New Roman" w:cs="Times New Roman"/>
          <w:b/>
          <w:sz w:val="24"/>
          <w:szCs w:val="24"/>
        </w:rPr>
        <w:t>текста с иностранного языка (ИЯ-2) на русский</w:t>
      </w:r>
      <w:r w:rsidRPr="00AB1F86">
        <w:rPr>
          <w:rFonts w:ascii="Times New Roman" w:hAnsi="Times New Roman" w:cs="Times New Roman"/>
          <w:sz w:val="24"/>
          <w:szCs w:val="24"/>
        </w:rPr>
        <w:t xml:space="preserve"> (</w:t>
      </w:r>
      <w:r w:rsidR="00BA59C7">
        <w:rPr>
          <w:rFonts w:ascii="Times New Roman" w:hAnsi="Times New Roman" w:cs="Times New Roman"/>
          <w:sz w:val="24"/>
          <w:szCs w:val="24"/>
        </w:rPr>
        <w:t>приблизительно 1800</w:t>
      </w:r>
      <w:r w:rsidRPr="00AB1F86">
        <w:rPr>
          <w:rFonts w:ascii="Times New Roman" w:hAnsi="Times New Roman" w:cs="Times New Roman"/>
          <w:sz w:val="24"/>
          <w:szCs w:val="24"/>
        </w:rPr>
        <w:t xml:space="preserve"> знаков) </w:t>
      </w:r>
      <w:r w:rsidR="00EA7887">
        <w:rPr>
          <w:rFonts w:ascii="Times New Roman" w:hAnsi="Times New Roman" w:cs="Times New Roman"/>
          <w:sz w:val="24"/>
          <w:szCs w:val="24"/>
        </w:rPr>
        <w:t>со</w:t>
      </w:r>
      <w:r w:rsidRPr="00AB1F86">
        <w:rPr>
          <w:rFonts w:ascii="Times New Roman" w:hAnsi="Times New Roman" w:cs="Times New Roman"/>
          <w:sz w:val="24"/>
          <w:szCs w:val="24"/>
        </w:rPr>
        <w:t xml:space="preserve"> словар</w:t>
      </w:r>
      <w:r w:rsidR="00EA7887">
        <w:rPr>
          <w:rFonts w:ascii="Times New Roman" w:hAnsi="Times New Roman" w:cs="Times New Roman"/>
          <w:sz w:val="24"/>
          <w:szCs w:val="24"/>
        </w:rPr>
        <w:t>ем</w:t>
      </w:r>
      <w:r w:rsidRPr="00AB1F86">
        <w:rPr>
          <w:rFonts w:ascii="Times New Roman" w:hAnsi="Times New Roman" w:cs="Times New Roman"/>
          <w:sz w:val="24"/>
          <w:szCs w:val="24"/>
        </w:rPr>
        <w:t xml:space="preserve">. Перевод осуществляется за несколько дней до проведения второго этапа экзамена. Время выполнения перевода – 2 </w:t>
      </w:r>
      <w:proofErr w:type="gramStart"/>
      <w:r w:rsidRPr="00AB1F86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AB1F86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AB1F86" w:rsidRPr="00AB1F86" w:rsidRDefault="00AB1F86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color w:val="000000"/>
          <w:sz w:val="24"/>
          <w:szCs w:val="24"/>
        </w:rPr>
        <w:t>Тексты для письменного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отбираются методическим объединением 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кафедры и членами ГАК; количество текстов не может быть меньше количества студентов в выпускаемой группе</w:t>
      </w:r>
      <w:r w:rsidR="00BA59C7">
        <w:rPr>
          <w:rFonts w:ascii="Times New Roman" w:hAnsi="Times New Roman" w:cs="Times New Roman"/>
          <w:color w:val="000000"/>
          <w:sz w:val="24"/>
          <w:szCs w:val="24"/>
        </w:rPr>
        <w:t>, т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ексты не повторяются, </w:t>
      </w:r>
      <w:r w:rsidR="00BA59C7">
        <w:rPr>
          <w:rFonts w:ascii="Times New Roman" w:hAnsi="Times New Roman" w:cs="Times New Roman"/>
          <w:color w:val="000000"/>
          <w:sz w:val="24"/>
          <w:szCs w:val="24"/>
        </w:rPr>
        <w:t xml:space="preserve">т.е. 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каждый студент получает индивидуальное задание. </w:t>
      </w:r>
    </w:p>
    <w:p w:rsidR="00AB1F86" w:rsidRPr="00AB1F86" w:rsidRDefault="00AB1F86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color w:val="000000"/>
          <w:sz w:val="24"/>
          <w:szCs w:val="24"/>
        </w:rPr>
        <w:t>К моменту проведения второго (устного) этапа экзамена члены государственной аттестационной комиссии должны проверить и оценить письменный перевод, проставить</w:t>
      </w:r>
      <w:r w:rsidR="00BA59C7">
        <w:rPr>
          <w:rFonts w:ascii="Times New Roman" w:hAnsi="Times New Roman" w:cs="Times New Roman"/>
          <w:color w:val="000000"/>
          <w:sz w:val="24"/>
          <w:szCs w:val="24"/>
        </w:rPr>
        <w:t xml:space="preserve"> оценки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0240E" w:rsidRDefault="00D0240E" w:rsidP="00AB1F86">
      <w:pPr>
        <w:spacing w:line="231" w:lineRule="auto"/>
        <w:ind w:left="260" w:right="-18" w:firstLine="449"/>
        <w:jc w:val="both"/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</w:pPr>
    </w:p>
    <w:p w:rsidR="00AB1F86" w:rsidRPr="00AB1F86" w:rsidRDefault="00AB1F86" w:rsidP="00AB1F86">
      <w:pPr>
        <w:spacing w:line="231" w:lineRule="auto"/>
        <w:ind w:left="260" w:right="-18" w:firstLine="449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AB1F86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 xml:space="preserve">Второй этап </w:t>
      </w:r>
      <w:r w:rsidRPr="00AB1F86">
        <w:rPr>
          <w:rFonts w:ascii="Times New Roman" w:eastAsia="Times New Roman" w:hAnsi="Times New Roman"/>
          <w:b/>
          <w:sz w:val="24"/>
          <w:szCs w:val="24"/>
        </w:rPr>
        <w:t>экзамена</w:t>
      </w:r>
      <w:r w:rsidRPr="00AB1F86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AB1F86">
        <w:rPr>
          <w:rFonts w:ascii="Times New Roman" w:hAnsi="Times New Roman" w:cs="Times New Roman"/>
          <w:color w:val="000000"/>
          <w:spacing w:val="8"/>
          <w:sz w:val="24"/>
          <w:szCs w:val="24"/>
        </w:rPr>
        <w:t>– устный.</w:t>
      </w:r>
    </w:p>
    <w:p w:rsidR="00AB1F86" w:rsidRPr="00AB1F86" w:rsidRDefault="00AB1F86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втором этапе экзамена студенты выполняют </w:t>
      </w:r>
      <w:r w:rsidRPr="00AB1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устное реферирование с русского языка на английский</w:t>
      </w: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статьи 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объемом до </w:t>
      </w:r>
      <w:r w:rsidR="00BA59C7">
        <w:rPr>
          <w:rFonts w:ascii="Times New Roman" w:hAnsi="Times New Roman" w:cs="Times New Roman"/>
          <w:color w:val="000000"/>
          <w:sz w:val="24"/>
          <w:szCs w:val="24"/>
        </w:rPr>
        <w:t>250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>0 знаков общеполитической, социально-</w:t>
      </w:r>
      <w:r w:rsidRPr="00AB1F86">
        <w:rPr>
          <w:rFonts w:ascii="Times New Roman" w:hAnsi="Times New Roman" w:cs="Times New Roman"/>
          <w:color w:val="000000"/>
          <w:spacing w:val="11"/>
          <w:sz w:val="24"/>
          <w:szCs w:val="24"/>
        </w:rPr>
        <w:t>экономической или научно-популярной тематики.</w:t>
      </w:r>
    </w:p>
    <w:p w:rsidR="00AB1F86" w:rsidRPr="00AB1F86" w:rsidRDefault="00AB1F86" w:rsidP="009A3871">
      <w:pPr>
        <w:pStyle w:val="a3"/>
        <w:numPr>
          <w:ilvl w:val="0"/>
          <w:numId w:val="33"/>
        </w:numPr>
        <w:tabs>
          <w:tab w:val="clear" w:pos="540"/>
          <w:tab w:val="num" w:pos="993"/>
        </w:tabs>
        <w:spacing w:after="0"/>
        <w:ind w:left="284" w:firstLine="425"/>
        <w:jc w:val="both"/>
        <w:rPr>
          <w:color w:val="000000"/>
        </w:rPr>
      </w:pPr>
      <w:r w:rsidRPr="00AB1F86">
        <w:rPr>
          <w:color w:val="000000"/>
        </w:rPr>
        <w:t xml:space="preserve">Студент получает </w:t>
      </w:r>
      <w:r w:rsidR="00BA59C7">
        <w:rPr>
          <w:color w:val="000000"/>
        </w:rPr>
        <w:t xml:space="preserve">распечатанный </w:t>
      </w:r>
      <w:proofErr w:type="gramStart"/>
      <w:r w:rsidR="00BA59C7">
        <w:rPr>
          <w:color w:val="000000"/>
        </w:rPr>
        <w:t xml:space="preserve">на бумажном носителе </w:t>
      </w:r>
      <w:r w:rsidRPr="00AB1F86">
        <w:rPr>
          <w:color w:val="000000"/>
        </w:rPr>
        <w:t>текст для реферирования на русском языке</w:t>
      </w:r>
      <w:r w:rsidRPr="00AB1F86">
        <w:rPr>
          <w:color w:val="000000"/>
          <w:spacing w:val="11"/>
        </w:rPr>
        <w:t xml:space="preserve"> </w:t>
      </w:r>
      <w:r w:rsidRPr="00AB1F86">
        <w:rPr>
          <w:color w:val="000000"/>
        </w:rPr>
        <w:t>в соответствии с названием</w:t>
      </w:r>
      <w:proofErr w:type="gramEnd"/>
      <w:r w:rsidRPr="00AB1F86">
        <w:rPr>
          <w:color w:val="000000"/>
        </w:rPr>
        <w:t xml:space="preserve"> и выходными данными, указанными в экзаменационн</w:t>
      </w:r>
      <w:r w:rsidR="00CE46FC">
        <w:rPr>
          <w:color w:val="000000"/>
        </w:rPr>
        <w:t xml:space="preserve">ом билете; может </w:t>
      </w:r>
      <w:r w:rsidR="00BA59C7">
        <w:rPr>
          <w:color w:val="000000"/>
        </w:rPr>
        <w:t xml:space="preserve">ставить в этом тексте необходимые пометы (подчеркивания, выделение ключевых слов, записи), а также </w:t>
      </w:r>
      <w:r w:rsidR="00CE46FC">
        <w:rPr>
          <w:color w:val="000000"/>
        </w:rPr>
        <w:t xml:space="preserve">пользоваться </w:t>
      </w:r>
      <w:r w:rsidR="00BA59C7">
        <w:rPr>
          <w:color w:val="000000"/>
        </w:rPr>
        <w:t xml:space="preserve">выданным секретарем </w:t>
      </w:r>
      <w:r w:rsidR="00CE46FC">
        <w:rPr>
          <w:color w:val="000000"/>
        </w:rPr>
        <w:t>черновиком</w:t>
      </w:r>
      <w:r w:rsidRPr="00AB1F86">
        <w:rPr>
          <w:color w:val="000000"/>
        </w:rPr>
        <w:t xml:space="preserve">, </w:t>
      </w:r>
      <w:r w:rsidR="00CE46FC">
        <w:rPr>
          <w:color w:val="000000"/>
        </w:rPr>
        <w:t xml:space="preserve">в </w:t>
      </w:r>
      <w:r w:rsidRPr="00AB1F86">
        <w:rPr>
          <w:color w:val="000000"/>
        </w:rPr>
        <w:t>котором дела</w:t>
      </w:r>
      <w:r w:rsidR="00CE46FC">
        <w:rPr>
          <w:color w:val="000000"/>
        </w:rPr>
        <w:t>ет</w:t>
      </w:r>
      <w:r w:rsidRPr="00AB1F86">
        <w:rPr>
          <w:color w:val="000000"/>
        </w:rPr>
        <w:t xml:space="preserve"> необходимые для подготовки ответа записи.</w:t>
      </w:r>
    </w:p>
    <w:p w:rsidR="00AB1F86" w:rsidRPr="00AB1F86" w:rsidRDefault="00AB1F86" w:rsidP="009A3871">
      <w:pPr>
        <w:pStyle w:val="a3"/>
        <w:numPr>
          <w:ilvl w:val="0"/>
          <w:numId w:val="33"/>
        </w:numPr>
        <w:tabs>
          <w:tab w:val="clear" w:pos="540"/>
          <w:tab w:val="num" w:pos="993"/>
        </w:tabs>
        <w:spacing w:after="0"/>
        <w:ind w:left="284" w:firstLine="425"/>
        <w:jc w:val="both"/>
        <w:rPr>
          <w:color w:val="000000"/>
          <w:spacing w:val="11"/>
        </w:rPr>
      </w:pPr>
      <w:r w:rsidRPr="00AB1F86">
        <w:rPr>
          <w:color w:val="000000"/>
        </w:rPr>
        <w:t xml:space="preserve">Время на подготовку – </w:t>
      </w:r>
      <w:r w:rsidR="00BA59C7">
        <w:rPr>
          <w:color w:val="000000"/>
        </w:rPr>
        <w:t>15</w:t>
      </w:r>
      <w:r w:rsidRPr="00AB1F86">
        <w:rPr>
          <w:color w:val="000000"/>
        </w:rPr>
        <w:t xml:space="preserve"> минут. </w:t>
      </w:r>
      <w:r w:rsidRPr="00AB1F86">
        <w:rPr>
          <w:color w:val="000000"/>
          <w:spacing w:val="11"/>
        </w:rPr>
        <w:t>Во время подготовки студентам не разрешается пользоваться</w:t>
      </w:r>
      <w:r w:rsidR="00D0240E">
        <w:rPr>
          <w:color w:val="000000"/>
          <w:spacing w:val="11"/>
        </w:rPr>
        <w:t xml:space="preserve"> какими-либо источниками информации</w:t>
      </w:r>
      <w:r w:rsidRPr="00AB1F86">
        <w:rPr>
          <w:color w:val="000000"/>
          <w:spacing w:val="11"/>
        </w:rPr>
        <w:t>.</w:t>
      </w:r>
    </w:p>
    <w:p w:rsidR="00AB1F86" w:rsidRPr="00AB1F86" w:rsidRDefault="00AB1F86" w:rsidP="009A3871">
      <w:pPr>
        <w:pStyle w:val="a3"/>
        <w:numPr>
          <w:ilvl w:val="0"/>
          <w:numId w:val="33"/>
        </w:numPr>
        <w:tabs>
          <w:tab w:val="clear" w:pos="540"/>
          <w:tab w:val="num" w:pos="993"/>
        </w:tabs>
        <w:spacing w:after="0"/>
        <w:ind w:left="284" w:firstLine="425"/>
        <w:jc w:val="both"/>
      </w:pPr>
      <w:r w:rsidRPr="00AB1F86">
        <w:t xml:space="preserve">После завершения устного реферирования члены экзаменационной комиссии, с разрешения ее председателя, могут задавать студенту вопросы по выбору конкретных переводческих соответствий, передаче основной и дополнительной информации исходного текста при переводе, соблюдению норм перевода. </w:t>
      </w:r>
    </w:p>
    <w:p w:rsidR="00AB1F86" w:rsidRPr="00AB1F86" w:rsidRDefault="00AB1F86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На втором этапе экзамена</w:t>
      </w:r>
      <w:r w:rsidRPr="00AB1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студент </w:t>
      </w:r>
      <w:r w:rsidR="00D024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также </w:t>
      </w: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представляет</w:t>
      </w:r>
      <w:r w:rsidRPr="00AB1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презентацию своего переводческого опыта</w:t>
      </w: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приобретённого за весь период </w:t>
      </w:r>
      <w:proofErr w:type="gramStart"/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обучения по программе</w:t>
      </w:r>
      <w:proofErr w:type="gramEnd"/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направления подготовки 45.03.02 Лингвистика</w:t>
      </w:r>
      <w:r w:rsidR="00BA59C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профиль </w:t>
      </w:r>
      <w:r w:rsidR="00203B3F"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Перевод и </w:t>
      </w:r>
      <w:proofErr w:type="spellStart"/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переводоведение</w:t>
      </w:r>
      <w:proofErr w:type="spellEnd"/>
      <w:r w:rsidR="00203B3F"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B1F86" w:rsidRPr="00AB1F86" w:rsidRDefault="00AB1F86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>Презентация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готовится студентами заранее в программе </w:t>
      </w:r>
      <w:r w:rsidRPr="00AB1F8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1F86">
        <w:rPr>
          <w:rFonts w:ascii="Times New Roman" w:hAnsi="Times New Roman" w:cs="Times New Roman"/>
          <w:color w:val="000000"/>
          <w:sz w:val="24"/>
          <w:szCs w:val="24"/>
          <w:lang w:val="en-US"/>
        </w:rPr>
        <w:t>Power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1F86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и представляется членам государственной аттестационной комиссии на ИЯ-1. </w:t>
      </w:r>
    </w:p>
    <w:p w:rsidR="00AB1F86" w:rsidRPr="00AB1F86" w:rsidRDefault="00AB1F86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На устное выступление отводится 7-10 минут. </w:t>
      </w:r>
    </w:p>
    <w:p w:rsidR="00AB1F86" w:rsidRDefault="00BA59C7" w:rsidP="009A3871">
      <w:pPr>
        <w:widowControl w:val="0"/>
        <w:numPr>
          <w:ilvl w:val="0"/>
          <w:numId w:val="33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завершении монологической части презентации ч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лены экзаменационной комиссии вправе задавать </w:t>
      </w:r>
      <w:proofErr w:type="gramStart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gramEnd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40E">
        <w:rPr>
          <w:rFonts w:ascii="Times New Roman" w:hAnsi="Times New Roman" w:cs="Times New Roman"/>
          <w:color w:val="000000"/>
          <w:sz w:val="24"/>
          <w:szCs w:val="24"/>
        </w:rPr>
        <w:t xml:space="preserve">как на родном, так и 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языках ИЯ-1 и ИЯ-2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, направленные на оценивание </w:t>
      </w:r>
      <w:proofErr w:type="spellStart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 выпускника.</w:t>
      </w:r>
    </w:p>
    <w:p w:rsidR="00C467BF" w:rsidRDefault="00C467BF" w:rsidP="00C467BF">
      <w:pPr>
        <w:widowControl w:val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ABA" w:rsidRDefault="00143ABA" w:rsidP="00143ABA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A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2.3.4 Учебно-методическое обеспечение </w:t>
      </w:r>
      <w:r w:rsidR="00B0432F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государственно</w:t>
      </w:r>
      <w:r w:rsidRPr="00143ABA">
        <w:rPr>
          <w:rFonts w:ascii="Times New Roman" w:hAnsi="Times New Roman" w:cs="Times New Roman"/>
          <w:b/>
          <w:color w:val="000000"/>
          <w:sz w:val="24"/>
          <w:szCs w:val="24"/>
        </w:rPr>
        <w:t>го экзамена</w:t>
      </w:r>
    </w:p>
    <w:p w:rsidR="00056D0C" w:rsidRPr="00143ABA" w:rsidRDefault="00056D0C" w:rsidP="00143ABA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61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3567"/>
        <w:gridCol w:w="5386"/>
      </w:tblGrid>
      <w:tr w:rsidR="00056D0C" w:rsidRPr="00BA59C7" w:rsidTr="00C467BF">
        <w:trPr>
          <w:trHeight w:val="573"/>
        </w:trPr>
        <w:tc>
          <w:tcPr>
            <w:tcW w:w="661" w:type="dxa"/>
            <w:shd w:val="clear" w:color="auto" w:fill="auto"/>
            <w:vAlign w:val="bottom"/>
          </w:tcPr>
          <w:p w:rsidR="00056D0C" w:rsidRPr="00BA59C7" w:rsidRDefault="00056D0C" w:rsidP="00B9226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№</w:t>
            </w:r>
          </w:p>
          <w:p w:rsidR="00056D0C" w:rsidRPr="00BA59C7" w:rsidRDefault="00056D0C" w:rsidP="00B9226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proofErr w:type="gramStart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056D0C" w:rsidRPr="00BA59C7" w:rsidRDefault="00056D0C" w:rsidP="00B9226C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Автор и название источника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056D0C" w:rsidRPr="00BA59C7" w:rsidRDefault="00056D0C" w:rsidP="00B9226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E33C7C" w:rsidRPr="00BA59C7" w:rsidTr="00E33C7C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E33C7C" w:rsidRPr="00BA59C7" w:rsidRDefault="00E33C7C" w:rsidP="00B0432F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E33C7C" w:rsidRPr="00BA59C7" w:rsidRDefault="00E33C7C" w:rsidP="00B0432F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E33C7C" w:rsidRPr="00BA59C7" w:rsidRDefault="00E33C7C" w:rsidP="00E33C7C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Письменный перевод. Немецкий язык.</w:t>
            </w:r>
          </w:p>
          <w:p w:rsidR="00E33C7C" w:rsidRPr="00BA59C7" w:rsidRDefault="00E33C7C" w:rsidP="00E33C7C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:rsidR="00E33C7C" w:rsidRPr="00BA59C7" w:rsidRDefault="00E33C7C" w:rsidP="00E33C7C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RU/ЭБС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IPRbooks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/22221</w:t>
            </w:r>
          </w:p>
          <w:p w:rsidR="00E33C7C" w:rsidRPr="00BA59C7" w:rsidRDefault="00E33C7C" w:rsidP="00E33C7C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И.С., Санкт-Петербург, 20</w:t>
            </w:r>
            <w:r w:rsidR="002E3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BA59C7"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 368 с.</w:t>
            </w:r>
          </w:p>
          <w:p w:rsidR="00E33C7C" w:rsidRPr="00BA59C7" w:rsidRDefault="00E33C7C" w:rsidP="00E33C7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4F7" w:rsidRPr="00BA59C7" w:rsidTr="00E33C7C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5964F7" w:rsidRPr="00BA59C7" w:rsidRDefault="005964F7" w:rsidP="00B0432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964F7" w:rsidRPr="00BA59C7" w:rsidRDefault="005964F7" w:rsidP="00B0432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5964F7" w:rsidRPr="00BA59C7" w:rsidRDefault="005964F7" w:rsidP="00396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Перевод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реферирование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общественно-политических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текстов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из средств массовой информации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5964F7" w:rsidRPr="00BA59C7" w:rsidRDefault="005964F7" w:rsidP="00396E76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номер: RU/IS/BASE/283428630</w:t>
            </w:r>
          </w:p>
          <w:p w:rsidR="005964F7" w:rsidRPr="00BA59C7" w:rsidRDefault="005964F7" w:rsidP="002E31E1">
            <w:pPr>
              <w:spacing w:line="0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Дегтярева И., </w:t>
            </w:r>
            <w:proofErr w:type="spellStart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Лядовский</w:t>
            </w:r>
            <w:proofErr w:type="spellEnd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  <w:r w:rsidR="002E3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31E1"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Москва: ИМЦ, 2018 г</w:t>
            </w:r>
            <w:r w:rsidR="002E31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, 192 стр.</w:t>
            </w:r>
          </w:p>
        </w:tc>
      </w:tr>
      <w:tr w:rsidR="005964F7" w:rsidRPr="00BA59C7" w:rsidTr="00C467BF">
        <w:trPr>
          <w:trHeight w:val="893"/>
        </w:trPr>
        <w:tc>
          <w:tcPr>
            <w:tcW w:w="661" w:type="dxa"/>
            <w:shd w:val="clear" w:color="auto" w:fill="auto"/>
            <w:vAlign w:val="bottom"/>
          </w:tcPr>
          <w:p w:rsidR="005964F7" w:rsidRPr="00BA59C7" w:rsidRDefault="005964F7" w:rsidP="00B0432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964F7" w:rsidRPr="00BA59C7" w:rsidRDefault="005964F7" w:rsidP="00B0432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5964F7" w:rsidRPr="00BA59C7" w:rsidRDefault="005964F7" w:rsidP="00396E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>Практикум по реферативному переводу для студентов старших курсов «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Non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multa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sed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multum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5964F7" w:rsidRPr="00BA59C7" w:rsidRDefault="005964F7" w:rsidP="00396E76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RU/ЭБС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IPRbooks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/61413</w:t>
            </w:r>
          </w:p>
          <w:p w:rsidR="005964F7" w:rsidRPr="00BA59C7" w:rsidRDefault="005964F7" w:rsidP="002E31E1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/ Ю.Г. Алексеев, О.А. Егорова. – Ульяновск: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УлГУ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, 2014 г</w:t>
            </w:r>
            <w:r w:rsidR="002E31E1">
              <w:rPr>
                <w:rFonts w:ascii="Times New Roman" w:hAnsi="Times New Roman"/>
                <w:sz w:val="24"/>
                <w:szCs w:val="24"/>
              </w:rPr>
              <w:t>.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 – 92 с.</w:t>
            </w:r>
          </w:p>
        </w:tc>
      </w:tr>
      <w:tr w:rsidR="005964F7" w:rsidRPr="00BA59C7" w:rsidTr="002E31E1">
        <w:trPr>
          <w:trHeight w:val="944"/>
        </w:trPr>
        <w:tc>
          <w:tcPr>
            <w:tcW w:w="661" w:type="dxa"/>
            <w:shd w:val="clear" w:color="auto" w:fill="auto"/>
            <w:vAlign w:val="bottom"/>
          </w:tcPr>
          <w:p w:rsidR="005964F7" w:rsidRPr="00BA59C7" w:rsidRDefault="005964F7" w:rsidP="00B922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964F7" w:rsidRPr="00BA59C7" w:rsidRDefault="005964F7" w:rsidP="00B922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2E31E1" w:rsidRDefault="005964F7" w:rsidP="00B9226C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proofErr w:type="spellStart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Предпереводческий</w:t>
            </w:r>
            <w:proofErr w:type="spellEnd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анализ текста</w:t>
            </w:r>
          </w:p>
          <w:p w:rsidR="002E31E1" w:rsidRDefault="002E31E1" w:rsidP="00B9226C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</w:p>
          <w:p w:rsidR="002E31E1" w:rsidRPr="00BA59C7" w:rsidRDefault="002E31E1" w:rsidP="00B9226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:rsidR="002E31E1" w:rsidRPr="00BA59C7" w:rsidRDefault="005964F7" w:rsidP="002E31E1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RU/IS/BASE/233063404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Брандес</w:t>
            </w:r>
            <w:proofErr w:type="spellEnd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М.П., Приворотов В.И. </w:t>
            </w:r>
            <w:r w:rsidR="002E31E1"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="002E31E1">
              <w:rPr>
                <w:rFonts w:ascii="Times New Roman" w:hAnsi="Times New Roman"/>
                <w:sz w:val="24"/>
                <w:szCs w:val="24"/>
              </w:rPr>
              <w:t xml:space="preserve"> М.: НВИ-ТЕЗАУРУС, 2021 г. </w:t>
            </w:r>
            <w:r w:rsidR="002E31E1"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="002E31E1">
              <w:rPr>
                <w:rFonts w:ascii="Times New Roman" w:hAnsi="Times New Roman"/>
                <w:sz w:val="24"/>
                <w:szCs w:val="24"/>
              </w:rPr>
              <w:t xml:space="preserve"> 224 с.</w:t>
            </w:r>
          </w:p>
        </w:tc>
      </w:tr>
      <w:tr w:rsidR="005964F7" w:rsidRPr="00BA59C7" w:rsidTr="005964F7">
        <w:trPr>
          <w:trHeight w:val="699"/>
        </w:trPr>
        <w:tc>
          <w:tcPr>
            <w:tcW w:w="661" w:type="dxa"/>
            <w:shd w:val="clear" w:color="auto" w:fill="auto"/>
            <w:vAlign w:val="bottom"/>
          </w:tcPr>
          <w:p w:rsidR="005964F7" w:rsidRDefault="005964F7" w:rsidP="00B922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E31E1" w:rsidRPr="00BA59C7" w:rsidRDefault="002E31E1" w:rsidP="00B922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5964F7" w:rsidRDefault="005964F7" w:rsidP="00B9226C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220DF2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 (</w:t>
            </w:r>
            <w:proofErr w:type="spellStart"/>
            <w:r w:rsidRPr="00220DF2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аннотрование</w:t>
            </w:r>
            <w:proofErr w:type="spellEnd"/>
            <w:r w:rsidRPr="00220DF2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и реферирование)</w:t>
            </w:r>
          </w:p>
          <w:p w:rsidR="002E31E1" w:rsidRPr="002E31E1" w:rsidRDefault="002E31E1" w:rsidP="00B9226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:rsidR="005964F7" w:rsidRPr="005964F7" w:rsidRDefault="005964F7" w:rsidP="002E31E1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RU/ЭБС </w:t>
            </w:r>
            <w:proofErr w:type="spellStart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IPRBooks</w:t>
            </w:r>
            <w:proofErr w:type="spellEnd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/62994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/ </w:t>
            </w:r>
            <w:r w:rsidR="002E31E1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О.В. Князева, О.Е. Хоменко. </w:t>
            </w:r>
            <w:r w:rsidR="002E31E1"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Северо-Кавказский федеральный университет, 2015 г. </w:t>
            </w:r>
            <w:r w:rsidR="002E31E1"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104 с.</w:t>
            </w:r>
          </w:p>
        </w:tc>
      </w:tr>
      <w:tr w:rsidR="005964F7" w:rsidRPr="00BA59C7" w:rsidTr="002E31E1">
        <w:trPr>
          <w:trHeight w:val="847"/>
        </w:trPr>
        <w:tc>
          <w:tcPr>
            <w:tcW w:w="661" w:type="dxa"/>
            <w:shd w:val="clear" w:color="auto" w:fill="auto"/>
            <w:vAlign w:val="bottom"/>
          </w:tcPr>
          <w:p w:rsidR="005964F7" w:rsidRDefault="005964F7" w:rsidP="00B922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2E31E1" w:rsidRPr="00BA59C7" w:rsidRDefault="002E31E1" w:rsidP="00B922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2E31E1" w:rsidRPr="005964F7" w:rsidRDefault="005964F7" w:rsidP="002E31E1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перевода: лексические, грамматические и стилистические аспекты перевода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2E31E1" w:rsidRDefault="005964F7" w:rsidP="002E31E1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43343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/</w:t>
            </w:r>
            <w:r w:rsidR="002E31E1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31E1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Тазетдинова</w:t>
            </w:r>
            <w:proofErr w:type="spellEnd"/>
            <w:r w:rsidR="002E31E1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Р.Р. </w:t>
            </w:r>
            <w:r w:rsidR="002E31E1"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="002E31E1">
              <w:rPr>
                <w:rFonts w:ascii="Times New Roman" w:hAnsi="Times New Roman"/>
                <w:sz w:val="24"/>
                <w:szCs w:val="24"/>
              </w:rPr>
              <w:t xml:space="preserve"> Уфа, 2019 г. </w:t>
            </w:r>
            <w:r w:rsidR="002E31E1"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="002E31E1">
              <w:rPr>
                <w:rFonts w:ascii="Times New Roman" w:hAnsi="Times New Roman"/>
                <w:sz w:val="24"/>
                <w:szCs w:val="24"/>
              </w:rPr>
              <w:t xml:space="preserve"> 136 с.</w:t>
            </w:r>
          </w:p>
          <w:p w:rsidR="002E31E1" w:rsidRPr="00220DF2" w:rsidRDefault="002E31E1" w:rsidP="002E31E1">
            <w:pPr>
              <w:pStyle w:val="a7"/>
              <w:ind w:left="142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</w:p>
        </w:tc>
      </w:tr>
    </w:tbl>
    <w:p w:rsidR="00203B3F" w:rsidRDefault="00203B3F" w:rsidP="008D027A">
      <w:pPr>
        <w:spacing w:line="0" w:lineRule="atLeast"/>
        <w:ind w:left="2720" w:hanging="18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page10"/>
      <w:bookmarkEnd w:id="13"/>
    </w:p>
    <w:p w:rsidR="00BC02EF" w:rsidRPr="008D027A" w:rsidRDefault="00BC02EF" w:rsidP="008D027A">
      <w:pPr>
        <w:spacing w:line="0" w:lineRule="atLeast"/>
        <w:ind w:left="2720" w:hanging="18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7A">
        <w:rPr>
          <w:rFonts w:ascii="Times New Roman" w:eastAsia="Times New Roman" w:hAnsi="Times New Roman" w:cs="Times New Roman"/>
          <w:b/>
          <w:sz w:val="24"/>
          <w:szCs w:val="24"/>
        </w:rPr>
        <w:t>Ссылки на электронно-библиотечные системы</w:t>
      </w:r>
    </w:p>
    <w:p w:rsidR="00056D0C" w:rsidRDefault="00056D0C" w:rsidP="00056D0C"/>
    <w:p w:rsidR="00056D0C" w:rsidRPr="00365C4D" w:rsidRDefault="00E32D09" w:rsidP="00056D0C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hyperlink r:id="rId9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 xml:space="preserve">Электронная библиотечная система </w:t>
        </w:r>
        <w:proofErr w:type="spellStart"/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IPRbooks</w:t>
        </w:r>
        <w:proofErr w:type="spellEnd"/>
      </w:hyperlink>
      <w:r w:rsidR="00056D0C" w:rsidRPr="00365C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  </w:t>
      </w:r>
    </w:p>
    <w:p w:rsidR="00056D0C" w:rsidRPr="00365C4D" w:rsidRDefault="00E32D09" w:rsidP="00056D0C">
      <w:pPr>
        <w:rPr>
          <w:rStyle w:val="a9"/>
          <w:rFonts w:ascii="Times New Roman" w:hAnsi="Times New Roman" w:cs="Times New Roman"/>
          <w:color w:val="0070C0"/>
          <w:sz w:val="24"/>
          <w:szCs w:val="24"/>
          <w:shd w:val="clear" w:color="auto" w:fill="F5F5F5"/>
        </w:rPr>
      </w:pPr>
      <w:hyperlink r:id="rId10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Электронная библиотека "</w:t>
        </w:r>
        <w:proofErr w:type="spellStart"/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Юрайт</w:t>
        </w:r>
        <w:proofErr w:type="spellEnd"/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"</w:t>
        </w:r>
      </w:hyperlink>
    </w:p>
    <w:p w:rsidR="00056D0C" w:rsidRPr="00365C4D" w:rsidRDefault="00E32D09" w:rsidP="00056D0C">
      <w:pPr>
        <w:rPr>
          <w:rFonts w:ascii="Times New Roman" w:hAnsi="Times New Roman" w:cs="Times New Roman"/>
          <w:color w:val="0070C0"/>
          <w:sz w:val="24"/>
          <w:szCs w:val="24"/>
        </w:rPr>
      </w:pPr>
      <w:hyperlink r:id="rId11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Межвузовская электронная библиотека Западно-Сибирской зоны</w:t>
        </w:r>
      </w:hyperlink>
    </w:p>
    <w:p w:rsidR="00056D0C" w:rsidRPr="00365C4D" w:rsidRDefault="00E32D09" w:rsidP="00056D0C">
      <w:pPr>
        <w:rPr>
          <w:rFonts w:ascii="Times New Roman" w:hAnsi="Times New Roman" w:cs="Times New Roman"/>
          <w:color w:val="0070C0"/>
          <w:sz w:val="24"/>
          <w:szCs w:val="24"/>
        </w:rPr>
      </w:pPr>
      <w:hyperlink r:id="rId12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Национальная электронная библиотека (НЭБ)</w:t>
        </w:r>
      </w:hyperlink>
    </w:p>
    <w:p w:rsidR="00056D0C" w:rsidRDefault="00056D0C" w:rsidP="00056D0C">
      <w:pPr>
        <w:spacing w:line="0" w:lineRule="atLeast"/>
        <w:ind w:left="2720" w:hanging="18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02EF" w:rsidRPr="008D027A" w:rsidRDefault="00BC02EF" w:rsidP="008D027A">
      <w:pPr>
        <w:tabs>
          <w:tab w:val="left" w:pos="8931"/>
        </w:tabs>
        <w:spacing w:line="231" w:lineRule="auto"/>
        <w:ind w:right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7A">
        <w:rPr>
          <w:rFonts w:ascii="Times New Roman" w:eastAsia="Times New Roman" w:hAnsi="Times New Roman" w:cs="Times New Roman"/>
          <w:b/>
          <w:sz w:val="24"/>
          <w:szCs w:val="24"/>
        </w:rPr>
        <w:t xml:space="preserve">2.4. Критерии оценки уровня подготовки выпускника по итогам </w:t>
      </w:r>
      <w:r w:rsidR="00B0432F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государственного </w:t>
      </w:r>
      <w:r w:rsidRPr="008D027A">
        <w:rPr>
          <w:rFonts w:ascii="Times New Roman" w:eastAsia="Times New Roman" w:hAnsi="Times New Roman" w:cs="Times New Roman"/>
          <w:b/>
          <w:sz w:val="24"/>
          <w:szCs w:val="24"/>
        </w:rPr>
        <w:t>экзамена</w:t>
      </w:r>
    </w:p>
    <w:p w:rsidR="00BC02EF" w:rsidRDefault="00BC02EF" w:rsidP="008D027A">
      <w:pPr>
        <w:spacing w:line="287" w:lineRule="exact"/>
        <w:ind w:firstLine="851"/>
        <w:jc w:val="center"/>
        <w:rPr>
          <w:rFonts w:ascii="Times New Roman" w:eastAsia="Times New Roman" w:hAnsi="Times New Roman"/>
        </w:rPr>
      </w:pPr>
    </w:p>
    <w:p w:rsidR="00BC02EF" w:rsidRPr="00D3644B" w:rsidRDefault="00BC02EF" w:rsidP="00B0432F">
      <w:pPr>
        <w:spacing w:line="243" w:lineRule="auto"/>
        <w:ind w:right="4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3644B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D3644B">
        <w:rPr>
          <w:rFonts w:ascii="Times New Roman" w:eastAsia="Times New Roman" w:hAnsi="Times New Roman"/>
          <w:sz w:val="24"/>
          <w:szCs w:val="24"/>
        </w:rPr>
        <w:t xml:space="preserve"> проявляемых выпускниками во время экзамена общекультурных</w:t>
      </w:r>
      <w:r w:rsidR="009F777E">
        <w:rPr>
          <w:rFonts w:ascii="Times New Roman" w:eastAsia="Times New Roman" w:hAnsi="Times New Roman"/>
          <w:sz w:val="24"/>
          <w:szCs w:val="24"/>
        </w:rPr>
        <w:t xml:space="preserve">, общепрофессиональных </w:t>
      </w:r>
      <w:r w:rsidRPr="00D3644B">
        <w:rPr>
          <w:rFonts w:ascii="Times New Roman" w:eastAsia="Times New Roman" w:hAnsi="Times New Roman"/>
          <w:sz w:val="24"/>
          <w:szCs w:val="24"/>
        </w:rPr>
        <w:t>и профессиональных компетенций оценивается по критериям</w:t>
      </w:r>
      <w:r w:rsidR="009F777E">
        <w:rPr>
          <w:rFonts w:ascii="Times New Roman" w:eastAsia="Times New Roman" w:hAnsi="Times New Roman"/>
          <w:sz w:val="24"/>
          <w:szCs w:val="24"/>
        </w:rPr>
        <w:t>, представленным ниже.</w:t>
      </w:r>
    </w:p>
    <w:p w:rsidR="00BC02EF" w:rsidRPr="00D3644B" w:rsidRDefault="00BC02EF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:rsidR="00D62358" w:rsidRDefault="00D62358" w:rsidP="00D62358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2.4.1 Оценивание полного письменного перевода с иностранного языка ИЯ -2 на русский.</w:t>
      </w:r>
    </w:p>
    <w:p w:rsidR="00D62358" w:rsidRDefault="00D62358" w:rsidP="00D62358">
      <w:pPr>
        <w:spacing w:line="12" w:lineRule="exact"/>
        <w:rPr>
          <w:rFonts w:ascii="Times New Roman" w:eastAsia="Times New Roman" w:hAnsi="Times New Roman"/>
        </w:rPr>
      </w:pPr>
    </w:p>
    <w:p w:rsidR="00D62358" w:rsidRDefault="00D62358" w:rsidP="00AF7821">
      <w:pPr>
        <w:spacing w:line="0" w:lineRule="atLeast"/>
        <w:ind w:firstLine="85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Полный письменный перевод с немецкого/французского языка на русский оценивается по следующим</w:t>
      </w:r>
      <w:r w:rsidR="009F777E">
        <w:rPr>
          <w:rFonts w:ascii="Times New Roman" w:eastAsia="Times New Roman" w:hAnsi="Times New Roman"/>
          <w:sz w:val="24"/>
        </w:rPr>
        <w:t xml:space="preserve"> критериям</w:t>
      </w:r>
      <w:r>
        <w:rPr>
          <w:rFonts w:ascii="Times New Roman" w:eastAsia="Times New Roman" w:hAnsi="Times New Roman"/>
          <w:sz w:val="24"/>
        </w:rPr>
        <w:t>:</w:t>
      </w:r>
    </w:p>
    <w:p w:rsidR="00BC02EF" w:rsidRDefault="00BC02EF">
      <w:pPr>
        <w:spacing w:line="125" w:lineRule="exact"/>
        <w:rPr>
          <w:rFonts w:ascii="Times New Roman" w:eastAsia="Times New Roman" w:hAnsi="Times New Roman"/>
        </w:rPr>
      </w:pPr>
    </w:p>
    <w:tbl>
      <w:tblPr>
        <w:tblW w:w="9353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0"/>
        <w:gridCol w:w="1843"/>
      </w:tblGrid>
      <w:tr w:rsidR="00C853EF" w:rsidRPr="00985FEA" w:rsidTr="00C467BF">
        <w:trPr>
          <w:trHeight w:val="576"/>
        </w:trPr>
        <w:tc>
          <w:tcPr>
            <w:tcW w:w="7510" w:type="dxa"/>
            <w:shd w:val="clear" w:color="auto" w:fill="auto"/>
            <w:vAlign w:val="bottom"/>
          </w:tcPr>
          <w:p w:rsidR="00C853EF" w:rsidRPr="00985FEA" w:rsidRDefault="00C853EF">
            <w:pPr>
              <w:spacing w:line="0" w:lineRule="atLeast"/>
              <w:ind w:left="2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 оценки качества полного письменного перевода</w:t>
            </w:r>
            <w:r w:rsidR="00DD1347"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 иностранного языка (ИЯ-2) на русский</w:t>
            </w:r>
          </w:p>
          <w:p w:rsidR="00C853EF" w:rsidRPr="00985FEA" w:rsidRDefault="00C853EF">
            <w:pPr>
              <w:spacing w:line="0" w:lineRule="atLeast"/>
              <w:ind w:left="2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C853EF" w:rsidRPr="00985FEA" w:rsidRDefault="00C853EF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Оцениваемые</w:t>
            </w:r>
          </w:p>
          <w:p w:rsidR="00C853EF" w:rsidRPr="00985FEA" w:rsidRDefault="009F777E" w:rsidP="00FA3049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к</w:t>
            </w:r>
            <w:r w:rsidR="00C853EF"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омпетенции</w:t>
            </w:r>
          </w:p>
          <w:p w:rsidR="009F777E" w:rsidRPr="00985FEA" w:rsidRDefault="009F777E" w:rsidP="00FA3049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3EF" w:rsidRPr="00985FEA" w:rsidTr="00C467BF">
        <w:trPr>
          <w:trHeight w:val="544"/>
        </w:trPr>
        <w:tc>
          <w:tcPr>
            <w:tcW w:w="7510" w:type="dxa"/>
            <w:shd w:val="clear" w:color="auto" w:fill="auto"/>
            <w:vAlign w:val="bottom"/>
          </w:tcPr>
          <w:p w:rsidR="00C853EF" w:rsidRPr="00985FEA" w:rsidRDefault="00943A47" w:rsidP="00DD1347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C853EF" w:rsidRPr="00985FEA">
              <w:rPr>
                <w:rFonts w:ascii="Times New Roman" w:eastAsia="Times New Roman" w:hAnsi="Times New Roman"/>
                <w:sz w:val="24"/>
                <w:szCs w:val="24"/>
              </w:rPr>
              <w:t>Общая адекватность перевода, отсутствие содержательных</w:t>
            </w:r>
            <w:r w:rsidR="00DD1347"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853EF" w:rsidRPr="00985FEA">
              <w:rPr>
                <w:rFonts w:ascii="Times New Roman" w:eastAsia="Times New Roman" w:hAnsi="Times New Roman"/>
                <w:sz w:val="24"/>
                <w:szCs w:val="24"/>
              </w:rPr>
              <w:t>и смысловых искажений</w:t>
            </w:r>
          </w:p>
          <w:p w:rsidR="009F777E" w:rsidRPr="00985FEA" w:rsidRDefault="009F777E" w:rsidP="00DD1347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F7821" w:rsidRDefault="00AF7821" w:rsidP="00AF7821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ОПК-4</w:t>
            </w:r>
          </w:p>
          <w:p w:rsidR="00985FEA" w:rsidRDefault="00AF7821" w:rsidP="00AF7821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ПК-1</w:t>
            </w:r>
          </w:p>
          <w:p w:rsidR="004F6AB4" w:rsidRPr="00985FEA" w:rsidRDefault="004F6AB4" w:rsidP="00AF7821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3EF" w:rsidRPr="00985FEA" w:rsidTr="00C467BF">
        <w:trPr>
          <w:trHeight w:val="557"/>
        </w:trPr>
        <w:tc>
          <w:tcPr>
            <w:tcW w:w="7510" w:type="dxa"/>
            <w:shd w:val="clear" w:color="auto" w:fill="auto"/>
            <w:vAlign w:val="bottom"/>
          </w:tcPr>
          <w:p w:rsidR="00DD1347" w:rsidRPr="00985FEA" w:rsidRDefault="00943A47" w:rsidP="00DD1347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C853EF" w:rsidRPr="00985FEA">
              <w:rPr>
                <w:rFonts w:ascii="Times New Roman" w:eastAsia="Times New Roman" w:hAnsi="Times New Roman"/>
                <w:sz w:val="24"/>
                <w:szCs w:val="24"/>
              </w:rPr>
              <w:t>Функционально-стилистическое соответствие текста</w:t>
            </w:r>
            <w:r w:rsidR="00DD1347"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853EF" w:rsidRPr="00985FEA">
              <w:rPr>
                <w:rFonts w:ascii="Times New Roman" w:eastAsia="Times New Roman" w:hAnsi="Times New Roman"/>
                <w:sz w:val="24"/>
                <w:szCs w:val="24"/>
              </w:rPr>
              <w:t>перевода тексту оригинала  и  учет  прагматических</w:t>
            </w:r>
            <w:r w:rsidR="00DD1347"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853EF" w:rsidRPr="00985FEA">
              <w:rPr>
                <w:rFonts w:ascii="Times New Roman" w:eastAsia="Times New Roman" w:hAnsi="Times New Roman"/>
                <w:sz w:val="24"/>
                <w:szCs w:val="24"/>
              </w:rPr>
              <w:t>факторов</w:t>
            </w:r>
          </w:p>
          <w:p w:rsidR="009F777E" w:rsidRPr="00985FEA" w:rsidRDefault="009F777E" w:rsidP="00DD1347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9F777E" w:rsidRDefault="004F6AB4" w:rsidP="004F6AB4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ОПК-3</w:t>
            </w:r>
          </w:p>
          <w:p w:rsidR="004F6AB4" w:rsidRPr="00985FEA" w:rsidRDefault="004F6AB4" w:rsidP="004F6AB4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985FEA" w:rsidTr="00C467BF">
        <w:trPr>
          <w:trHeight w:val="263"/>
        </w:trPr>
        <w:tc>
          <w:tcPr>
            <w:tcW w:w="7510" w:type="dxa"/>
            <w:shd w:val="clear" w:color="auto" w:fill="auto"/>
            <w:vAlign w:val="bottom"/>
          </w:tcPr>
          <w:p w:rsidR="00BC02EF" w:rsidRPr="00985FEA" w:rsidRDefault="00943A47">
            <w:pPr>
              <w:spacing w:line="263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 w:rsidR="00BC02EF" w:rsidRPr="00985FEA">
              <w:rPr>
                <w:rFonts w:ascii="Times New Roman" w:eastAsia="Times New Roman" w:hAnsi="Times New Roman"/>
                <w:sz w:val="24"/>
                <w:szCs w:val="24"/>
              </w:rPr>
              <w:t>Соответствие норме и узусу языка перевода</w:t>
            </w:r>
          </w:p>
          <w:p w:rsidR="009F777E" w:rsidRPr="00985FEA" w:rsidRDefault="009F777E">
            <w:pPr>
              <w:spacing w:line="263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9F777E" w:rsidRDefault="004F6AB4" w:rsidP="004F6AB4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ОПК-1</w:t>
            </w:r>
          </w:p>
          <w:p w:rsidR="004F6AB4" w:rsidRPr="00985FEA" w:rsidRDefault="004F6AB4" w:rsidP="004F6AB4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985FEA" w:rsidTr="00C467BF">
        <w:trPr>
          <w:trHeight w:val="263"/>
        </w:trPr>
        <w:tc>
          <w:tcPr>
            <w:tcW w:w="7510" w:type="dxa"/>
            <w:shd w:val="clear" w:color="auto" w:fill="auto"/>
            <w:vAlign w:val="bottom"/>
          </w:tcPr>
          <w:p w:rsidR="00BC02EF" w:rsidRPr="00985FEA" w:rsidRDefault="00943A47">
            <w:pPr>
              <w:spacing w:line="263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="00BC02EF" w:rsidRPr="00985FEA">
              <w:rPr>
                <w:rFonts w:ascii="Times New Roman" w:eastAsia="Times New Roman" w:hAnsi="Times New Roman"/>
                <w:sz w:val="24"/>
                <w:szCs w:val="24"/>
              </w:rPr>
              <w:t>Мотивированность</w:t>
            </w:r>
            <w:proofErr w:type="spellEnd"/>
            <w:r w:rsidR="00BC02EF"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переводческих преобразований</w:t>
            </w:r>
          </w:p>
          <w:p w:rsidR="009F777E" w:rsidRPr="00985FEA" w:rsidRDefault="009F777E">
            <w:pPr>
              <w:spacing w:line="263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9F777E" w:rsidRDefault="004F6AB4" w:rsidP="004F6AB4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ПК-1</w:t>
            </w:r>
          </w:p>
          <w:p w:rsidR="004F6AB4" w:rsidRPr="00985FEA" w:rsidRDefault="004F6AB4" w:rsidP="004F6AB4">
            <w:pPr>
              <w:spacing w:line="258" w:lineRule="exac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FE043C" w:rsidRDefault="00FE043C" w:rsidP="00AF7821">
      <w:pPr>
        <w:spacing w:line="0" w:lineRule="atLeast"/>
        <w:ind w:firstLine="851"/>
        <w:jc w:val="both"/>
        <w:rPr>
          <w:rFonts w:ascii="Times New Roman" w:eastAsia="Times New Roman" w:hAnsi="Times New Roman"/>
          <w:sz w:val="24"/>
        </w:rPr>
      </w:pPr>
      <w:r w:rsidRPr="00FE043C">
        <w:rPr>
          <w:rFonts w:ascii="Times New Roman" w:eastAsia="Times New Roman" w:hAnsi="Times New Roman"/>
          <w:sz w:val="24"/>
        </w:rPr>
        <w:t xml:space="preserve">Дескрипторы оцениваемых компетенций по уровням, соответствующим оценкам "неудовлетворительно", "удовлетворительно", "хорошо" и "отлично", представлены в </w:t>
      </w:r>
      <w:r w:rsidRPr="00FE043C">
        <w:rPr>
          <w:rFonts w:ascii="Times New Roman" w:eastAsia="Times New Roman" w:hAnsi="Times New Roman"/>
          <w:i/>
          <w:sz w:val="24"/>
        </w:rPr>
        <w:t>Спецификации комбинированного оценочного средства</w:t>
      </w:r>
      <w:r w:rsidRPr="00FE043C">
        <w:rPr>
          <w:rFonts w:ascii="Times New Roman" w:eastAsia="Times New Roman" w:hAnsi="Times New Roman"/>
          <w:sz w:val="24"/>
        </w:rPr>
        <w:t xml:space="preserve"> для экзамена (</w:t>
      </w:r>
      <w:r w:rsidRPr="00701D9B">
        <w:rPr>
          <w:rFonts w:ascii="Times New Roman" w:eastAsia="Times New Roman" w:hAnsi="Times New Roman"/>
          <w:b/>
          <w:i/>
          <w:sz w:val="24"/>
        </w:rPr>
        <w:t>Приложение</w:t>
      </w:r>
      <w:r w:rsidR="00C467BF" w:rsidRPr="00701D9B">
        <w:rPr>
          <w:rFonts w:ascii="Times New Roman" w:eastAsia="Times New Roman" w:hAnsi="Times New Roman"/>
          <w:b/>
          <w:i/>
          <w:sz w:val="24"/>
        </w:rPr>
        <w:t xml:space="preserve"> </w:t>
      </w:r>
      <w:r w:rsidR="00701D9B" w:rsidRPr="00701D9B">
        <w:rPr>
          <w:rFonts w:ascii="Times New Roman" w:eastAsia="Times New Roman" w:hAnsi="Times New Roman"/>
          <w:b/>
          <w:i/>
          <w:sz w:val="24"/>
        </w:rPr>
        <w:t>6</w:t>
      </w:r>
      <w:r w:rsidRPr="00FE043C">
        <w:rPr>
          <w:rFonts w:ascii="Times New Roman" w:eastAsia="Times New Roman" w:hAnsi="Times New Roman"/>
          <w:sz w:val="24"/>
        </w:rPr>
        <w:t>).</w:t>
      </w:r>
    </w:p>
    <w:p w:rsidR="003F511F" w:rsidRPr="00FE043C" w:rsidRDefault="003F511F" w:rsidP="009F777E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</w:p>
    <w:p w:rsidR="00FA3049" w:rsidRDefault="00DD1347" w:rsidP="009F777E">
      <w:pPr>
        <w:spacing w:line="0" w:lineRule="atLeast"/>
        <w:ind w:left="2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2.4.2 </w:t>
      </w:r>
      <w:r w:rsidR="00FA3049">
        <w:rPr>
          <w:rFonts w:ascii="Times New Roman" w:eastAsia="Times New Roman" w:hAnsi="Times New Roman"/>
          <w:b/>
          <w:sz w:val="24"/>
        </w:rPr>
        <w:t xml:space="preserve">Оценивание устного реферативного перевода с русского языка на </w:t>
      </w:r>
      <w:proofErr w:type="gramStart"/>
      <w:r w:rsidR="00FA3049">
        <w:rPr>
          <w:rFonts w:ascii="Times New Roman" w:eastAsia="Times New Roman" w:hAnsi="Times New Roman"/>
          <w:b/>
          <w:sz w:val="24"/>
        </w:rPr>
        <w:t>иностранный</w:t>
      </w:r>
      <w:proofErr w:type="gramEnd"/>
      <w:r w:rsidR="00FA3049">
        <w:rPr>
          <w:rFonts w:ascii="Times New Roman" w:eastAsia="Times New Roman" w:hAnsi="Times New Roman"/>
          <w:b/>
          <w:sz w:val="24"/>
        </w:rPr>
        <w:t xml:space="preserve"> (ИЯ-1).</w:t>
      </w:r>
    </w:p>
    <w:p w:rsidR="00FA3049" w:rsidRDefault="00FA3049" w:rsidP="00FA3049">
      <w:pPr>
        <w:spacing w:line="108" w:lineRule="exact"/>
        <w:rPr>
          <w:rFonts w:ascii="Times New Roman" w:eastAsia="Times New Roman" w:hAnsi="Times New Roma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1843"/>
      </w:tblGrid>
      <w:tr w:rsidR="00FA3049" w:rsidRPr="00985FEA" w:rsidTr="00C467BF">
        <w:trPr>
          <w:trHeight w:val="581"/>
        </w:trPr>
        <w:tc>
          <w:tcPr>
            <w:tcW w:w="7655" w:type="dxa"/>
            <w:shd w:val="clear" w:color="auto" w:fill="auto"/>
            <w:vAlign w:val="bottom"/>
          </w:tcPr>
          <w:p w:rsidR="00FA3049" w:rsidRPr="00985FEA" w:rsidRDefault="00FA3049" w:rsidP="00E460F4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 оценки качества устного реферативного</w:t>
            </w:r>
            <w:r w:rsidR="00E460F4"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перевода</w:t>
            </w:r>
          </w:p>
          <w:p w:rsidR="00E460F4" w:rsidRPr="00985FEA" w:rsidRDefault="00E460F4" w:rsidP="00E460F4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A3049" w:rsidRPr="00985FEA" w:rsidRDefault="00FA3049" w:rsidP="00FA3049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Оцениваемые</w:t>
            </w:r>
          </w:p>
          <w:p w:rsidR="00FA3049" w:rsidRPr="00985FEA" w:rsidRDefault="00FA3049" w:rsidP="00FA3049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компетенции</w:t>
            </w:r>
          </w:p>
        </w:tc>
      </w:tr>
      <w:tr w:rsidR="00FA3049" w:rsidRPr="00985FEA" w:rsidTr="00C467BF">
        <w:trPr>
          <w:trHeight w:val="441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60F4" w:rsidRPr="00985FEA" w:rsidRDefault="00E460F4" w:rsidP="00E460F4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Общая адекватность адаптированного перевода и учет</w:t>
            </w: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прагматических факторов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460F4" w:rsidRPr="00985FEA" w:rsidRDefault="00E460F4" w:rsidP="00E460F4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20DF2" w:rsidRDefault="00220DF2" w:rsidP="00220DF2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УК-3, УК-5,</w:t>
            </w:r>
          </w:p>
          <w:p w:rsidR="004F6AB4" w:rsidRPr="00985FEA" w:rsidRDefault="00220DF2" w:rsidP="00220DF2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ПК-1</w:t>
            </w:r>
          </w:p>
        </w:tc>
      </w:tr>
      <w:tr w:rsidR="00FA3049" w:rsidRPr="00985FEA" w:rsidTr="00C467BF">
        <w:trPr>
          <w:trHeight w:val="532"/>
        </w:trPr>
        <w:tc>
          <w:tcPr>
            <w:tcW w:w="7655" w:type="dxa"/>
            <w:shd w:val="clear" w:color="auto" w:fill="auto"/>
            <w:vAlign w:val="bottom"/>
          </w:tcPr>
          <w:p w:rsidR="00FA3049" w:rsidRPr="00985FEA" w:rsidRDefault="00E460F4" w:rsidP="00E460F4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Функционально-стилистическое соответствие  текста</w:t>
            </w: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реферата тексту оригинала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460F4" w:rsidRPr="00985FEA" w:rsidRDefault="00E460F4" w:rsidP="00E460F4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E043C" w:rsidRDefault="00220DF2" w:rsidP="00220DF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ОПК-1, </w:t>
            </w:r>
            <w:r w:rsidR="004F6AB4">
              <w:rPr>
                <w:rFonts w:ascii="Times New Roman" w:eastAsia="Times New Roman" w:hAnsi="Times New Roman"/>
                <w:sz w:val="24"/>
                <w:szCs w:val="24"/>
              </w:rPr>
              <w:t>ОПК-3</w:t>
            </w:r>
          </w:p>
          <w:p w:rsidR="004F6AB4" w:rsidRPr="00985FEA" w:rsidRDefault="004F6AB4" w:rsidP="00FE043C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371"/>
        </w:trPr>
        <w:tc>
          <w:tcPr>
            <w:tcW w:w="7655" w:type="dxa"/>
            <w:shd w:val="clear" w:color="auto" w:fill="auto"/>
            <w:vAlign w:val="bottom"/>
          </w:tcPr>
          <w:p w:rsidR="00FA3049" w:rsidRPr="00985FEA" w:rsidRDefault="00E460F4" w:rsidP="00E460F4">
            <w:pPr>
              <w:spacing w:line="263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Соответствие   текста   перевода   норме   и   узусу</w:t>
            </w: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иностранного языка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460F4" w:rsidRPr="00985FEA" w:rsidRDefault="00E460F4" w:rsidP="00E460F4">
            <w:pPr>
              <w:spacing w:line="263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20DF2" w:rsidRDefault="00220DF2" w:rsidP="00220DF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УК-4, ОПК-4</w:t>
            </w:r>
          </w:p>
          <w:p w:rsidR="004F6AB4" w:rsidRPr="00985FEA" w:rsidRDefault="004F6AB4" w:rsidP="00220DF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534"/>
        </w:trPr>
        <w:tc>
          <w:tcPr>
            <w:tcW w:w="7655" w:type="dxa"/>
            <w:shd w:val="clear" w:color="auto" w:fill="auto"/>
            <w:vAlign w:val="bottom"/>
          </w:tcPr>
          <w:p w:rsidR="00E460F4" w:rsidRPr="00985FEA" w:rsidRDefault="00E460F4" w:rsidP="00220DF2">
            <w:pPr>
              <w:spacing w:line="263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4" w:name="page11"/>
            <w:bookmarkEnd w:id="14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Степень владения техникой реферирования, умение выделять релевантную информацию</w:t>
            </w:r>
            <w:r w:rsidR="00220DF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220DF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220DF2"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синтез информации, </w:t>
            </w:r>
            <w:r w:rsidR="00220DF2" w:rsidRPr="002B0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системный подход для решения поставленных задач.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460F4" w:rsidRDefault="00220DF2" w:rsidP="00FA3049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</w:t>
            </w:r>
            <w:r w:rsidR="004F6AB4">
              <w:rPr>
                <w:rFonts w:ascii="Times New Roman" w:eastAsia="Times New Roman" w:hAnsi="Times New Roman"/>
                <w:sz w:val="24"/>
                <w:szCs w:val="24"/>
              </w:rPr>
              <w:t>К-1</w:t>
            </w:r>
          </w:p>
          <w:p w:rsidR="004F6AB4" w:rsidRPr="00985FEA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A3049" w:rsidRDefault="00FA3049" w:rsidP="00FA3049">
      <w:pPr>
        <w:spacing w:line="200" w:lineRule="exact"/>
        <w:rPr>
          <w:rFonts w:ascii="Times New Roman" w:eastAsia="Times New Roman" w:hAnsi="Times New Roman"/>
        </w:rPr>
      </w:pPr>
    </w:p>
    <w:p w:rsidR="00FE043C" w:rsidRPr="00FE043C" w:rsidRDefault="00FE043C" w:rsidP="00FE043C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  <w:r w:rsidRPr="00FE043C">
        <w:rPr>
          <w:rFonts w:ascii="Times New Roman" w:eastAsia="Times New Roman" w:hAnsi="Times New Roman"/>
          <w:sz w:val="24"/>
        </w:rPr>
        <w:t xml:space="preserve">Дескрипторы оцениваемых компетенций по уровням, соответствующим оценкам "неудовлетворительно", "удовлетворительно", "хорошо" и "отлично", представлены в </w:t>
      </w:r>
      <w:r w:rsidRPr="00FE043C">
        <w:rPr>
          <w:rFonts w:ascii="Times New Roman" w:eastAsia="Times New Roman" w:hAnsi="Times New Roman"/>
          <w:i/>
          <w:sz w:val="24"/>
        </w:rPr>
        <w:t>Спецификации комбинированного оценочного средства</w:t>
      </w:r>
      <w:r w:rsidRPr="00FE043C">
        <w:rPr>
          <w:rFonts w:ascii="Times New Roman" w:eastAsia="Times New Roman" w:hAnsi="Times New Roman"/>
          <w:sz w:val="24"/>
        </w:rPr>
        <w:t xml:space="preserve"> для экзамена (</w:t>
      </w:r>
      <w:r w:rsidRPr="00220DF2">
        <w:rPr>
          <w:rFonts w:ascii="Times New Roman" w:eastAsia="Times New Roman" w:hAnsi="Times New Roman"/>
          <w:b/>
          <w:i/>
          <w:sz w:val="24"/>
        </w:rPr>
        <w:t>Приложение</w:t>
      </w:r>
      <w:r w:rsidR="00C467BF" w:rsidRPr="00220DF2">
        <w:rPr>
          <w:rFonts w:ascii="Times New Roman" w:eastAsia="Times New Roman" w:hAnsi="Times New Roman"/>
          <w:b/>
          <w:i/>
          <w:sz w:val="24"/>
        </w:rPr>
        <w:t xml:space="preserve"> </w:t>
      </w:r>
      <w:r w:rsidR="00701D9B" w:rsidRPr="00701D9B">
        <w:rPr>
          <w:rFonts w:ascii="Times New Roman" w:eastAsia="Times New Roman" w:hAnsi="Times New Roman"/>
          <w:b/>
          <w:i/>
          <w:sz w:val="24"/>
        </w:rPr>
        <w:t>6</w:t>
      </w:r>
      <w:r w:rsidRPr="00FE043C">
        <w:rPr>
          <w:rFonts w:ascii="Times New Roman" w:eastAsia="Times New Roman" w:hAnsi="Times New Roman"/>
          <w:sz w:val="24"/>
        </w:rPr>
        <w:t>).</w:t>
      </w:r>
    </w:p>
    <w:p w:rsidR="00FE043C" w:rsidRDefault="00FE043C" w:rsidP="00FA3049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:rsidR="00FA3049" w:rsidRDefault="00FA3049" w:rsidP="00FA3049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</w:t>
      </w:r>
      <w:r w:rsidR="00E33C7C">
        <w:rPr>
          <w:rFonts w:ascii="Times New Roman" w:eastAsia="Times New Roman" w:hAnsi="Times New Roman"/>
          <w:b/>
          <w:sz w:val="24"/>
        </w:rPr>
        <w:t>4.3</w:t>
      </w:r>
      <w:r>
        <w:rPr>
          <w:rFonts w:ascii="Times New Roman" w:eastAsia="Times New Roman" w:hAnsi="Times New Roman"/>
          <w:b/>
          <w:sz w:val="24"/>
        </w:rPr>
        <w:t xml:space="preserve"> Оценивание презентации переводческого опыта.</w:t>
      </w:r>
    </w:p>
    <w:p w:rsidR="00FA3049" w:rsidRDefault="00FA3049" w:rsidP="00FA3049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4"/>
        </w:rPr>
      </w:pPr>
    </w:p>
    <w:tbl>
      <w:tblPr>
        <w:tblW w:w="9403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0"/>
        <w:gridCol w:w="1843"/>
      </w:tblGrid>
      <w:tr w:rsidR="00FA3049" w:rsidRPr="00985FEA" w:rsidTr="00C467BF">
        <w:trPr>
          <w:trHeight w:val="295"/>
        </w:trPr>
        <w:tc>
          <w:tcPr>
            <w:tcW w:w="7560" w:type="dxa"/>
            <w:shd w:val="clear" w:color="auto" w:fill="auto"/>
            <w:vAlign w:val="bottom"/>
          </w:tcPr>
          <w:p w:rsidR="00FA3049" w:rsidRPr="00985FEA" w:rsidRDefault="00FA3049" w:rsidP="00FA3049">
            <w:pPr>
              <w:spacing w:line="0" w:lineRule="atLeast"/>
              <w:ind w:left="2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 оценки качества презентации переводческого опыта</w:t>
            </w:r>
          </w:p>
          <w:p w:rsidR="009F777E" w:rsidRPr="00985FEA" w:rsidRDefault="009F777E" w:rsidP="00FA304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A3049" w:rsidRPr="00985FEA" w:rsidRDefault="00FA3049" w:rsidP="00FA3049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Оцениваемые компетенции</w:t>
            </w:r>
          </w:p>
        </w:tc>
      </w:tr>
      <w:tr w:rsidR="00656460" w:rsidRPr="00985FEA" w:rsidTr="00C467BF">
        <w:trPr>
          <w:trHeight w:val="1052"/>
        </w:trPr>
        <w:tc>
          <w:tcPr>
            <w:tcW w:w="7560" w:type="dxa"/>
            <w:shd w:val="clear" w:color="auto" w:fill="auto"/>
            <w:vAlign w:val="bottom"/>
          </w:tcPr>
          <w:p w:rsidR="00656460" w:rsidRPr="00985FEA" w:rsidRDefault="00656460" w:rsidP="00FA3049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Разнообразие и широта переводческого опыта, инициатива и грамотность ориентации на рынке труда, демонстрация понимания социальной значимости профессии,</w:t>
            </w:r>
            <w:r w:rsidR="004F6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принимать обоснованные экономические решения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56460" w:rsidRPr="00985FEA" w:rsidRDefault="00656460" w:rsidP="00FA3049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656460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УК-2</w:t>
            </w:r>
          </w:p>
          <w:p w:rsidR="004F6AB4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УК-6</w:t>
            </w:r>
          </w:p>
          <w:p w:rsidR="004F6AB4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УК-10</w:t>
            </w:r>
          </w:p>
          <w:p w:rsidR="004F6AB4" w:rsidRPr="00985FEA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263"/>
        </w:trPr>
        <w:tc>
          <w:tcPr>
            <w:tcW w:w="7560" w:type="dxa"/>
            <w:shd w:val="clear" w:color="auto" w:fill="auto"/>
            <w:vAlign w:val="bottom"/>
          </w:tcPr>
          <w:p w:rsidR="00FA3049" w:rsidRPr="00985FEA" w:rsidRDefault="00656460" w:rsidP="00FA3049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F777E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A3049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 и иллюстративность представленного материала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777E" w:rsidRPr="00985FEA" w:rsidRDefault="009F777E" w:rsidP="00FA3049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95A79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ОПК-5</w:t>
            </w:r>
          </w:p>
          <w:p w:rsidR="004F6AB4" w:rsidRPr="00985FEA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279"/>
        </w:trPr>
        <w:tc>
          <w:tcPr>
            <w:tcW w:w="7560" w:type="dxa"/>
            <w:shd w:val="clear" w:color="auto" w:fill="auto"/>
            <w:vAlign w:val="bottom"/>
          </w:tcPr>
          <w:p w:rsidR="00FA3049" w:rsidRPr="00985FEA" w:rsidRDefault="00656460" w:rsidP="00FA3049">
            <w:pPr>
              <w:spacing w:line="263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F777E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A3049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FA3049" w:rsidRPr="00985FEA"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  <w:r w:rsidR="00FA3049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учитывать ценностно-смысловые ориентации различных социальных и национальных групп, уважения к своеобразию иноязычных культур, готовности преодолевать стереотипы</w:t>
            </w:r>
            <w:r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12C9C" w:rsidRPr="00985FEA" w:rsidRDefault="00B12C9C" w:rsidP="00FA3049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E90143" w:rsidRDefault="00E90143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УК-5</w:t>
            </w:r>
          </w:p>
          <w:p w:rsidR="00FA3049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УК-9</w:t>
            </w:r>
          </w:p>
          <w:p w:rsidR="00E90143" w:rsidRDefault="00E90143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6AB4" w:rsidRPr="00985FEA" w:rsidRDefault="004F6AB4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263"/>
        </w:trPr>
        <w:tc>
          <w:tcPr>
            <w:tcW w:w="7560" w:type="dxa"/>
            <w:shd w:val="clear" w:color="auto" w:fill="auto"/>
            <w:vAlign w:val="bottom"/>
          </w:tcPr>
          <w:p w:rsidR="009F777E" w:rsidRPr="00985FEA" w:rsidRDefault="00656460" w:rsidP="00656460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D2448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7114B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готовности конструктивно работать и организовывать работу в группе/коллективе, занимать гражданскую позицию в конфликтных ситуациях</w:t>
            </w:r>
            <w:r w:rsidR="004F6AB4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проявлять нетерпимое отношение к коррупционному поведению</w:t>
            </w:r>
            <w:r w:rsidR="0057114B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56460" w:rsidRPr="00985FEA" w:rsidRDefault="00656460" w:rsidP="00656460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1E397E" w:rsidRDefault="004F6AB4" w:rsidP="00FE04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УК-3</w:t>
            </w:r>
          </w:p>
          <w:p w:rsidR="004F6AB4" w:rsidRDefault="004F6AB4" w:rsidP="00FE04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УК-8</w:t>
            </w:r>
          </w:p>
          <w:p w:rsidR="004F6AB4" w:rsidRDefault="004F6AB4" w:rsidP="00FE04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УК-11</w:t>
            </w:r>
          </w:p>
          <w:p w:rsidR="004F6AB4" w:rsidRPr="00985FEA" w:rsidRDefault="004F6AB4" w:rsidP="00FE04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263"/>
        </w:trPr>
        <w:tc>
          <w:tcPr>
            <w:tcW w:w="7560" w:type="dxa"/>
            <w:shd w:val="clear" w:color="auto" w:fill="auto"/>
            <w:vAlign w:val="bottom"/>
          </w:tcPr>
          <w:p w:rsidR="009F777E" w:rsidRPr="00985FEA" w:rsidRDefault="00656460" w:rsidP="001E397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E397E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7114B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готовности принимать нравственные обязательства по отношению к окружающей природе, </w:t>
            </w:r>
            <w:r w:rsidR="004F6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устойчивому развитию </w:t>
            </w:r>
            <w:r w:rsidR="0057114B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 w:rsidR="004F6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7114B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397E" w:rsidRPr="00985FEA" w:rsidRDefault="001E397E" w:rsidP="001E397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F6AB4" w:rsidRDefault="004F6AB4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УК-8</w:t>
            </w:r>
          </w:p>
          <w:p w:rsidR="004F6AB4" w:rsidRPr="00985FEA" w:rsidRDefault="004F6AB4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546"/>
        </w:trPr>
        <w:tc>
          <w:tcPr>
            <w:tcW w:w="7560" w:type="dxa"/>
            <w:shd w:val="clear" w:color="auto" w:fill="auto"/>
            <w:vAlign w:val="bottom"/>
          </w:tcPr>
          <w:p w:rsidR="00FA3049" w:rsidRPr="00985FEA" w:rsidRDefault="00656460" w:rsidP="00FA3049">
            <w:pPr>
              <w:spacing w:line="263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D2448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7114B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способности самоорганизации, самоконтроля, физического и интеллектуального самосовершенствования</w:t>
            </w:r>
            <w:r w:rsidR="004F6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F6AB4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ставить задачи, видеть перспективу профессионального роста</w:t>
            </w:r>
            <w:r w:rsidR="0057114B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777E" w:rsidRPr="00985FEA" w:rsidRDefault="009F777E" w:rsidP="00FA3049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A3049" w:rsidRDefault="004F6AB4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УК-6</w:t>
            </w:r>
          </w:p>
          <w:p w:rsidR="00E90143" w:rsidRDefault="00E9014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УК-7</w:t>
            </w:r>
          </w:p>
          <w:p w:rsidR="004F6AB4" w:rsidRPr="00985FEA" w:rsidRDefault="004F6AB4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546"/>
        </w:trPr>
        <w:tc>
          <w:tcPr>
            <w:tcW w:w="7560" w:type="dxa"/>
            <w:shd w:val="clear" w:color="auto" w:fill="auto"/>
            <w:vAlign w:val="bottom"/>
          </w:tcPr>
          <w:p w:rsidR="009F777E" w:rsidRPr="00985FEA" w:rsidRDefault="00656460" w:rsidP="00B0283C">
            <w:pPr>
              <w:spacing w:line="263" w:lineRule="exact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D2448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7114B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="00B0283C" w:rsidRPr="00985FEA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владения иностранным языком для  осуществления межкультурной коммуникации, в т.ч. посредством письменного и устного перевода</w:t>
            </w:r>
            <w:r w:rsidR="00E90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посредством обучения иностранным языкам и культурам</w:t>
            </w:r>
            <w:r w:rsidR="00446653" w:rsidRPr="00985F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0283C" w:rsidRPr="00985FEA" w:rsidRDefault="00B0283C" w:rsidP="00B0283C">
            <w:pPr>
              <w:spacing w:line="263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E90143" w:rsidRDefault="00E9014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ОПК-2</w:t>
            </w:r>
          </w:p>
          <w:p w:rsidR="00985FEA" w:rsidRDefault="004F6AB4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ОПК-4</w:t>
            </w:r>
          </w:p>
          <w:p w:rsidR="00E90143" w:rsidRDefault="00E9014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6AB4" w:rsidRPr="00985FEA" w:rsidRDefault="004F6AB4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846"/>
        </w:trPr>
        <w:tc>
          <w:tcPr>
            <w:tcW w:w="7560" w:type="dxa"/>
            <w:shd w:val="clear" w:color="auto" w:fill="auto"/>
            <w:vAlign w:val="bottom"/>
          </w:tcPr>
          <w:p w:rsidR="00FA3049" w:rsidRPr="00985FEA" w:rsidRDefault="0057114B" w:rsidP="00FA3049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1D2448"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Логичность и целостность выступления, информативная полнота представленного материала</w:t>
            </w:r>
            <w:r w:rsidR="008A3FA7">
              <w:rPr>
                <w:rFonts w:ascii="Times New Roman" w:eastAsia="Times New Roman" w:hAnsi="Times New Roman" w:cs="Times New Roman"/>
                <w:sz w:val="24"/>
                <w:szCs w:val="24"/>
              </w:rPr>
              <w:t>, демонстрирующие умение применять системный подход для решения профессиональных задач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777E" w:rsidRPr="00985FEA" w:rsidRDefault="009F777E" w:rsidP="00FA3049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A3049" w:rsidRDefault="00FA3049" w:rsidP="00FA3049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A3FA7" w:rsidRDefault="008A3FA7" w:rsidP="00FA3049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УК-1</w:t>
            </w:r>
          </w:p>
          <w:p w:rsidR="008A3FA7" w:rsidRPr="00985FEA" w:rsidRDefault="008A3FA7" w:rsidP="00FA3049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E043C" w:rsidRPr="00985FEA" w:rsidTr="00C467BF">
        <w:trPr>
          <w:trHeight w:val="720"/>
        </w:trPr>
        <w:tc>
          <w:tcPr>
            <w:tcW w:w="7560" w:type="dxa"/>
            <w:shd w:val="clear" w:color="auto" w:fill="auto"/>
            <w:vAlign w:val="bottom"/>
          </w:tcPr>
          <w:p w:rsidR="00656460" w:rsidRPr="00985FEA" w:rsidRDefault="0057114B" w:rsidP="0057114B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FE043C"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слайдов (композиция, цветовая гамма, анимация, гиперссылки) и разнообразие форматов представленных материалов (документы </w:t>
            </w:r>
            <w:proofErr w:type="spell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Word</w:t>
            </w:r>
            <w:proofErr w:type="spell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Power</w:t>
            </w:r>
            <w:proofErr w:type="spell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Point</w:t>
            </w:r>
            <w:proofErr w:type="spell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Excel</w:t>
            </w:r>
            <w:proofErr w:type="spell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, аудио, видео, фотоматериалы, диаграммы и др.).</w:t>
            </w:r>
            <w:proofErr w:type="gramEnd"/>
          </w:p>
          <w:p w:rsidR="00B12C9C" w:rsidRPr="00985FEA" w:rsidRDefault="00B12C9C" w:rsidP="0057114B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E90143" w:rsidRDefault="00E90143" w:rsidP="0057114B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ОПК-5</w:t>
            </w:r>
          </w:p>
          <w:p w:rsidR="008A3FA7" w:rsidRDefault="008A3FA7" w:rsidP="0057114B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0143" w:rsidRPr="00985FEA" w:rsidRDefault="00E90143" w:rsidP="0057114B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6460" w:rsidRDefault="00656460" w:rsidP="00656460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</w:p>
    <w:p w:rsidR="00656460" w:rsidRDefault="00656460" w:rsidP="008A3FA7">
      <w:pPr>
        <w:ind w:right="360" w:firstLine="540"/>
        <w:jc w:val="both"/>
        <w:rPr>
          <w:rFonts w:ascii="Times New Roman" w:eastAsia="Times New Roman" w:hAnsi="Times New Roman"/>
          <w:sz w:val="24"/>
        </w:rPr>
      </w:pPr>
      <w:r w:rsidRPr="008A3FA7">
        <w:rPr>
          <w:rFonts w:ascii="Times New Roman" w:hAnsi="Times New Roman" w:cs="Times New Roman"/>
          <w:color w:val="000000"/>
          <w:sz w:val="24"/>
          <w:szCs w:val="24"/>
        </w:rPr>
        <w:t>Дескрипторы</w:t>
      </w:r>
      <w:r w:rsidRPr="00FE043C">
        <w:rPr>
          <w:rFonts w:ascii="Times New Roman" w:eastAsia="Times New Roman" w:hAnsi="Times New Roman"/>
          <w:sz w:val="24"/>
        </w:rPr>
        <w:t xml:space="preserve"> оцениваемых компетенций по уровням, соответствующим оценкам "неудовлетворительно", "удовлетворительно", "хорошо" и "отлично", представлены в </w:t>
      </w:r>
      <w:r w:rsidRPr="00FE043C">
        <w:rPr>
          <w:rFonts w:ascii="Times New Roman" w:eastAsia="Times New Roman" w:hAnsi="Times New Roman"/>
          <w:i/>
          <w:sz w:val="24"/>
        </w:rPr>
        <w:t>Спецификации комбинированного оценочного средства</w:t>
      </w:r>
      <w:r w:rsidRPr="00FE043C">
        <w:rPr>
          <w:rFonts w:ascii="Times New Roman" w:eastAsia="Times New Roman" w:hAnsi="Times New Roman"/>
          <w:sz w:val="24"/>
        </w:rPr>
        <w:t xml:space="preserve"> для экзамена (</w:t>
      </w:r>
      <w:r w:rsidRPr="00220DF2">
        <w:rPr>
          <w:rFonts w:ascii="Times New Roman" w:eastAsia="Times New Roman" w:hAnsi="Times New Roman"/>
          <w:b/>
          <w:i/>
          <w:sz w:val="24"/>
        </w:rPr>
        <w:t>Приложение</w:t>
      </w:r>
      <w:r w:rsidR="00C467BF" w:rsidRPr="00220DF2">
        <w:rPr>
          <w:rFonts w:ascii="Times New Roman" w:eastAsia="Times New Roman" w:hAnsi="Times New Roman"/>
          <w:b/>
          <w:i/>
          <w:sz w:val="24"/>
        </w:rPr>
        <w:t xml:space="preserve"> </w:t>
      </w:r>
      <w:r w:rsidR="00701D9B" w:rsidRPr="00701D9B">
        <w:rPr>
          <w:rFonts w:ascii="Times New Roman" w:eastAsia="Times New Roman" w:hAnsi="Times New Roman"/>
          <w:b/>
          <w:i/>
          <w:sz w:val="24"/>
        </w:rPr>
        <w:t>6</w:t>
      </w:r>
      <w:r w:rsidRPr="00FE043C">
        <w:rPr>
          <w:rFonts w:ascii="Times New Roman" w:eastAsia="Times New Roman" w:hAnsi="Times New Roman"/>
          <w:sz w:val="24"/>
        </w:rPr>
        <w:t>).</w:t>
      </w:r>
    </w:p>
    <w:p w:rsidR="00B12C9C" w:rsidRPr="00FE043C" w:rsidRDefault="00B12C9C" w:rsidP="00656460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</w:p>
    <w:p w:rsidR="00656460" w:rsidRPr="00656460" w:rsidRDefault="00BC02EF" w:rsidP="00656460">
      <w:pPr>
        <w:ind w:right="36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6460">
        <w:rPr>
          <w:rFonts w:ascii="Times New Roman" w:eastAsia="Times New Roman" w:hAnsi="Times New Roman" w:cs="Times New Roman"/>
          <w:b/>
          <w:sz w:val="24"/>
          <w:szCs w:val="24"/>
        </w:rPr>
        <w:t>2.4.</w:t>
      </w:r>
      <w:r w:rsidR="00E33C7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5646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Общая оценка за </w:t>
      </w:r>
      <w:r w:rsidR="00B0432F">
        <w:rPr>
          <w:rFonts w:ascii="Times New Roman" w:eastAsia="Times New Roman" w:hAnsi="Times New Roman" w:cs="Times New Roman"/>
          <w:b/>
          <w:sz w:val="24"/>
          <w:szCs w:val="24"/>
        </w:rPr>
        <w:t>государствен</w:t>
      </w:r>
      <w:r w:rsidRPr="00656460">
        <w:rPr>
          <w:rFonts w:ascii="Times New Roman" w:eastAsia="Times New Roman" w:hAnsi="Times New Roman" w:cs="Times New Roman"/>
          <w:b/>
          <w:sz w:val="24"/>
          <w:szCs w:val="24"/>
        </w:rPr>
        <w:t>ный экзамен</w:t>
      </w:r>
      <w:r w:rsidR="00656460" w:rsidRPr="006564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6460" w:rsidRPr="00656460">
        <w:rPr>
          <w:rFonts w:ascii="Times New Roman" w:hAnsi="Times New Roman" w:cs="Times New Roman"/>
          <w:color w:val="000000"/>
          <w:sz w:val="24"/>
          <w:szCs w:val="24"/>
        </w:rPr>
        <w:t xml:space="preserve">выставляется вычислением среднего арифметического балла всех оценок, полученных в ходе оценивания </w:t>
      </w:r>
      <w:proofErr w:type="spellStart"/>
      <w:r w:rsidR="00656460" w:rsidRPr="00656460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656460" w:rsidRPr="00656460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компетенций.</w:t>
      </w:r>
    </w:p>
    <w:p w:rsidR="005A0394" w:rsidRDefault="005A0394">
      <w:pPr>
        <w:spacing w:line="233" w:lineRule="auto"/>
        <w:ind w:left="540" w:right="360"/>
        <w:jc w:val="both"/>
        <w:rPr>
          <w:rFonts w:ascii="Times New Roman" w:eastAsia="Times New Roman" w:hAnsi="Times New Roman"/>
          <w:sz w:val="24"/>
        </w:rPr>
      </w:pPr>
    </w:p>
    <w:p w:rsidR="00BC02EF" w:rsidRDefault="00BC02EF" w:rsidP="009A3871">
      <w:pPr>
        <w:numPr>
          <w:ilvl w:val="1"/>
          <w:numId w:val="15"/>
        </w:numPr>
        <w:tabs>
          <w:tab w:val="left" w:pos="0"/>
        </w:tabs>
        <w:spacing w:line="0" w:lineRule="atLeast"/>
        <w:ind w:firstLine="42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 подготовки к процедуре защиты и</w:t>
      </w:r>
    </w:p>
    <w:p w:rsidR="00BC02EF" w:rsidRDefault="00BC02EF" w:rsidP="00BC02EF">
      <w:pPr>
        <w:tabs>
          <w:tab w:val="left" w:pos="0"/>
          <w:tab w:val="left" w:pos="2240"/>
        </w:tabs>
        <w:spacing w:line="0" w:lineRule="atLeast"/>
        <w:ind w:left="42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проведения защиты выпускной квалификационной работы (ВКР)</w:t>
      </w:r>
    </w:p>
    <w:p w:rsidR="00BC02EF" w:rsidRDefault="00BC02EF" w:rsidP="00BC02EF">
      <w:pPr>
        <w:tabs>
          <w:tab w:val="left" w:pos="0"/>
        </w:tabs>
        <w:spacing w:line="276" w:lineRule="exact"/>
        <w:ind w:firstLine="709"/>
        <w:jc w:val="center"/>
        <w:rPr>
          <w:rFonts w:ascii="Times New Roman" w:eastAsia="Times New Roman" w:hAnsi="Times New Roman"/>
        </w:rPr>
      </w:pPr>
    </w:p>
    <w:p w:rsidR="00BC02EF" w:rsidRDefault="00BC02EF" w:rsidP="00BC02EF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3.1 Общие требования к ВКР</w:t>
      </w:r>
    </w:p>
    <w:p w:rsidR="00BC02EF" w:rsidRDefault="00BC02EF" w:rsidP="00B0432F">
      <w:pPr>
        <w:spacing w:line="231" w:lineRule="auto"/>
        <w:ind w:right="40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Подготовка к защите и</w:t>
      </w:r>
      <w:r>
        <w:rPr>
          <w:rFonts w:ascii="Times New Roman" w:eastAsia="Times New Roman" w:hAnsi="Times New Roman"/>
          <w:sz w:val="24"/>
        </w:rPr>
        <w:tab/>
        <w:t>защита</w:t>
      </w:r>
      <w:r>
        <w:rPr>
          <w:rFonts w:ascii="Times New Roman" w:eastAsia="Times New Roman" w:hAnsi="Times New Roman"/>
          <w:sz w:val="24"/>
        </w:rPr>
        <w:tab/>
        <w:t>ВКР входит</w:t>
      </w:r>
      <w:r>
        <w:rPr>
          <w:rFonts w:ascii="Times New Roman" w:eastAsia="Times New Roman" w:hAnsi="Times New Roman"/>
          <w:sz w:val="24"/>
        </w:rPr>
        <w:tab/>
        <w:t xml:space="preserve">в состав </w:t>
      </w:r>
      <w:r w:rsidRPr="00BC02EF">
        <w:rPr>
          <w:rFonts w:ascii="Times New Roman" w:eastAsia="Times New Roman" w:hAnsi="Times New Roman"/>
          <w:sz w:val="24"/>
          <w:szCs w:val="24"/>
        </w:rPr>
        <w:t>государственных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аттестационных испытаний и является завершающим этапом вузовской подготовки.</w:t>
      </w:r>
    </w:p>
    <w:p w:rsidR="00BC02EF" w:rsidRDefault="00BC02EF" w:rsidP="00BC02EF">
      <w:pPr>
        <w:spacing w:line="231" w:lineRule="auto"/>
        <w:ind w:right="40" w:firstLine="567"/>
        <w:jc w:val="both"/>
        <w:rPr>
          <w:rFonts w:ascii="Times New Roman" w:eastAsia="Times New Roman" w:hAnsi="Times New Roman"/>
          <w:sz w:val="24"/>
        </w:rPr>
      </w:pPr>
      <w:bookmarkStart w:id="15" w:name="page17"/>
      <w:bookmarkEnd w:id="15"/>
      <w:r>
        <w:rPr>
          <w:rFonts w:ascii="Times New Roman" w:eastAsia="Times New Roman" w:hAnsi="Times New Roman"/>
          <w:sz w:val="24"/>
        </w:rPr>
        <w:t>Выпускная квалификационная работа – это самостоятельное научное исследование обучающегося, в котором содержатся результаты его научно-исследовательской работы.</w:t>
      </w:r>
    </w:p>
    <w:p w:rsidR="00BC02EF" w:rsidRDefault="00BC02EF" w:rsidP="00BC02EF">
      <w:pPr>
        <w:spacing w:line="21" w:lineRule="exact"/>
        <w:ind w:firstLine="567"/>
        <w:rPr>
          <w:rFonts w:ascii="Times New Roman" w:eastAsia="Times New Roman" w:hAnsi="Times New Roman"/>
        </w:rPr>
      </w:pPr>
    </w:p>
    <w:p w:rsidR="00BC02EF" w:rsidRPr="000E61D1" w:rsidRDefault="00BC02EF" w:rsidP="000E61D1">
      <w:pPr>
        <w:spacing w:line="235" w:lineRule="auto"/>
        <w:ind w:right="40" w:firstLine="567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ВКР демонстрирует уровень профессиональной эрудиции выпускника, его методическую подготовленность, умение самостоятельно вести научный поиск и оформлять его результаты в законченную научную работу, а также готовность выпускника к решению следующих задач</w:t>
      </w:r>
      <w:r w:rsidR="000E61D1">
        <w:rPr>
          <w:rFonts w:ascii="Times New Roman" w:eastAsia="Times New Roman" w:hAnsi="Times New Roman"/>
          <w:sz w:val="24"/>
        </w:rPr>
        <w:t>:</w:t>
      </w:r>
    </w:p>
    <w:p w:rsidR="00BC02EF" w:rsidRDefault="00BC02EF" w:rsidP="009A3871">
      <w:pPr>
        <w:numPr>
          <w:ilvl w:val="0"/>
          <w:numId w:val="16"/>
        </w:numPr>
        <w:tabs>
          <w:tab w:val="left" w:pos="680"/>
        </w:tabs>
        <w:spacing w:line="232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выявление и критический анализ конкретных проблем межкультурной коммуникации, влияющих на эффективность межкультурных и межъязыковых контактов, обучения иностранным языкам;</w:t>
      </w:r>
    </w:p>
    <w:p w:rsidR="00BC02EF" w:rsidRDefault="00BC02EF" w:rsidP="00BC02EF">
      <w:pPr>
        <w:spacing w:line="27" w:lineRule="exact"/>
        <w:ind w:firstLine="567"/>
        <w:rPr>
          <w:rFonts w:ascii="Times New Roman" w:eastAsia="Times New Roman" w:hAnsi="Times New Roman"/>
          <w:sz w:val="24"/>
        </w:rPr>
      </w:pPr>
    </w:p>
    <w:p w:rsidR="00BC02EF" w:rsidRDefault="00BC02EF" w:rsidP="009A3871">
      <w:pPr>
        <w:numPr>
          <w:ilvl w:val="0"/>
          <w:numId w:val="16"/>
        </w:numPr>
        <w:tabs>
          <w:tab w:val="left" w:pos="680"/>
        </w:tabs>
        <w:spacing w:line="231" w:lineRule="auto"/>
        <w:ind w:right="1180" w:firstLine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участие в проведении эмпирических исследований проблемных ситуаций и диссонансов в сфере межкультурной коммуникации;</w:t>
      </w:r>
    </w:p>
    <w:p w:rsidR="00BC02EF" w:rsidRDefault="00BC02EF" w:rsidP="00BC02EF">
      <w:pPr>
        <w:spacing w:line="1" w:lineRule="exact"/>
        <w:ind w:firstLine="567"/>
        <w:rPr>
          <w:rFonts w:ascii="Times New Roman" w:eastAsia="Times New Roman" w:hAnsi="Times New Roman"/>
          <w:sz w:val="24"/>
        </w:rPr>
      </w:pPr>
    </w:p>
    <w:p w:rsidR="00BC02EF" w:rsidRDefault="00BC02EF" w:rsidP="009A3871">
      <w:pPr>
        <w:numPr>
          <w:ilvl w:val="0"/>
          <w:numId w:val="16"/>
        </w:numPr>
        <w:tabs>
          <w:tab w:val="left" w:pos="680"/>
        </w:tabs>
        <w:spacing w:line="235" w:lineRule="auto"/>
        <w:ind w:firstLine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апробация (экспертиза) программных продуктов лингвистического профиля.</w:t>
      </w:r>
    </w:p>
    <w:p w:rsidR="004A2DAD" w:rsidRDefault="004A2DAD" w:rsidP="004A2DAD">
      <w:pPr>
        <w:tabs>
          <w:tab w:val="left" w:pos="680"/>
        </w:tabs>
        <w:spacing w:line="235" w:lineRule="auto"/>
        <w:rPr>
          <w:rFonts w:ascii="Times New Roman" w:eastAsia="Times New Roman" w:hAnsi="Times New Roman"/>
          <w:sz w:val="24"/>
        </w:rPr>
      </w:pPr>
    </w:p>
    <w:p w:rsidR="000F66CF" w:rsidRDefault="00BC02EF" w:rsidP="000F66CF">
      <w:pPr>
        <w:spacing w:line="228" w:lineRule="auto"/>
        <w:ind w:left="680" w:right="180" w:firstLine="2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3.2 Порядок подготовки к процедуре защиты и проведения защиты ВКР </w:t>
      </w:r>
    </w:p>
    <w:p w:rsidR="00BC02EF" w:rsidRDefault="00BC02EF" w:rsidP="000F66CF">
      <w:pPr>
        <w:spacing w:line="259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Общие требования, регулирующие порядок подготовки к процедуре защиты и</w:t>
      </w:r>
      <w:r w:rsidR="000F66C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проведения защиты ВКР представлены в пункте 9.3 Положения о порядке ГИА ПГГПУ.</w:t>
      </w:r>
    </w:p>
    <w:p w:rsidR="001A22DF" w:rsidRPr="00CF3712" w:rsidRDefault="001A22DF" w:rsidP="000F66CF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CF">
        <w:rPr>
          <w:rFonts w:ascii="Times New Roman" w:eastAsia="Times New Roman" w:hAnsi="Times New Roman"/>
          <w:sz w:val="24"/>
        </w:rPr>
        <w:t>Регламент</w:t>
      </w:r>
      <w:r w:rsidRPr="00CE46FC">
        <w:rPr>
          <w:rFonts w:ascii="Times New Roman" w:hAnsi="Times New Roman" w:cs="Times New Roman"/>
          <w:bCs/>
          <w:sz w:val="24"/>
          <w:szCs w:val="24"/>
        </w:rPr>
        <w:t xml:space="preserve"> подготовки к защите и проведения процедуры защиты ВКР с применением </w:t>
      </w:r>
      <w:r w:rsidRPr="00CE46FC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  регулируется разделом  8 </w:t>
      </w:r>
      <w:r w:rsidRPr="00CF3712">
        <w:rPr>
          <w:rFonts w:ascii="Times New Roman" w:hAnsi="Times New Roman" w:cs="Times New Roman"/>
          <w:sz w:val="24"/>
          <w:szCs w:val="24"/>
        </w:rPr>
        <w:t>Положения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ПГГПУ.</w:t>
      </w:r>
    </w:p>
    <w:p w:rsidR="001A22DF" w:rsidRPr="001A22DF" w:rsidRDefault="001A22DF" w:rsidP="001A22DF">
      <w:pPr>
        <w:widowControl w:val="0"/>
        <w:tabs>
          <w:tab w:val="left" w:pos="1162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3.3 Методические рекомендации </w:t>
      </w:r>
      <w:proofErr w:type="gramStart"/>
      <w:r>
        <w:rPr>
          <w:rFonts w:ascii="Times New Roman" w:eastAsia="Times New Roman" w:hAnsi="Times New Roman"/>
          <w:b/>
          <w:sz w:val="24"/>
        </w:rPr>
        <w:t>обучающимся</w:t>
      </w:r>
      <w:proofErr w:type="gramEnd"/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 подготовке к процедуре защиты и проведения защиты ВКР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3.3.1 Вид и форм</w:t>
      </w:r>
      <w:r w:rsidR="009258AE">
        <w:rPr>
          <w:rFonts w:ascii="Times New Roman" w:eastAsia="Times New Roman" w:hAnsi="Times New Roman"/>
          <w:b/>
          <w:sz w:val="24"/>
        </w:rPr>
        <w:t>а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9258AE">
        <w:rPr>
          <w:rFonts w:ascii="Times New Roman" w:eastAsia="Times New Roman" w:hAnsi="Times New Roman"/>
          <w:b/>
          <w:sz w:val="24"/>
        </w:rPr>
        <w:t>выпускной квалификационной работы</w:t>
      </w:r>
    </w:p>
    <w:p w:rsidR="00C84B5C" w:rsidRDefault="00C84B5C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</w:p>
    <w:p w:rsidR="00D0240E" w:rsidRPr="009258AE" w:rsidRDefault="009258AE" w:rsidP="007873E8">
      <w:pPr>
        <w:spacing w:line="25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ВКР </w:t>
      </w:r>
      <w:r w:rsidRPr="007873E8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практико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-</w:t>
      </w:r>
      <w:r w:rsidRPr="00B96DC7">
        <w:rPr>
          <w:rFonts w:ascii="Times New Roman" w:hAnsi="Times New Roman" w:cs="Times New Roman"/>
          <w:sz w:val="24"/>
          <w:szCs w:val="24"/>
        </w:rPr>
        <w:t>ориентированной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исследовательской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работой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и </w:t>
      </w:r>
      <w:r w:rsidRPr="00B96DC7"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240E" w:rsidRPr="00B96DC7">
        <w:rPr>
          <w:rFonts w:ascii="Times New Roman" w:hAnsi="Times New Roman" w:cs="Times New Roman"/>
          <w:sz w:val="24"/>
          <w:szCs w:val="24"/>
        </w:rPr>
        <w:t>письменный</w:t>
      </w:r>
      <w:r w:rsidR="00D0240E" w:rsidRPr="009258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240E" w:rsidRPr="00B96DC7">
        <w:rPr>
          <w:rFonts w:ascii="Times New Roman" w:hAnsi="Times New Roman" w:cs="Times New Roman"/>
          <w:sz w:val="24"/>
          <w:szCs w:val="24"/>
        </w:rPr>
        <w:t>перевод</w:t>
      </w:r>
      <w:r w:rsidR="00D0240E" w:rsidRPr="009258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96DC7" w:rsidRPr="00B96DC7">
        <w:rPr>
          <w:rFonts w:ascii="Times New Roman" w:hAnsi="Times New Roman" w:cs="Times New Roman"/>
          <w:sz w:val="24"/>
          <w:szCs w:val="24"/>
        </w:rPr>
        <w:t>целостного</w:t>
      </w:r>
      <w:r w:rsidR="00B96DC7" w:rsidRPr="009258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в </w:t>
      </w:r>
      <w:r w:rsidR="00B96DC7" w:rsidRPr="00B96DC7">
        <w:rPr>
          <w:rFonts w:ascii="Times New Roman" w:hAnsi="Times New Roman" w:cs="Times New Roman"/>
          <w:sz w:val="24"/>
          <w:szCs w:val="24"/>
        </w:rPr>
        <w:t>структурно</w:t>
      </w:r>
      <w:r w:rsidR="00B96DC7" w:rsidRPr="009258AE">
        <w:rPr>
          <w:rFonts w:ascii="Times New Roman" w:hAnsi="Times New Roman" w:cs="Times New Roman"/>
          <w:color w:val="000000"/>
          <w:spacing w:val="10"/>
          <w:sz w:val="24"/>
          <w:szCs w:val="24"/>
        </w:rPr>
        <w:t>-</w:t>
      </w:r>
      <w:r w:rsidR="00B96DC7" w:rsidRPr="00B96DC7">
        <w:rPr>
          <w:rFonts w:ascii="Times New Roman" w:hAnsi="Times New Roman" w:cs="Times New Roman"/>
          <w:sz w:val="24"/>
          <w:szCs w:val="24"/>
        </w:rPr>
        <w:t>содержательном</w:t>
      </w:r>
      <w:r w:rsidR="00B96DC7" w:rsidRPr="009258AE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плане</w:t>
      </w:r>
      <w:r w:rsidR="00B96DC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текста</w:t>
      </w:r>
      <w:r w:rsidR="00B96DC7" w:rsidRPr="009258AE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873E8" w:rsidRPr="00B96DC7">
        <w:rPr>
          <w:rFonts w:ascii="Times New Roman" w:hAnsi="Times New Roman" w:cs="Times New Roman"/>
          <w:sz w:val="24"/>
          <w:szCs w:val="24"/>
        </w:rPr>
        <w:t>объемом</w:t>
      </w:r>
      <w:r w:rsidR="007873E8" w:rsidRPr="009258AE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="007873E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7873E8" w:rsidRPr="009258AE">
        <w:rPr>
          <w:rFonts w:ascii="Times New Roman" w:hAnsi="Times New Roman" w:cs="Times New Roman"/>
          <w:color w:val="000000"/>
          <w:sz w:val="24"/>
          <w:szCs w:val="24"/>
        </w:rPr>
        <w:t>000 знаков</w:t>
      </w:r>
      <w:r w:rsidR="007873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873E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востребованного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на </w:t>
      </w:r>
      <w:r w:rsidRPr="00B96DC7">
        <w:rPr>
          <w:rFonts w:ascii="Times New Roman" w:hAnsi="Times New Roman" w:cs="Times New Roman"/>
          <w:sz w:val="24"/>
          <w:szCs w:val="24"/>
        </w:rPr>
        <w:t>рынке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переводческих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услуг</w:t>
      </w:r>
      <w:r w:rsidR="00B96D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240E" w:rsidRPr="009258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 </w:t>
      </w:r>
      <w:r w:rsidR="00B96D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теоретическим обоснованием </w:t>
      </w:r>
      <w:r w:rsidR="009858A8">
        <w:rPr>
          <w:rFonts w:ascii="Times New Roman" w:hAnsi="Times New Roman" w:cs="Times New Roman"/>
          <w:color w:val="000000"/>
          <w:spacing w:val="8"/>
          <w:sz w:val="24"/>
          <w:szCs w:val="24"/>
        </w:rPr>
        <w:t>вы</w:t>
      </w:r>
      <w:r w:rsidR="00B96DC7">
        <w:rPr>
          <w:rFonts w:ascii="Times New Roman" w:hAnsi="Times New Roman" w:cs="Times New Roman"/>
          <w:color w:val="000000"/>
          <w:spacing w:val="8"/>
          <w:sz w:val="24"/>
          <w:szCs w:val="24"/>
        </w:rPr>
        <w:t>бранной переводческой стратегии и принятых переводческих решений</w:t>
      </w:r>
      <w:r w:rsidR="00D0240E" w:rsidRPr="00925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0240E" w:rsidRDefault="00D0240E" w:rsidP="007873E8">
      <w:pPr>
        <w:spacing w:line="25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color w:val="000000"/>
          <w:sz w:val="24"/>
          <w:szCs w:val="24"/>
        </w:rPr>
        <w:t>Тексты для письменного перевод</w:t>
      </w:r>
      <w:r w:rsidR="007873E8">
        <w:rPr>
          <w:rFonts w:ascii="Times New Roman" w:hAnsi="Times New Roman" w:cs="Times New Roman"/>
          <w:color w:val="000000"/>
          <w:sz w:val="24"/>
          <w:szCs w:val="24"/>
        </w:rPr>
        <w:t xml:space="preserve">а в рамках ВКР могут быть выполнены на заказ от организаций и предприятий Пермского края, утверждаются </w:t>
      </w:r>
      <w:r w:rsidR="009858A8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</w:t>
      </w:r>
      <w:r w:rsidR="007873E8">
        <w:rPr>
          <w:rFonts w:ascii="Times New Roman" w:hAnsi="Times New Roman" w:cs="Times New Roman"/>
          <w:color w:val="000000"/>
          <w:sz w:val="24"/>
          <w:szCs w:val="24"/>
        </w:rPr>
        <w:t>кафедр</w:t>
      </w:r>
      <w:r w:rsidR="009858A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7873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Тексты не повторяются, каждый студент получает индивидуальное задание. </w:t>
      </w:r>
    </w:p>
    <w:p w:rsidR="00BC02EF" w:rsidRDefault="00BC02EF" w:rsidP="00D65D83">
      <w:pPr>
        <w:spacing w:line="259" w:lineRule="auto"/>
        <w:ind w:firstLine="709"/>
        <w:jc w:val="both"/>
        <w:rPr>
          <w:rFonts w:ascii="Times New Roman" w:eastAsia="Times New Roman" w:hAnsi="Times New Roman"/>
          <w:sz w:val="24"/>
        </w:rPr>
      </w:pPr>
      <w:bookmarkStart w:id="16" w:name="page12"/>
      <w:bookmarkEnd w:id="16"/>
      <w:r w:rsidRPr="00D65D83">
        <w:rPr>
          <w:rFonts w:ascii="Times New Roman" w:hAnsi="Times New Roman" w:cs="Times New Roman"/>
          <w:color w:val="000000"/>
          <w:sz w:val="24"/>
          <w:szCs w:val="24"/>
        </w:rPr>
        <w:t>ВКР</w:t>
      </w:r>
      <w:r>
        <w:rPr>
          <w:rFonts w:ascii="Times New Roman" w:eastAsia="Times New Roman" w:hAnsi="Times New Roman"/>
          <w:sz w:val="24"/>
        </w:rPr>
        <w:t xml:space="preserve"> бакалавра должно быть демонстрирова</w:t>
      </w:r>
      <w:r w:rsidR="009858A8">
        <w:rPr>
          <w:rFonts w:ascii="Times New Roman" w:eastAsia="Times New Roman" w:hAnsi="Times New Roman"/>
          <w:sz w:val="24"/>
        </w:rPr>
        <w:t>ть</w:t>
      </w:r>
      <w:r>
        <w:rPr>
          <w:rFonts w:ascii="Times New Roman" w:eastAsia="Times New Roman" w:hAnsi="Times New Roman"/>
          <w:sz w:val="24"/>
        </w:rPr>
        <w:t xml:space="preserve"> овладение с</w:t>
      </w:r>
      <w:r w:rsidR="009858A8">
        <w:rPr>
          <w:rFonts w:ascii="Times New Roman" w:eastAsia="Times New Roman" w:hAnsi="Times New Roman"/>
          <w:sz w:val="24"/>
        </w:rPr>
        <w:t>тудентом</w:t>
      </w:r>
      <w:r>
        <w:rPr>
          <w:rFonts w:ascii="Times New Roman" w:eastAsia="Times New Roman" w:hAnsi="Times New Roman"/>
          <w:sz w:val="24"/>
        </w:rPr>
        <w:t xml:space="preserve"> стандартными методиками </w:t>
      </w:r>
      <w:proofErr w:type="spellStart"/>
      <w:r w:rsidR="008F4B56">
        <w:rPr>
          <w:rFonts w:ascii="Times New Roman" w:eastAsia="Times New Roman" w:hAnsi="Times New Roman"/>
          <w:sz w:val="24"/>
        </w:rPr>
        <w:t>предпереводческого</w:t>
      </w:r>
      <w:proofErr w:type="spellEnd"/>
      <w:r w:rsidR="008F4B56">
        <w:rPr>
          <w:rFonts w:ascii="Times New Roman" w:eastAsia="Times New Roman" w:hAnsi="Times New Roman"/>
          <w:sz w:val="24"/>
        </w:rPr>
        <w:t>, переводческо</w:t>
      </w:r>
      <w:r w:rsidR="00D36D9C">
        <w:rPr>
          <w:rFonts w:ascii="Times New Roman" w:eastAsia="Times New Roman" w:hAnsi="Times New Roman"/>
          <w:sz w:val="24"/>
        </w:rPr>
        <w:t xml:space="preserve">го и </w:t>
      </w:r>
      <w:proofErr w:type="spellStart"/>
      <w:r w:rsidR="00D36D9C">
        <w:rPr>
          <w:rFonts w:ascii="Times New Roman" w:eastAsia="Times New Roman" w:hAnsi="Times New Roman"/>
          <w:sz w:val="24"/>
        </w:rPr>
        <w:t>постпереводческого</w:t>
      </w:r>
      <w:proofErr w:type="spellEnd"/>
      <w:r w:rsidR="00D36D9C">
        <w:rPr>
          <w:rFonts w:ascii="Times New Roman" w:eastAsia="Times New Roman" w:hAnsi="Times New Roman"/>
          <w:sz w:val="24"/>
        </w:rPr>
        <w:t xml:space="preserve"> анализа, методиками лингвистического </w:t>
      </w:r>
      <w:r>
        <w:rPr>
          <w:rFonts w:ascii="Times New Roman" w:eastAsia="Times New Roman" w:hAnsi="Times New Roman"/>
          <w:sz w:val="24"/>
        </w:rPr>
        <w:t>исследовани</w:t>
      </w:r>
      <w:r w:rsidR="00C84B5C">
        <w:rPr>
          <w:rFonts w:ascii="Times New Roman" w:eastAsia="Times New Roman" w:hAnsi="Times New Roman"/>
          <w:sz w:val="24"/>
        </w:rPr>
        <w:t>я</w:t>
      </w:r>
      <w:r>
        <w:rPr>
          <w:rFonts w:ascii="Times New Roman" w:eastAsia="Times New Roman" w:hAnsi="Times New Roman"/>
          <w:sz w:val="24"/>
        </w:rPr>
        <w:t>, умение</w:t>
      </w:r>
      <w:r w:rsidR="00D36D9C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 xml:space="preserve"> обобщать и анализировать фактический материал, используя теоретические знания и практические навыки.</w:t>
      </w:r>
    </w:p>
    <w:p w:rsidR="00BC02EF" w:rsidRDefault="00BC02EF" w:rsidP="009858A8">
      <w:pPr>
        <w:spacing w:line="21" w:lineRule="exact"/>
        <w:ind w:firstLine="982"/>
        <w:rPr>
          <w:rFonts w:ascii="Times New Roman" w:eastAsia="Times New Roman" w:hAnsi="Times New Roman"/>
          <w:sz w:val="24"/>
        </w:rPr>
      </w:pPr>
    </w:p>
    <w:p w:rsidR="00BC02EF" w:rsidRDefault="00BC02EF" w:rsidP="00D65D83">
      <w:pPr>
        <w:spacing w:line="259" w:lineRule="auto"/>
        <w:ind w:firstLine="70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ВКР </w:t>
      </w:r>
      <w:r w:rsidRPr="00D65D83">
        <w:rPr>
          <w:rFonts w:ascii="Times New Roman" w:hAnsi="Times New Roman" w:cs="Times New Roman"/>
          <w:color w:val="000000"/>
          <w:sz w:val="24"/>
          <w:szCs w:val="24"/>
        </w:rPr>
        <w:t>бакалавра</w:t>
      </w:r>
      <w:r>
        <w:rPr>
          <w:rFonts w:ascii="Times New Roman" w:eastAsia="Times New Roman" w:hAnsi="Times New Roman"/>
          <w:sz w:val="24"/>
        </w:rPr>
        <w:t xml:space="preserve"> </w:t>
      </w:r>
      <w:r w:rsidR="00C84B5C">
        <w:rPr>
          <w:rFonts w:ascii="Times New Roman" w:eastAsia="Times New Roman" w:hAnsi="Times New Roman"/>
          <w:sz w:val="24"/>
        </w:rPr>
        <w:t xml:space="preserve">по направлению подготовки 45.03.02 Лингвистика </w:t>
      </w:r>
      <w:r w:rsidR="009858A8">
        <w:rPr>
          <w:rFonts w:ascii="Times New Roman" w:eastAsia="Times New Roman" w:hAnsi="Times New Roman"/>
          <w:sz w:val="24"/>
        </w:rPr>
        <w:t xml:space="preserve">может </w:t>
      </w:r>
      <w:r w:rsidR="00C84B5C">
        <w:rPr>
          <w:rFonts w:ascii="Times New Roman" w:eastAsia="Times New Roman" w:hAnsi="Times New Roman"/>
          <w:sz w:val="24"/>
        </w:rPr>
        <w:t>выполня</w:t>
      </w:r>
      <w:r w:rsidR="009858A8">
        <w:rPr>
          <w:rFonts w:ascii="Times New Roman" w:eastAsia="Times New Roman" w:hAnsi="Times New Roman"/>
          <w:sz w:val="24"/>
        </w:rPr>
        <w:t>ться</w:t>
      </w:r>
      <w:r>
        <w:rPr>
          <w:rFonts w:ascii="Times New Roman" w:eastAsia="Times New Roman" w:hAnsi="Times New Roman"/>
          <w:sz w:val="24"/>
        </w:rPr>
        <w:t xml:space="preserve"> на </w:t>
      </w:r>
      <w:r w:rsidR="00C84B5C">
        <w:rPr>
          <w:rFonts w:ascii="Times New Roman" w:eastAsia="Times New Roman" w:hAnsi="Times New Roman"/>
          <w:sz w:val="24"/>
        </w:rPr>
        <w:t>основ</w:t>
      </w:r>
      <w:r>
        <w:rPr>
          <w:rFonts w:ascii="Times New Roman" w:eastAsia="Times New Roman" w:hAnsi="Times New Roman"/>
          <w:sz w:val="24"/>
        </w:rPr>
        <w:t xml:space="preserve">е </w:t>
      </w:r>
      <w:r w:rsidR="00D36D9C">
        <w:rPr>
          <w:rFonts w:ascii="Times New Roman" w:eastAsia="Times New Roman" w:hAnsi="Times New Roman"/>
          <w:sz w:val="24"/>
        </w:rPr>
        <w:t xml:space="preserve">перевода и </w:t>
      </w:r>
      <w:r w:rsidR="00C84B5C">
        <w:rPr>
          <w:rFonts w:ascii="Times New Roman" w:eastAsia="Times New Roman" w:hAnsi="Times New Roman"/>
          <w:sz w:val="24"/>
        </w:rPr>
        <w:t xml:space="preserve">анализа </w:t>
      </w:r>
      <w:r>
        <w:rPr>
          <w:rFonts w:ascii="Times New Roman" w:eastAsia="Times New Roman" w:hAnsi="Times New Roman"/>
          <w:sz w:val="24"/>
        </w:rPr>
        <w:t xml:space="preserve">материалов, собранных студентом в период </w:t>
      </w:r>
      <w:r w:rsidR="00C84B5C">
        <w:rPr>
          <w:rFonts w:ascii="Times New Roman" w:eastAsia="Times New Roman" w:hAnsi="Times New Roman"/>
          <w:sz w:val="24"/>
        </w:rPr>
        <w:t xml:space="preserve">производственной </w:t>
      </w:r>
      <w:r w:rsidR="009858A8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переводческой</w:t>
      </w:r>
      <w:r w:rsidR="009858A8">
        <w:rPr>
          <w:rFonts w:ascii="Times New Roman" w:eastAsia="Times New Roman" w:hAnsi="Times New Roman"/>
          <w:sz w:val="24"/>
        </w:rPr>
        <w:t>)</w:t>
      </w:r>
      <w:r>
        <w:rPr>
          <w:rFonts w:ascii="Times New Roman" w:eastAsia="Times New Roman" w:hAnsi="Times New Roman"/>
          <w:sz w:val="24"/>
        </w:rPr>
        <w:t xml:space="preserve"> практики, или в </w:t>
      </w:r>
      <w:r w:rsidR="00C84B5C">
        <w:rPr>
          <w:rFonts w:ascii="Times New Roman" w:eastAsia="Times New Roman" w:hAnsi="Times New Roman"/>
          <w:sz w:val="24"/>
        </w:rPr>
        <w:t xml:space="preserve">результате </w:t>
      </w:r>
      <w:r>
        <w:rPr>
          <w:rFonts w:ascii="Times New Roman" w:eastAsia="Times New Roman" w:hAnsi="Times New Roman"/>
          <w:sz w:val="24"/>
        </w:rPr>
        <w:t>привлечения</w:t>
      </w:r>
      <w:r w:rsidR="00C84B5C">
        <w:rPr>
          <w:rFonts w:ascii="Times New Roman" w:eastAsia="Times New Roman" w:hAnsi="Times New Roman"/>
          <w:sz w:val="24"/>
        </w:rPr>
        <w:t xml:space="preserve"> </w:t>
      </w:r>
      <w:bookmarkStart w:id="17" w:name="page18"/>
      <w:bookmarkEnd w:id="17"/>
      <w:r>
        <w:rPr>
          <w:rFonts w:ascii="Times New Roman" w:eastAsia="Times New Roman" w:hAnsi="Times New Roman"/>
          <w:sz w:val="24"/>
        </w:rPr>
        <w:t xml:space="preserve">студентов к практической деятельности </w:t>
      </w:r>
      <w:r w:rsidR="00C84B5C">
        <w:rPr>
          <w:rFonts w:ascii="Times New Roman" w:eastAsia="Times New Roman" w:hAnsi="Times New Roman"/>
          <w:sz w:val="24"/>
        </w:rPr>
        <w:t>со стороны переводческих агентств, бюро или отделов перевода в организациях и на предприятиях</w:t>
      </w:r>
      <w:r>
        <w:rPr>
          <w:rFonts w:ascii="Times New Roman" w:eastAsia="Times New Roman" w:hAnsi="Times New Roman"/>
          <w:sz w:val="24"/>
        </w:rPr>
        <w:t>, и направлена на решение практических</w:t>
      </w:r>
      <w:r w:rsidR="00C84B5C">
        <w:rPr>
          <w:rFonts w:ascii="Times New Roman" w:eastAsia="Times New Roman" w:hAnsi="Times New Roman"/>
          <w:sz w:val="24"/>
        </w:rPr>
        <w:t xml:space="preserve"> проблем, актуальных для профессиональной переводческой деятельности на момент выполнения работы</w:t>
      </w:r>
      <w:r>
        <w:rPr>
          <w:rFonts w:ascii="Times New Roman" w:eastAsia="Times New Roman" w:hAnsi="Times New Roman"/>
          <w:sz w:val="24"/>
        </w:rPr>
        <w:t>.</w:t>
      </w:r>
      <w:r w:rsidR="00D36D9C">
        <w:rPr>
          <w:rFonts w:ascii="Times New Roman" w:eastAsia="Times New Roman" w:hAnsi="Times New Roman"/>
          <w:sz w:val="24"/>
        </w:rPr>
        <w:t xml:space="preserve"> </w:t>
      </w:r>
      <w:proofErr w:type="gramEnd"/>
    </w:p>
    <w:p w:rsidR="00D36D9C" w:rsidRDefault="00D36D9C" w:rsidP="00D36D9C">
      <w:pPr>
        <w:spacing w:line="239" w:lineRule="auto"/>
        <w:ind w:left="284" w:firstLine="709"/>
        <w:rPr>
          <w:rFonts w:ascii="Times New Roman" w:eastAsia="Times New Roman" w:hAnsi="Times New Roman"/>
          <w:i/>
          <w:sz w:val="24"/>
        </w:rPr>
      </w:pPr>
    </w:p>
    <w:p w:rsidR="00BC02EF" w:rsidRDefault="00BC02EF" w:rsidP="00D36D9C">
      <w:pPr>
        <w:spacing w:line="239" w:lineRule="auto"/>
        <w:ind w:left="284" w:firstLine="709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lastRenderedPageBreak/>
        <w:t>Общие требования к ВКР бакалавра:</w:t>
      </w:r>
    </w:p>
    <w:p w:rsidR="00BC02EF" w:rsidRDefault="00BC02EF" w:rsidP="00D36D9C">
      <w:pPr>
        <w:spacing w:line="1" w:lineRule="exact"/>
        <w:ind w:left="284" w:firstLine="709"/>
        <w:rPr>
          <w:rFonts w:ascii="Times New Roman" w:eastAsia="Times New Roman" w:hAnsi="Times New Roman"/>
        </w:rPr>
      </w:pPr>
    </w:p>
    <w:p w:rsidR="00BC02EF" w:rsidRPr="00950151" w:rsidRDefault="00BC02EF" w:rsidP="00D65D83">
      <w:pPr>
        <w:numPr>
          <w:ilvl w:val="0"/>
          <w:numId w:val="51"/>
        </w:numPr>
        <w:tabs>
          <w:tab w:val="left" w:pos="284"/>
          <w:tab w:val="left" w:pos="1120"/>
        </w:tabs>
        <w:spacing w:line="0" w:lineRule="atLeast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950151">
        <w:rPr>
          <w:rFonts w:ascii="Times New Roman" w:eastAsia="Times New Roman" w:hAnsi="Times New Roman"/>
          <w:sz w:val="24"/>
        </w:rPr>
        <w:t>объем не менее 4</w:t>
      </w:r>
      <w:r w:rsidR="00D36D9C" w:rsidRPr="00950151">
        <w:rPr>
          <w:rFonts w:ascii="Times New Roman" w:eastAsia="Times New Roman" w:hAnsi="Times New Roman"/>
          <w:sz w:val="24"/>
        </w:rPr>
        <w:t>0</w:t>
      </w:r>
      <w:r w:rsidR="00950151" w:rsidRPr="00950151">
        <w:rPr>
          <w:rFonts w:ascii="Times New Roman" w:eastAsia="Times New Roman" w:hAnsi="Times New Roman"/>
          <w:sz w:val="24"/>
        </w:rPr>
        <w:t xml:space="preserve"> </w:t>
      </w:r>
      <w:r w:rsidRPr="00950151">
        <w:rPr>
          <w:rFonts w:ascii="Times New Roman" w:eastAsia="Times New Roman" w:hAnsi="Times New Roman"/>
          <w:sz w:val="24"/>
        </w:rPr>
        <w:t>страниц исследования</w:t>
      </w:r>
      <w:r w:rsidR="00D36D9C" w:rsidRPr="00950151">
        <w:rPr>
          <w:rFonts w:ascii="Times New Roman" w:eastAsia="Times New Roman" w:hAnsi="Times New Roman"/>
          <w:sz w:val="24"/>
        </w:rPr>
        <w:t xml:space="preserve"> включая титульный лист, </w:t>
      </w:r>
      <w:r w:rsidR="00950151">
        <w:rPr>
          <w:rFonts w:ascii="Times New Roman" w:eastAsia="Times New Roman" w:hAnsi="Times New Roman"/>
          <w:sz w:val="24"/>
        </w:rPr>
        <w:t>с</w:t>
      </w:r>
      <w:r w:rsidR="00D36D9C" w:rsidRPr="00950151">
        <w:rPr>
          <w:rFonts w:ascii="Times New Roman" w:eastAsia="Times New Roman" w:hAnsi="Times New Roman"/>
          <w:sz w:val="24"/>
        </w:rPr>
        <w:t>одержание, введение, заключение</w:t>
      </w:r>
      <w:r w:rsidR="00950151">
        <w:rPr>
          <w:rFonts w:ascii="Times New Roman" w:eastAsia="Times New Roman" w:hAnsi="Times New Roman"/>
          <w:sz w:val="24"/>
        </w:rPr>
        <w:t>, основную часть</w:t>
      </w:r>
      <w:r w:rsidR="00D36D9C" w:rsidRPr="00950151">
        <w:rPr>
          <w:rFonts w:ascii="Times New Roman" w:eastAsia="Times New Roman" w:hAnsi="Times New Roman"/>
          <w:sz w:val="24"/>
        </w:rPr>
        <w:t xml:space="preserve"> и библиографический список, но</w:t>
      </w:r>
      <w:r w:rsidRPr="00950151">
        <w:rPr>
          <w:rFonts w:ascii="Times New Roman" w:eastAsia="Times New Roman" w:hAnsi="Times New Roman"/>
          <w:sz w:val="24"/>
        </w:rPr>
        <w:t xml:space="preserve"> без учета </w:t>
      </w:r>
      <w:r w:rsidR="00D36D9C" w:rsidRPr="00950151">
        <w:rPr>
          <w:rFonts w:ascii="Times New Roman" w:eastAsia="Times New Roman" w:hAnsi="Times New Roman"/>
          <w:sz w:val="24"/>
        </w:rPr>
        <w:t>текст</w:t>
      </w:r>
      <w:proofErr w:type="gramStart"/>
      <w:r w:rsidR="00D36D9C" w:rsidRPr="00950151">
        <w:rPr>
          <w:rFonts w:ascii="Times New Roman" w:eastAsia="Times New Roman" w:hAnsi="Times New Roman"/>
          <w:sz w:val="24"/>
        </w:rPr>
        <w:t>а(</w:t>
      </w:r>
      <w:proofErr w:type="gramEnd"/>
      <w:r w:rsidR="00D36D9C" w:rsidRPr="00950151">
        <w:rPr>
          <w:rFonts w:ascii="Times New Roman" w:eastAsia="Times New Roman" w:hAnsi="Times New Roman"/>
          <w:sz w:val="24"/>
        </w:rPr>
        <w:t>-</w:t>
      </w:r>
      <w:proofErr w:type="spellStart"/>
      <w:r w:rsidR="00D36D9C" w:rsidRPr="00950151">
        <w:rPr>
          <w:rFonts w:ascii="Times New Roman" w:eastAsia="Times New Roman" w:hAnsi="Times New Roman"/>
          <w:sz w:val="24"/>
        </w:rPr>
        <w:t>ов</w:t>
      </w:r>
      <w:proofErr w:type="spellEnd"/>
      <w:r w:rsidR="00D36D9C" w:rsidRPr="00950151">
        <w:rPr>
          <w:rFonts w:ascii="Times New Roman" w:eastAsia="Times New Roman" w:hAnsi="Times New Roman"/>
          <w:sz w:val="24"/>
        </w:rPr>
        <w:t>) оригинала и текста(-</w:t>
      </w:r>
      <w:proofErr w:type="spellStart"/>
      <w:r w:rsidR="00D36D9C" w:rsidRPr="00950151">
        <w:rPr>
          <w:rFonts w:ascii="Times New Roman" w:eastAsia="Times New Roman" w:hAnsi="Times New Roman"/>
          <w:sz w:val="24"/>
        </w:rPr>
        <w:t>ов</w:t>
      </w:r>
      <w:proofErr w:type="spellEnd"/>
      <w:r w:rsidR="00D36D9C" w:rsidRPr="00950151">
        <w:rPr>
          <w:rFonts w:ascii="Times New Roman" w:eastAsia="Times New Roman" w:hAnsi="Times New Roman"/>
          <w:sz w:val="24"/>
        </w:rPr>
        <w:t xml:space="preserve">) перевода </w:t>
      </w:r>
      <w:r w:rsidRPr="00950151">
        <w:rPr>
          <w:rFonts w:ascii="Times New Roman" w:eastAsia="Times New Roman" w:hAnsi="Times New Roman"/>
          <w:sz w:val="24"/>
        </w:rPr>
        <w:t>и приложений;</w:t>
      </w:r>
    </w:p>
    <w:p w:rsidR="00BC02EF" w:rsidRDefault="00BC02EF" w:rsidP="00D65D83">
      <w:pPr>
        <w:tabs>
          <w:tab w:val="left" w:pos="284"/>
        </w:tabs>
        <w:spacing w:line="21" w:lineRule="exact"/>
        <w:rPr>
          <w:rFonts w:ascii="Times New Roman" w:eastAsia="Times New Roman" w:hAnsi="Times New Roman"/>
          <w:sz w:val="24"/>
        </w:rPr>
      </w:pPr>
    </w:p>
    <w:p w:rsidR="00BC02EF" w:rsidRDefault="00BC02EF" w:rsidP="00D65D83">
      <w:pPr>
        <w:numPr>
          <w:ilvl w:val="0"/>
          <w:numId w:val="51"/>
        </w:numPr>
        <w:tabs>
          <w:tab w:val="left" w:pos="284"/>
          <w:tab w:val="left" w:pos="1316"/>
        </w:tabs>
        <w:spacing w:line="233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список использованной литературы </w:t>
      </w:r>
      <w:r w:rsidR="00950151">
        <w:rPr>
          <w:rFonts w:ascii="Times New Roman" w:eastAsia="Times New Roman" w:hAnsi="Times New Roman"/>
          <w:sz w:val="24"/>
        </w:rPr>
        <w:t>в объеме</w:t>
      </w:r>
      <w:r>
        <w:rPr>
          <w:rFonts w:ascii="Times New Roman" w:eastAsia="Times New Roman" w:hAnsi="Times New Roman"/>
          <w:sz w:val="24"/>
        </w:rPr>
        <w:t xml:space="preserve"> не менее 30 наименований, среди которых должно быть не менее 20% статей в академических жу</w:t>
      </w:r>
      <w:r w:rsidR="00D36D9C">
        <w:rPr>
          <w:rFonts w:ascii="Times New Roman" w:eastAsia="Times New Roman" w:hAnsi="Times New Roman"/>
          <w:sz w:val="24"/>
        </w:rPr>
        <w:t>рналах, в том числе, зарубежных;</w:t>
      </w:r>
    </w:p>
    <w:p w:rsidR="00220DF2" w:rsidRPr="00E62B75" w:rsidRDefault="00D36D9C" w:rsidP="00220DF2">
      <w:pPr>
        <w:numPr>
          <w:ilvl w:val="0"/>
          <w:numId w:val="51"/>
        </w:numPr>
        <w:tabs>
          <w:tab w:val="left" w:pos="284"/>
          <w:tab w:val="left" w:pos="1316"/>
        </w:tabs>
        <w:spacing w:line="233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общий объем правомерных заимствований из источников </w:t>
      </w:r>
      <w:r w:rsidR="00950151">
        <w:rPr>
          <w:rFonts w:ascii="Times New Roman" w:eastAsia="Times New Roman" w:hAnsi="Times New Roman"/>
          <w:sz w:val="24"/>
        </w:rPr>
        <w:t>не более 50%</w:t>
      </w:r>
      <w:r w:rsidR="00220DF2">
        <w:rPr>
          <w:rFonts w:ascii="Times New Roman" w:eastAsia="Times New Roman" w:hAnsi="Times New Roman"/>
          <w:sz w:val="24"/>
        </w:rPr>
        <w:t xml:space="preserve">, </w:t>
      </w:r>
      <w:r w:rsidR="00220DF2" w:rsidRPr="00E62B75">
        <w:rPr>
          <w:rFonts w:ascii="Times New Roman" w:eastAsia="Times New Roman" w:hAnsi="Times New Roman" w:cs="Times New Roman"/>
          <w:sz w:val="24"/>
        </w:rPr>
        <w:t>т.е.</w:t>
      </w:r>
      <w:r w:rsidR="00220DF2" w:rsidRPr="00E62B75">
        <w:rPr>
          <w:rFonts w:ascii="Times New Roman" w:eastAsia="Times New Roman" w:hAnsi="Times New Roman" w:cs="Times New Roman"/>
          <w:sz w:val="24"/>
          <w:szCs w:val="24"/>
        </w:rPr>
        <w:t xml:space="preserve"> оригинальность авторского текста должна составлять не менее 50%;</w:t>
      </w:r>
    </w:p>
    <w:p w:rsidR="00D36D9C" w:rsidRPr="00220DF2" w:rsidRDefault="00220DF2" w:rsidP="00D65D83">
      <w:pPr>
        <w:numPr>
          <w:ilvl w:val="0"/>
          <w:numId w:val="51"/>
        </w:numPr>
        <w:tabs>
          <w:tab w:val="left" w:pos="284"/>
          <w:tab w:val="left" w:pos="1316"/>
        </w:tabs>
        <w:spacing w:line="233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220DF2">
        <w:rPr>
          <w:rFonts w:ascii="Times New Roman" w:eastAsia="Times New Roman" w:hAnsi="Times New Roman" w:cs="Times New Roman"/>
          <w:sz w:val="24"/>
          <w:szCs w:val="24"/>
        </w:rPr>
        <w:t>допустимо выполнение и изложение некоторых частей исследования с использованием искусственного интеллекта в объёме не более 10 %.  </w:t>
      </w:r>
    </w:p>
    <w:p w:rsidR="009858A8" w:rsidRPr="009858A8" w:rsidRDefault="009858A8" w:rsidP="009858A8">
      <w:pPr>
        <w:spacing w:line="0" w:lineRule="atLeast"/>
        <w:ind w:left="360"/>
        <w:jc w:val="both"/>
        <w:rPr>
          <w:sz w:val="24"/>
        </w:rPr>
      </w:pPr>
    </w:p>
    <w:p w:rsidR="009858A8" w:rsidRPr="009858A8" w:rsidRDefault="009858A8" w:rsidP="009858A8">
      <w:pPr>
        <w:tabs>
          <w:tab w:val="left" w:pos="1316"/>
        </w:tabs>
        <w:spacing w:line="233" w:lineRule="auto"/>
        <w:ind w:firstLine="982"/>
        <w:jc w:val="both"/>
        <w:rPr>
          <w:rFonts w:ascii="Times New Roman" w:hAnsi="Times New Roman" w:cs="Times New Roman"/>
          <w:sz w:val="24"/>
        </w:rPr>
      </w:pPr>
      <w:r w:rsidRPr="009858A8">
        <w:rPr>
          <w:rFonts w:ascii="Times New Roman" w:eastAsia="Times New Roman" w:hAnsi="Times New Roman"/>
          <w:sz w:val="24"/>
        </w:rPr>
        <w:t>Дескрипторы</w:t>
      </w:r>
      <w:r w:rsidRPr="009858A8">
        <w:rPr>
          <w:rFonts w:ascii="Times New Roman" w:hAnsi="Times New Roman" w:cs="Times New Roman"/>
          <w:sz w:val="24"/>
        </w:rPr>
        <w:t xml:space="preserve"> оцениваемых компетенций по уровням, соответствующим оценкам "неудовлетворительно", "удовлетворительно", "хорошо" и "отлично", представлены в </w:t>
      </w:r>
      <w:r w:rsidRPr="009858A8">
        <w:rPr>
          <w:rFonts w:ascii="Times New Roman" w:hAnsi="Times New Roman" w:cs="Times New Roman"/>
          <w:i/>
          <w:sz w:val="24"/>
        </w:rPr>
        <w:t>Спецификации комбинированного оценочного средства</w:t>
      </w:r>
      <w:r w:rsidRPr="009858A8">
        <w:rPr>
          <w:rFonts w:ascii="Times New Roman" w:hAnsi="Times New Roman" w:cs="Times New Roman"/>
          <w:sz w:val="24"/>
        </w:rPr>
        <w:t xml:space="preserve"> для экзамена (</w:t>
      </w:r>
      <w:r w:rsidRPr="00220DF2">
        <w:rPr>
          <w:rFonts w:ascii="Times New Roman" w:hAnsi="Times New Roman" w:cs="Times New Roman"/>
          <w:b/>
          <w:i/>
          <w:sz w:val="24"/>
        </w:rPr>
        <w:t xml:space="preserve">Приложение </w:t>
      </w:r>
      <w:r w:rsidR="00701D9B" w:rsidRPr="00701D9B">
        <w:rPr>
          <w:rFonts w:ascii="Times New Roman" w:hAnsi="Times New Roman" w:cs="Times New Roman"/>
          <w:b/>
          <w:i/>
          <w:sz w:val="24"/>
        </w:rPr>
        <w:t>7</w:t>
      </w:r>
      <w:r w:rsidRPr="009858A8">
        <w:rPr>
          <w:rFonts w:ascii="Times New Roman" w:hAnsi="Times New Roman" w:cs="Times New Roman"/>
          <w:sz w:val="24"/>
        </w:rPr>
        <w:t>).</w:t>
      </w:r>
    </w:p>
    <w:p w:rsidR="009858A8" w:rsidRDefault="009858A8" w:rsidP="00D65D83">
      <w:pPr>
        <w:tabs>
          <w:tab w:val="left" w:pos="1316"/>
        </w:tabs>
        <w:spacing w:line="233" w:lineRule="auto"/>
        <w:ind w:left="993"/>
        <w:jc w:val="both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304" w:lineRule="exact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  <w:szCs w:val="24"/>
        </w:rPr>
      </w:pPr>
      <w:r w:rsidRPr="00BC02EF">
        <w:rPr>
          <w:rFonts w:ascii="Times New Roman" w:eastAsia="Times New Roman" w:hAnsi="Times New Roman"/>
          <w:b/>
          <w:sz w:val="24"/>
          <w:szCs w:val="24"/>
        </w:rPr>
        <w:t xml:space="preserve">3.3.2 </w:t>
      </w:r>
      <w:r w:rsidRPr="00901639">
        <w:rPr>
          <w:rFonts w:ascii="Times New Roman" w:eastAsia="Times New Roman" w:hAnsi="Times New Roman"/>
          <w:b/>
          <w:sz w:val="24"/>
        </w:rPr>
        <w:t>Рекомендуемая</w:t>
      </w:r>
      <w:r w:rsidRPr="00BC02EF">
        <w:rPr>
          <w:rFonts w:ascii="Times New Roman" w:eastAsia="Times New Roman" w:hAnsi="Times New Roman"/>
          <w:b/>
          <w:sz w:val="24"/>
          <w:szCs w:val="24"/>
        </w:rPr>
        <w:t xml:space="preserve"> тематика ВКР для студентов</w:t>
      </w:r>
    </w:p>
    <w:p w:rsidR="00BC02EF" w:rsidRDefault="00BC02EF" w:rsidP="00BC02EF">
      <w:pPr>
        <w:tabs>
          <w:tab w:val="left" w:pos="9498"/>
        </w:tabs>
        <w:spacing w:line="238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Примерный перечень тем ВКР разрабатывается и ежегодно утверждается на</w:t>
      </w:r>
      <w:r>
        <w:rPr>
          <w:rFonts w:ascii="Times New Roman" w:eastAsia="Times New Roman" w:hAnsi="Times New Roman"/>
          <w:sz w:val="24"/>
          <w:szCs w:val="24"/>
        </w:rPr>
        <w:t xml:space="preserve"> з</w:t>
      </w:r>
      <w:r>
        <w:rPr>
          <w:rFonts w:ascii="Times New Roman" w:eastAsia="Times New Roman" w:hAnsi="Times New Roman"/>
          <w:sz w:val="24"/>
        </w:rPr>
        <w:t>аседании  выпускающей кафедры в соответствии с Положением о ГИА ПГГПУ.</w:t>
      </w:r>
    </w:p>
    <w:p w:rsidR="00BC02EF" w:rsidRDefault="00BC02EF" w:rsidP="00BC02EF">
      <w:pPr>
        <w:spacing w:line="1" w:lineRule="exact"/>
        <w:ind w:firstLine="567"/>
        <w:jc w:val="both"/>
        <w:rPr>
          <w:rFonts w:ascii="Times New Roman" w:eastAsia="Times New Roman" w:hAnsi="Times New Roman"/>
        </w:rPr>
      </w:pPr>
    </w:p>
    <w:p w:rsidR="00BC02EF" w:rsidRDefault="00BC02EF" w:rsidP="00BC02EF">
      <w:pPr>
        <w:tabs>
          <w:tab w:val="left" w:pos="9498"/>
        </w:tabs>
        <w:spacing w:line="238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Примерная</w:t>
      </w:r>
      <w:r>
        <w:rPr>
          <w:rFonts w:ascii="Times New Roman" w:eastAsia="Times New Roman" w:hAnsi="Times New Roman"/>
          <w:sz w:val="24"/>
        </w:rPr>
        <w:t xml:space="preserve"> тематика должна быть обоснована следующими аспектами:</w:t>
      </w:r>
    </w:p>
    <w:p w:rsidR="000F24A9" w:rsidRPr="00BC02EF" w:rsidRDefault="000F24A9" w:rsidP="000F24A9">
      <w:pPr>
        <w:numPr>
          <w:ilvl w:val="0"/>
          <w:numId w:val="21"/>
        </w:numPr>
        <w:tabs>
          <w:tab w:val="left" w:pos="0"/>
          <w:tab w:val="left" w:pos="6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направлением подготовки и профилем обучения;</w:t>
      </w:r>
    </w:p>
    <w:p w:rsidR="00BC02EF" w:rsidRPr="00BC02EF" w:rsidRDefault="00BC02EF" w:rsidP="009A3871">
      <w:pPr>
        <w:numPr>
          <w:ilvl w:val="0"/>
          <w:numId w:val="21"/>
        </w:numPr>
        <w:tabs>
          <w:tab w:val="left" w:pos="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актуальность</w:t>
      </w:r>
      <w:r w:rsidR="000F24A9">
        <w:rPr>
          <w:rFonts w:ascii="Times New Roman" w:eastAsia="Times New Roman" w:hAnsi="Times New Roman"/>
          <w:sz w:val="24"/>
          <w:szCs w:val="24"/>
        </w:rPr>
        <w:t>ю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и соответствие</w:t>
      </w:r>
      <w:r w:rsidR="000F24A9">
        <w:rPr>
          <w:rFonts w:ascii="Times New Roman" w:eastAsia="Times New Roman" w:hAnsi="Times New Roman"/>
          <w:sz w:val="24"/>
          <w:szCs w:val="24"/>
        </w:rPr>
        <w:t>м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современному состоянию и перспективам развития </w:t>
      </w:r>
      <w:r w:rsidR="00950151">
        <w:rPr>
          <w:rFonts w:ascii="Times New Roman" w:eastAsia="Times New Roman" w:hAnsi="Times New Roman"/>
          <w:sz w:val="24"/>
          <w:szCs w:val="24"/>
        </w:rPr>
        <w:t xml:space="preserve">лингвистики </w:t>
      </w:r>
      <w:r w:rsidR="000F24A9">
        <w:rPr>
          <w:rFonts w:ascii="Times New Roman" w:eastAsia="Times New Roman" w:hAnsi="Times New Roman"/>
          <w:sz w:val="24"/>
          <w:szCs w:val="24"/>
        </w:rPr>
        <w:t>и практики</w:t>
      </w:r>
      <w:r w:rsidR="00950151">
        <w:rPr>
          <w:rFonts w:ascii="Times New Roman" w:eastAsia="Times New Roman" w:hAnsi="Times New Roman"/>
          <w:sz w:val="24"/>
          <w:szCs w:val="24"/>
        </w:rPr>
        <w:t xml:space="preserve"> перевода</w:t>
      </w:r>
      <w:r w:rsidRPr="00BC02EF">
        <w:rPr>
          <w:rFonts w:ascii="Times New Roman" w:eastAsia="Times New Roman" w:hAnsi="Times New Roman"/>
          <w:sz w:val="24"/>
          <w:szCs w:val="24"/>
        </w:rPr>
        <w:t>;</w:t>
      </w:r>
    </w:p>
    <w:p w:rsidR="000F24A9" w:rsidRPr="00BC02EF" w:rsidRDefault="000F24A9" w:rsidP="000F24A9">
      <w:pPr>
        <w:numPr>
          <w:ilvl w:val="0"/>
          <w:numId w:val="21"/>
        </w:numPr>
        <w:tabs>
          <w:tab w:val="left" w:pos="0"/>
          <w:tab w:val="left" w:pos="4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 xml:space="preserve">степенью разработки темы и представленностью ее в </w:t>
      </w:r>
      <w:r>
        <w:rPr>
          <w:rFonts w:ascii="Times New Roman" w:eastAsia="Times New Roman" w:hAnsi="Times New Roman"/>
          <w:sz w:val="24"/>
          <w:szCs w:val="24"/>
        </w:rPr>
        <w:t xml:space="preserve">научной </w:t>
      </w:r>
      <w:r w:rsidRPr="00BC02EF">
        <w:rPr>
          <w:rFonts w:ascii="Times New Roman" w:eastAsia="Times New Roman" w:hAnsi="Times New Roman"/>
          <w:sz w:val="24"/>
          <w:szCs w:val="24"/>
        </w:rPr>
        <w:t>литературе;</w:t>
      </w:r>
    </w:p>
    <w:p w:rsidR="000F24A9" w:rsidRDefault="000F24A9" w:rsidP="009A3871">
      <w:pPr>
        <w:numPr>
          <w:ilvl w:val="0"/>
          <w:numId w:val="21"/>
        </w:numPr>
        <w:tabs>
          <w:tab w:val="left" w:pos="0"/>
          <w:tab w:val="left" w:pos="4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востребованностью выполняемого и анализируемого типа текстов на современном рынке переводческих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яслуг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:rsidR="00BC02EF" w:rsidRPr="00BC02EF" w:rsidRDefault="00BC02EF" w:rsidP="00BC02EF">
      <w:pPr>
        <w:tabs>
          <w:tab w:val="left" w:pos="0"/>
        </w:tabs>
        <w:spacing w:line="21" w:lineRule="exac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C02EF" w:rsidRPr="00BC02EF" w:rsidRDefault="00BC02EF" w:rsidP="00BC02EF">
      <w:pPr>
        <w:tabs>
          <w:tab w:val="left" w:pos="0"/>
        </w:tabs>
        <w:spacing w:line="16" w:lineRule="exac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F24A9" w:rsidRDefault="00BC02EF" w:rsidP="000F24A9">
      <w:pPr>
        <w:numPr>
          <w:ilvl w:val="0"/>
          <w:numId w:val="21"/>
        </w:numPr>
        <w:tabs>
          <w:tab w:val="left" w:pos="0"/>
          <w:tab w:val="left" w:pos="4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интересами и потребностями работодателей, органов государственной власти и местного самоуправления</w:t>
      </w:r>
      <w:r>
        <w:rPr>
          <w:rFonts w:ascii="Times New Roman" w:eastAsia="Times New Roman" w:hAnsi="Times New Roman"/>
          <w:sz w:val="24"/>
        </w:rPr>
        <w:t>, на материалах которых выполнена работа</w:t>
      </w:r>
      <w:r w:rsidR="000F24A9">
        <w:rPr>
          <w:rFonts w:ascii="Times New Roman" w:eastAsia="Times New Roman" w:hAnsi="Times New Roman"/>
          <w:sz w:val="24"/>
        </w:rPr>
        <w:t>;</w:t>
      </w:r>
      <w:r w:rsidR="000F24A9" w:rsidRPr="000F24A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C02EF" w:rsidRPr="000F24A9" w:rsidRDefault="000F24A9" w:rsidP="009A3871">
      <w:pPr>
        <w:numPr>
          <w:ilvl w:val="0"/>
          <w:numId w:val="21"/>
        </w:numPr>
        <w:tabs>
          <w:tab w:val="left" w:pos="0"/>
          <w:tab w:val="left" w:pos="396"/>
        </w:tabs>
        <w:spacing w:line="231" w:lineRule="auto"/>
        <w:ind w:right="40" w:firstLine="567"/>
        <w:jc w:val="both"/>
        <w:rPr>
          <w:rFonts w:ascii="Times New Roman" w:eastAsia="Times New Roman" w:hAnsi="Times New Roman"/>
          <w:sz w:val="24"/>
        </w:rPr>
      </w:pPr>
      <w:r w:rsidRPr="000F24A9">
        <w:rPr>
          <w:rFonts w:ascii="Times New Roman" w:eastAsia="Times New Roman" w:hAnsi="Times New Roman"/>
          <w:sz w:val="24"/>
          <w:szCs w:val="24"/>
        </w:rPr>
        <w:t>проведенной  обучающимся научно-исследовательской и проектной работой, его опытом практической деятельности в профессиональной сфере</w:t>
      </w:r>
      <w:r w:rsidR="00BC02EF" w:rsidRPr="000F24A9"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85" w:lineRule="exact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3.3.3 Требования к структуре ВКР</w:t>
      </w:r>
    </w:p>
    <w:p w:rsidR="00304E67" w:rsidRDefault="00BC02EF" w:rsidP="000F24A9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Обязательными структурными элементами выпускной квалификационной работы</w:t>
      </w:r>
      <w:r w:rsidR="000F24A9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являются:</w:t>
      </w:r>
      <w:r w:rsidR="000F24A9">
        <w:rPr>
          <w:rFonts w:ascii="Times New Roman" w:eastAsia="Times New Roman" w:hAnsi="Times New Roman"/>
          <w:sz w:val="24"/>
        </w:rPr>
        <w:t xml:space="preserve"> т</w:t>
      </w:r>
      <w:r>
        <w:rPr>
          <w:rFonts w:ascii="Times New Roman" w:eastAsia="Times New Roman" w:hAnsi="Times New Roman"/>
          <w:sz w:val="24"/>
        </w:rPr>
        <w:t>итульный лист</w:t>
      </w:r>
      <w:r w:rsidR="000F24A9">
        <w:rPr>
          <w:rFonts w:ascii="Times New Roman" w:eastAsia="Times New Roman" w:hAnsi="Times New Roman"/>
          <w:sz w:val="24"/>
        </w:rPr>
        <w:t>, с</w:t>
      </w:r>
      <w:r>
        <w:rPr>
          <w:rFonts w:ascii="Times New Roman" w:eastAsia="Times New Roman" w:hAnsi="Times New Roman"/>
          <w:sz w:val="24"/>
        </w:rPr>
        <w:t>одержание</w:t>
      </w:r>
      <w:r w:rsidR="000F24A9">
        <w:rPr>
          <w:rFonts w:ascii="Times New Roman" w:eastAsia="Times New Roman" w:hAnsi="Times New Roman"/>
          <w:sz w:val="24"/>
        </w:rPr>
        <w:t>, в</w:t>
      </w:r>
      <w:r>
        <w:rPr>
          <w:rFonts w:ascii="Times New Roman" w:eastAsia="Times New Roman" w:hAnsi="Times New Roman"/>
          <w:sz w:val="24"/>
        </w:rPr>
        <w:t>ведение</w:t>
      </w:r>
      <w:r w:rsidR="000F24A9">
        <w:rPr>
          <w:rFonts w:ascii="Times New Roman" w:eastAsia="Times New Roman" w:hAnsi="Times New Roman"/>
          <w:sz w:val="24"/>
        </w:rPr>
        <w:t>, о</w:t>
      </w:r>
      <w:r>
        <w:rPr>
          <w:rFonts w:ascii="Times New Roman" w:eastAsia="Times New Roman" w:hAnsi="Times New Roman"/>
          <w:sz w:val="24"/>
        </w:rPr>
        <w:t>сновная часть</w:t>
      </w:r>
      <w:r w:rsidR="000F24A9">
        <w:rPr>
          <w:rFonts w:ascii="Times New Roman" w:eastAsia="Times New Roman" w:hAnsi="Times New Roman"/>
          <w:sz w:val="24"/>
        </w:rPr>
        <w:t>, з</w:t>
      </w:r>
      <w:r w:rsidRPr="000F24A9">
        <w:rPr>
          <w:rFonts w:ascii="Times New Roman" w:eastAsia="Times New Roman" w:hAnsi="Times New Roman"/>
          <w:sz w:val="24"/>
        </w:rPr>
        <w:t>аключение</w:t>
      </w:r>
      <w:r w:rsidR="000F24A9">
        <w:rPr>
          <w:rFonts w:ascii="Times New Roman" w:eastAsia="Times New Roman" w:hAnsi="Times New Roman"/>
          <w:sz w:val="24"/>
        </w:rPr>
        <w:t>, б</w:t>
      </w:r>
      <w:r>
        <w:rPr>
          <w:rFonts w:ascii="Times New Roman" w:eastAsia="Times New Roman" w:hAnsi="Times New Roman"/>
          <w:sz w:val="24"/>
        </w:rPr>
        <w:t>иблиографический список</w:t>
      </w:r>
      <w:r w:rsidR="00304E67">
        <w:rPr>
          <w:rFonts w:ascii="Times New Roman" w:eastAsia="Times New Roman" w:hAnsi="Times New Roman"/>
          <w:sz w:val="24"/>
        </w:rPr>
        <w:t>.</w:t>
      </w:r>
    </w:p>
    <w:p w:rsidR="00BC02EF" w:rsidRDefault="00304E67" w:rsidP="000F24A9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ВКР может сопровождаться одним или несколькими </w:t>
      </w:r>
      <w:r w:rsidR="000F24A9">
        <w:rPr>
          <w:rFonts w:ascii="Times New Roman" w:eastAsia="Times New Roman" w:hAnsi="Times New Roman"/>
          <w:sz w:val="24"/>
        </w:rPr>
        <w:t>п</w:t>
      </w:r>
      <w:r w:rsidR="00BC02EF">
        <w:rPr>
          <w:rFonts w:ascii="Times New Roman" w:eastAsia="Times New Roman" w:hAnsi="Times New Roman"/>
          <w:sz w:val="24"/>
        </w:rPr>
        <w:t>риложения</w:t>
      </w:r>
      <w:r>
        <w:rPr>
          <w:rFonts w:ascii="Times New Roman" w:eastAsia="Times New Roman" w:hAnsi="Times New Roman"/>
          <w:sz w:val="24"/>
        </w:rPr>
        <w:t>ми, оформленными на бумажном и/или цифровом носител</w:t>
      </w:r>
      <w:proofErr w:type="gramStart"/>
      <w:r>
        <w:rPr>
          <w:rFonts w:ascii="Times New Roman" w:eastAsia="Times New Roman" w:hAnsi="Times New Roman"/>
          <w:sz w:val="24"/>
        </w:rPr>
        <w:t>е(</w:t>
      </w:r>
      <w:proofErr w:type="gramEnd"/>
      <w:r>
        <w:rPr>
          <w:rFonts w:ascii="Times New Roman" w:eastAsia="Times New Roman" w:hAnsi="Times New Roman"/>
          <w:sz w:val="24"/>
        </w:rPr>
        <w:t>-</w:t>
      </w:r>
      <w:proofErr w:type="spellStart"/>
      <w:r>
        <w:rPr>
          <w:rFonts w:ascii="Times New Roman" w:eastAsia="Times New Roman" w:hAnsi="Times New Roman"/>
          <w:sz w:val="24"/>
        </w:rPr>
        <w:t>ях</w:t>
      </w:r>
      <w:proofErr w:type="spellEnd"/>
      <w:r>
        <w:rPr>
          <w:rFonts w:ascii="Times New Roman" w:eastAsia="Times New Roman" w:hAnsi="Times New Roman"/>
          <w:sz w:val="24"/>
        </w:rPr>
        <w:t>)</w:t>
      </w:r>
      <w:r w:rsidR="000F24A9">
        <w:rPr>
          <w:rFonts w:ascii="Times New Roman" w:eastAsia="Times New Roman" w:hAnsi="Times New Roman"/>
          <w:sz w:val="24"/>
        </w:rPr>
        <w:t>.</w:t>
      </w:r>
    </w:p>
    <w:p w:rsidR="000F24A9" w:rsidRDefault="000F24A9" w:rsidP="000F24A9">
      <w:pPr>
        <w:spacing w:line="0" w:lineRule="atLeast"/>
        <w:ind w:firstLine="567"/>
        <w:jc w:val="both"/>
        <w:rPr>
          <w:rFonts w:ascii="Arial" w:eastAsia="Arial" w:hAnsi="Arial"/>
          <w:sz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Титульный лист</w:t>
      </w:r>
    </w:p>
    <w:p w:rsidR="00BC02EF" w:rsidRDefault="00BC02EF">
      <w:pPr>
        <w:spacing w:line="19" w:lineRule="exact"/>
        <w:rPr>
          <w:rFonts w:ascii="Times New Roman" w:eastAsia="Times New Roman" w:hAnsi="Times New Roman"/>
        </w:rPr>
      </w:pPr>
    </w:p>
    <w:p w:rsidR="00BC02EF" w:rsidRDefault="00BC02EF" w:rsidP="000F24A9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Титульный лист оформляется в соответствии с примером, приведенном в </w:t>
      </w:r>
      <w:r>
        <w:rPr>
          <w:rFonts w:ascii="Times New Roman" w:eastAsia="Times New Roman" w:hAnsi="Times New Roman"/>
          <w:b/>
          <w:i/>
          <w:sz w:val="24"/>
        </w:rPr>
        <w:t>Приложении 1</w:t>
      </w:r>
      <w:r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 нем должны быть указаны:</w:t>
      </w:r>
    </w:p>
    <w:p w:rsidR="00BC02EF" w:rsidRDefault="00BC02EF">
      <w:pPr>
        <w:spacing w:line="23" w:lineRule="exact"/>
        <w:rPr>
          <w:rFonts w:ascii="Times New Roman" w:eastAsia="Times New Roman" w:hAnsi="Times New Roman"/>
        </w:rPr>
      </w:pPr>
    </w:p>
    <w:p w:rsidR="00BC02EF" w:rsidRDefault="00BC02EF" w:rsidP="00950151">
      <w:pPr>
        <w:numPr>
          <w:ilvl w:val="0"/>
          <w:numId w:val="23"/>
        </w:numPr>
        <w:tabs>
          <w:tab w:val="left" w:pos="0"/>
          <w:tab w:val="left" w:pos="284"/>
        </w:tabs>
        <w:spacing w:line="231" w:lineRule="auto"/>
        <w:ind w:right="60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название учредителя, вуза, факультета, кафедры, где выполнялась работа (вверху, </w:t>
      </w:r>
      <w:r w:rsidR="000F24A9">
        <w:rPr>
          <w:rFonts w:ascii="Times New Roman" w:eastAsia="Times New Roman" w:hAnsi="Times New Roman"/>
          <w:sz w:val="24"/>
        </w:rPr>
        <w:t>форматирование по</w:t>
      </w:r>
      <w:r>
        <w:rPr>
          <w:rFonts w:ascii="Times New Roman" w:eastAsia="Times New Roman" w:hAnsi="Times New Roman"/>
          <w:sz w:val="24"/>
        </w:rPr>
        <w:t xml:space="preserve"> центр</w:t>
      </w:r>
      <w:r w:rsidR="000F24A9">
        <w:rPr>
          <w:rFonts w:ascii="Times New Roman" w:eastAsia="Times New Roman" w:hAnsi="Times New Roman"/>
          <w:sz w:val="24"/>
        </w:rPr>
        <w:t>у</w:t>
      </w:r>
      <w:r>
        <w:rPr>
          <w:rFonts w:ascii="Times New Roman" w:eastAsia="Times New Roman" w:hAnsi="Times New Roman"/>
          <w:sz w:val="24"/>
        </w:rPr>
        <w:t>);</w:t>
      </w:r>
    </w:p>
    <w:p w:rsidR="00BC02EF" w:rsidRDefault="00BC02EF" w:rsidP="00950151">
      <w:pPr>
        <w:numPr>
          <w:ilvl w:val="0"/>
          <w:numId w:val="23"/>
        </w:numPr>
        <w:tabs>
          <w:tab w:val="left" w:pos="0"/>
          <w:tab w:val="left" w:pos="284"/>
        </w:tabs>
        <w:spacing w:line="239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название темы (</w:t>
      </w:r>
      <w:r w:rsidR="008F4B56">
        <w:rPr>
          <w:rFonts w:ascii="Times New Roman" w:eastAsia="Times New Roman" w:hAnsi="Times New Roman"/>
          <w:sz w:val="24"/>
        </w:rPr>
        <w:t xml:space="preserve">ниже, </w:t>
      </w:r>
      <w:r w:rsidR="000F24A9">
        <w:rPr>
          <w:rFonts w:ascii="Times New Roman" w:eastAsia="Times New Roman" w:hAnsi="Times New Roman"/>
          <w:sz w:val="24"/>
        </w:rPr>
        <w:t>форматирование по центру</w:t>
      </w:r>
      <w:r>
        <w:rPr>
          <w:rFonts w:ascii="Times New Roman" w:eastAsia="Times New Roman" w:hAnsi="Times New Roman"/>
          <w:sz w:val="24"/>
        </w:rPr>
        <w:t>);</w:t>
      </w:r>
    </w:p>
    <w:p w:rsidR="00BC02EF" w:rsidRDefault="00BC02EF" w:rsidP="00950151">
      <w:pPr>
        <w:tabs>
          <w:tab w:val="left" w:pos="0"/>
          <w:tab w:val="left" w:pos="284"/>
        </w:tabs>
        <w:spacing w:line="19" w:lineRule="exact"/>
        <w:jc w:val="both"/>
        <w:rPr>
          <w:rFonts w:ascii="Arial" w:eastAsia="Arial" w:hAnsi="Arial"/>
          <w:sz w:val="24"/>
        </w:rPr>
      </w:pPr>
    </w:p>
    <w:p w:rsidR="00BC02EF" w:rsidRDefault="00BC02EF" w:rsidP="00950151">
      <w:pPr>
        <w:numPr>
          <w:ilvl w:val="0"/>
          <w:numId w:val="23"/>
        </w:numPr>
        <w:tabs>
          <w:tab w:val="left" w:pos="0"/>
          <w:tab w:val="left" w:pos="284"/>
        </w:tabs>
        <w:spacing w:line="234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фамилия, имя, отчество, направление подготовки с указанием кода и профиль подготовки</w:t>
      </w:r>
      <w:r w:rsidR="000F24A9">
        <w:rPr>
          <w:rFonts w:ascii="Times New Roman" w:eastAsia="Times New Roman" w:hAnsi="Times New Roman"/>
          <w:sz w:val="24"/>
        </w:rPr>
        <w:t>, личная подпись обучающегося (ниже названия темы, форматирование по правому краю)</w:t>
      </w:r>
      <w:r>
        <w:rPr>
          <w:rFonts w:ascii="Times New Roman" w:eastAsia="Times New Roman" w:hAnsi="Times New Roman"/>
          <w:sz w:val="24"/>
        </w:rPr>
        <w:t>;</w:t>
      </w:r>
    </w:p>
    <w:p w:rsidR="00BC02EF" w:rsidRDefault="00BC02EF" w:rsidP="00950151">
      <w:pPr>
        <w:tabs>
          <w:tab w:val="left" w:pos="0"/>
          <w:tab w:val="left" w:pos="284"/>
        </w:tabs>
        <w:spacing w:line="22" w:lineRule="exact"/>
        <w:jc w:val="both"/>
        <w:rPr>
          <w:rFonts w:ascii="Arial" w:eastAsia="Arial" w:hAnsi="Arial"/>
          <w:sz w:val="24"/>
        </w:rPr>
      </w:pPr>
    </w:p>
    <w:p w:rsidR="00BC02EF" w:rsidRDefault="00BC02EF" w:rsidP="00950151">
      <w:pPr>
        <w:numPr>
          <w:ilvl w:val="0"/>
          <w:numId w:val="23"/>
        </w:numPr>
        <w:tabs>
          <w:tab w:val="left" w:pos="0"/>
          <w:tab w:val="left" w:pos="284"/>
        </w:tabs>
        <w:spacing w:line="230" w:lineRule="auto"/>
        <w:ind w:right="1480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 xml:space="preserve">фамилия, имя, отчество, ученая степень, должность и личная подпись </w:t>
      </w:r>
      <w:r w:rsidR="00950151">
        <w:rPr>
          <w:rFonts w:ascii="Times New Roman" w:eastAsia="Times New Roman" w:hAnsi="Times New Roman"/>
          <w:sz w:val="24"/>
        </w:rPr>
        <w:t>р</w:t>
      </w:r>
      <w:r>
        <w:rPr>
          <w:rFonts w:ascii="Times New Roman" w:eastAsia="Times New Roman" w:hAnsi="Times New Roman"/>
          <w:sz w:val="24"/>
        </w:rPr>
        <w:t>уководителя</w:t>
      </w:r>
      <w:r w:rsidR="000F24A9">
        <w:rPr>
          <w:rFonts w:ascii="Times New Roman" w:eastAsia="Times New Roman" w:hAnsi="Times New Roman"/>
          <w:sz w:val="24"/>
        </w:rPr>
        <w:t xml:space="preserve"> (ниже, форматирование по правому краю)</w:t>
      </w:r>
      <w:r>
        <w:rPr>
          <w:rFonts w:ascii="Times New Roman" w:eastAsia="Times New Roman" w:hAnsi="Times New Roman"/>
          <w:sz w:val="24"/>
        </w:rPr>
        <w:t>;</w:t>
      </w:r>
    </w:p>
    <w:p w:rsidR="00BC02EF" w:rsidRDefault="00BC02EF" w:rsidP="00950151">
      <w:pPr>
        <w:numPr>
          <w:ilvl w:val="0"/>
          <w:numId w:val="23"/>
        </w:numPr>
        <w:tabs>
          <w:tab w:val="left" w:pos="0"/>
          <w:tab w:val="left" w:pos="284"/>
        </w:tabs>
        <w:spacing w:line="239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информация о допуске работы к защите с подписью заведующего кафедрой</w:t>
      </w:r>
      <w:r w:rsidR="008F4B56">
        <w:rPr>
          <w:rFonts w:ascii="Times New Roman" w:eastAsia="Times New Roman" w:hAnsi="Times New Roman"/>
          <w:sz w:val="24"/>
        </w:rPr>
        <w:t xml:space="preserve"> (ниже, форматирование по левому краю)</w:t>
      </w:r>
      <w:r>
        <w:rPr>
          <w:rFonts w:ascii="Times New Roman" w:eastAsia="Times New Roman" w:hAnsi="Times New Roman"/>
          <w:sz w:val="24"/>
        </w:rPr>
        <w:t>;</w:t>
      </w:r>
    </w:p>
    <w:p w:rsidR="00BC02EF" w:rsidRPr="00304E67" w:rsidRDefault="00BC02EF" w:rsidP="00950151">
      <w:pPr>
        <w:numPr>
          <w:ilvl w:val="0"/>
          <w:numId w:val="23"/>
        </w:numPr>
        <w:tabs>
          <w:tab w:val="left" w:pos="0"/>
          <w:tab w:val="left" w:pos="284"/>
        </w:tabs>
        <w:spacing w:line="239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город, год написания работы (внизу,</w:t>
      </w:r>
      <w:r w:rsidR="008F4B56" w:rsidRPr="008F4B56">
        <w:rPr>
          <w:rFonts w:ascii="Times New Roman" w:eastAsia="Times New Roman" w:hAnsi="Times New Roman"/>
          <w:sz w:val="24"/>
        </w:rPr>
        <w:t xml:space="preserve"> </w:t>
      </w:r>
      <w:r w:rsidR="008F4B56">
        <w:rPr>
          <w:rFonts w:ascii="Times New Roman" w:eastAsia="Times New Roman" w:hAnsi="Times New Roman"/>
          <w:sz w:val="24"/>
        </w:rPr>
        <w:t>форматирование по центру</w:t>
      </w:r>
      <w:r>
        <w:rPr>
          <w:rFonts w:ascii="Times New Roman" w:eastAsia="Times New Roman" w:hAnsi="Times New Roman"/>
          <w:sz w:val="24"/>
        </w:rPr>
        <w:t>).</w:t>
      </w:r>
    </w:p>
    <w:p w:rsidR="00304E67" w:rsidRPr="00304E67" w:rsidRDefault="00304E67" w:rsidP="00304E67">
      <w:pPr>
        <w:tabs>
          <w:tab w:val="left" w:pos="0"/>
          <w:tab w:val="left" w:pos="284"/>
        </w:tabs>
        <w:spacing w:line="239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Номер страницы на т</w:t>
      </w:r>
      <w:r w:rsidRPr="00304E67">
        <w:rPr>
          <w:rFonts w:ascii="Times New Roman" w:eastAsia="Arial" w:hAnsi="Times New Roman" w:cs="Times New Roman"/>
          <w:sz w:val="24"/>
          <w:szCs w:val="24"/>
        </w:rPr>
        <w:t>итульн</w:t>
      </w:r>
      <w:r>
        <w:rPr>
          <w:rFonts w:ascii="Times New Roman" w:eastAsia="Arial" w:hAnsi="Times New Roman" w:cs="Times New Roman"/>
          <w:sz w:val="24"/>
          <w:szCs w:val="24"/>
        </w:rPr>
        <w:t>ом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 лист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 (стр.1</w:t>
      </w:r>
      <w:r>
        <w:rPr>
          <w:rFonts w:ascii="Times New Roman" w:eastAsia="Arial" w:hAnsi="Times New Roman" w:cs="Times New Roman"/>
          <w:sz w:val="24"/>
          <w:szCs w:val="24"/>
        </w:rPr>
        <w:t xml:space="preserve"> ВКР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) не </w:t>
      </w:r>
      <w:r>
        <w:rPr>
          <w:rFonts w:ascii="Times New Roman" w:eastAsia="Arial" w:hAnsi="Times New Roman" w:cs="Times New Roman"/>
          <w:sz w:val="24"/>
          <w:szCs w:val="24"/>
        </w:rPr>
        <w:t>проставляет</w:t>
      </w:r>
      <w:r w:rsidRPr="00304E67">
        <w:rPr>
          <w:rFonts w:ascii="Times New Roman" w:eastAsia="Arial" w:hAnsi="Times New Roman" w:cs="Times New Roman"/>
          <w:sz w:val="24"/>
          <w:szCs w:val="24"/>
        </w:rPr>
        <w:t>ся.</w:t>
      </w:r>
    </w:p>
    <w:p w:rsidR="008F4B56" w:rsidRPr="00304E67" w:rsidRDefault="008F4B56" w:rsidP="00304E67">
      <w:pPr>
        <w:tabs>
          <w:tab w:val="left" w:pos="980"/>
        </w:tabs>
        <w:spacing w:line="239" w:lineRule="auto"/>
        <w:ind w:left="622" w:firstLine="567"/>
        <w:rPr>
          <w:rFonts w:ascii="Times New Roman" w:eastAsia="Arial" w:hAnsi="Times New Roman" w:cs="Times New Roman"/>
          <w:sz w:val="24"/>
          <w:szCs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Содержание</w:t>
      </w:r>
    </w:p>
    <w:p w:rsidR="00950151" w:rsidRDefault="00BC02EF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Содержание </w:t>
      </w:r>
      <w:r w:rsidR="00A56C92">
        <w:rPr>
          <w:rFonts w:ascii="Times New Roman" w:eastAsia="Times New Roman" w:hAnsi="Times New Roman"/>
          <w:sz w:val="24"/>
        </w:rPr>
        <w:t xml:space="preserve">(оглавление) </w:t>
      </w:r>
      <w:r>
        <w:rPr>
          <w:rFonts w:ascii="Times New Roman" w:eastAsia="Times New Roman" w:hAnsi="Times New Roman"/>
          <w:sz w:val="24"/>
        </w:rPr>
        <w:t xml:space="preserve">включает названия всех разделов работы </w:t>
      </w:r>
      <w:r w:rsidR="001C5C1A">
        <w:rPr>
          <w:rFonts w:ascii="Times New Roman" w:eastAsia="Times New Roman" w:hAnsi="Times New Roman"/>
          <w:sz w:val="24"/>
        </w:rPr>
        <w:t>(введение, основная часть, з</w:t>
      </w:r>
      <w:r w:rsidR="001C5C1A" w:rsidRPr="000F24A9">
        <w:rPr>
          <w:rFonts w:ascii="Times New Roman" w:eastAsia="Times New Roman" w:hAnsi="Times New Roman"/>
          <w:sz w:val="24"/>
        </w:rPr>
        <w:t>аключение</w:t>
      </w:r>
      <w:r w:rsidR="001C5C1A">
        <w:rPr>
          <w:rFonts w:ascii="Times New Roman" w:eastAsia="Times New Roman" w:hAnsi="Times New Roman"/>
          <w:sz w:val="24"/>
        </w:rPr>
        <w:t xml:space="preserve">, библиографический список, приложения) списком </w:t>
      </w:r>
      <w:r>
        <w:rPr>
          <w:rFonts w:ascii="Times New Roman" w:eastAsia="Times New Roman" w:hAnsi="Times New Roman"/>
          <w:sz w:val="24"/>
        </w:rPr>
        <w:t>с указанием страниц начала</w:t>
      </w:r>
      <w:r w:rsidR="0095015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каждого раздела. </w:t>
      </w:r>
      <w:r w:rsidR="00A56C92">
        <w:rPr>
          <w:rFonts w:ascii="Times New Roman" w:eastAsia="Times New Roman" w:hAnsi="Times New Roman"/>
          <w:sz w:val="24"/>
        </w:rPr>
        <w:t>В С</w:t>
      </w:r>
      <w:r w:rsidR="001C5C1A">
        <w:rPr>
          <w:rFonts w:ascii="Times New Roman" w:eastAsia="Times New Roman" w:hAnsi="Times New Roman"/>
          <w:sz w:val="24"/>
        </w:rPr>
        <w:t xml:space="preserve">одержании отражено </w:t>
      </w:r>
      <w:r w:rsidR="00304E67">
        <w:rPr>
          <w:rFonts w:ascii="Times New Roman" w:eastAsia="Times New Roman" w:hAnsi="Times New Roman"/>
          <w:sz w:val="24"/>
        </w:rPr>
        <w:t>подраз</w:t>
      </w:r>
      <w:r w:rsidR="001C5C1A">
        <w:rPr>
          <w:rFonts w:ascii="Times New Roman" w:eastAsia="Times New Roman" w:hAnsi="Times New Roman"/>
          <w:sz w:val="24"/>
        </w:rPr>
        <w:t>деление о</w:t>
      </w:r>
      <w:r w:rsidR="008F4B56">
        <w:rPr>
          <w:rFonts w:ascii="Times New Roman" w:eastAsia="Times New Roman" w:hAnsi="Times New Roman"/>
          <w:sz w:val="24"/>
        </w:rPr>
        <w:t>сновн</w:t>
      </w:r>
      <w:r w:rsidR="001C5C1A">
        <w:rPr>
          <w:rFonts w:ascii="Times New Roman" w:eastAsia="Times New Roman" w:hAnsi="Times New Roman"/>
          <w:sz w:val="24"/>
        </w:rPr>
        <w:t>ой</w:t>
      </w:r>
      <w:r w:rsidR="008F4B56">
        <w:rPr>
          <w:rFonts w:ascii="Times New Roman" w:eastAsia="Times New Roman" w:hAnsi="Times New Roman"/>
          <w:sz w:val="24"/>
        </w:rPr>
        <w:t xml:space="preserve"> част</w:t>
      </w:r>
      <w:r w:rsidR="001C5C1A">
        <w:rPr>
          <w:rFonts w:ascii="Times New Roman" w:eastAsia="Times New Roman" w:hAnsi="Times New Roman"/>
          <w:sz w:val="24"/>
        </w:rPr>
        <w:t>и</w:t>
      </w:r>
      <w:r w:rsidR="008F4B56">
        <w:rPr>
          <w:rFonts w:ascii="Times New Roman" w:eastAsia="Times New Roman" w:hAnsi="Times New Roman"/>
          <w:sz w:val="24"/>
        </w:rPr>
        <w:t xml:space="preserve"> на главы, параграф</w:t>
      </w:r>
      <w:r w:rsidR="001C5C1A">
        <w:rPr>
          <w:rFonts w:ascii="Times New Roman" w:eastAsia="Times New Roman" w:hAnsi="Times New Roman"/>
          <w:sz w:val="24"/>
        </w:rPr>
        <w:t>ы и</w:t>
      </w:r>
      <w:r w:rsidR="008F4B5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8F4B56">
        <w:rPr>
          <w:rFonts w:ascii="Times New Roman" w:eastAsia="Times New Roman" w:hAnsi="Times New Roman"/>
          <w:sz w:val="24"/>
        </w:rPr>
        <w:t>подпараграфы</w:t>
      </w:r>
      <w:proofErr w:type="spellEnd"/>
      <w:r w:rsidR="001C5C1A">
        <w:rPr>
          <w:rFonts w:ascii="Times New Roman" w:eastAsia="Times New Roman" w:hAnsi="Times New Roman"/>
          <w:sz w:val="24"/>
        </w:rPr>
        <w:t>, сопровождение к</w:t>
      </w:r>
      <w:r w:rsidR="008F4B56">
        <w:rPr>
          <w:rFonts w:ascii="Times New Roman" w:eastAsia="Times New Roman" w:hAnsi="Times New Roman"/>
          <w:sz w:val="24"/>
        </w:rPr>
        <w:t>ажд</w:t>
      </w:r>
      <w:r w:rsidR="001C5C1A">
        <w:rPr>
          <w:rFonts w:ascii="Times New Roman" w:eastAsia="Times New Roman" w:hAnsi="Times New Roman"/>
          <w:sz w:val="24"/>
        </w:rPr>
        <w:t>ой</w:t>
      </w:r>
      <w:r w:rsidR="008F4B56">
        <w:rPr>
          <w:rFonts w:ascii="Times New Roman" w:eastAsia="Times New Roman" w:hAnsi="Times New Roman"/>
          <w:sz w:val="24"/>
        </w:rPr>
        <w:t xml:space="preserve"> глав</w:t>
      </w:r>
      <w:r w:rsidR="001C5C1A">
        <w:rPr>
          <w:rFonts w:ascii="Times New Roman" w:eastAsia="Times New Roman" w:hAnsi="Times New Roman"/>
          <w:sz w:val="24"/>
        </w:rPr>
        <w:t>ы</w:t>
      </w:r>
      <w:r w:rsidR="008F4B56">
        <w:rPr>
          <w:rFonts w:ascii="Times New Roman" w:eastAsia="Times New Roman" w:hAnsi="Times New Roman"/>
          <w:sz w:val="24"/>
        </w:rPr>
        <w:t xml:space="preserve"> </w:t>
      </w:r>
      <w:r w:rsidR="001C5C1A">
        <w:rPr>
          <w:rFonts w:ascii="Times New Roman" w:eastAsia="Times New Roman" w:hAnsi="Times New Roman"/>
          <w:sz w:val="24"/>
        </w:rPr>
        <w:t>в</w:t>
      </w:r>
      <w:r w:rsidR="008F4B56">
        <w:rPr>
          <w:rFonts w:ascii="Times New Roman" w:eastAsia="Times New Roman" w:hAnsi="Times New Roman"/>
          <w:sz w:val="24"/>
        </w:rPr>
        <w:t>ывод</w:t>
      </w:r>
      <w:r w:rsidR="001C5C1A">
        <w:rPr>
          <w:rFonts w:ascii="Times New Roman" w:eastAsia="Times New Roman" w:hAnsi="Times New Roman"/>
          <w:sz w:val="24"/>
        </w:rPr>
        <w:t>ами</w:t>
      </w:r>
      <w:r w:rsidR="008F4B56">
        <w:rPr>
          <w:rFonts w:ascii="Times New Roman" w:eastAsia="Times New Roman" w:hAnsi="Times New Roman"/>
          <w:sz w:val="24"/>
        </w:rPr>
        <w:t>.</w:t>
      </w:r>
    </w:p>
    <w:p w:rsidR="00950151" w:rsidRDefault="00950151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Каждый </w:t>
      </w:r>
      <w:proofErr w:type="gramStart"/>
      <w:r>
        <w:rPr>
          <w:rFonts w:ascii="Times New Roman" w:eastAsia="Times New Roman" w:hAnsi="Times New Roman"/>
          <w:sz w:val="24"/>
        </w:rPr>
        <w:t>раздел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 w:rsidR="00304E67">
        <w:rPr>
          <w:rFonts w:ascii="Times New Roman" w:eastAsia="Times New Roman" w:hAnsi="Times New Roman"/>
          <w:sz w:val="24"/>
        </w:rPr>
        <w:t xml:space="preserve">и подраздел </w:t>
      </w:r>
      <w:r>
        <w:rPr>
          <w:rFonts w:ascii="Times New Roman" w:eastAsia="Times New Roman" w:hAnsi="Times New Roman"/>
          <w:sz w:val="24"/>
        </w:rPr>
        <w:t xml:space="preserve">работы оформляется </w:t>
      </w:r>
      <w:r w:rsidR="00A56C92">
        <w:rPr>
          <w:rFonts w:ascii="Times New Roman" w:eastAsia="Times New Roman" w:hAnsi="Times New Roman"/>
          <w:sz w:val="24"/>
        </w:rPr>
        <w:t>в С</w:t>
      </w:r>
      <w:r>
        <w:rPr>
          <w:rFonts w:ascii="Times New Roman" w:eastAsia="Times New Roman" w:hAnsi="Times New Roman"/>
          <w:sz w:val="24"/>
        </w:rPr>
        <w:t>одержании с новой строки.</w:t>
      </w:r>
    </w:p>
    <w:p w:rsidR="00A56C92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Титульный лист и само Содержание в Содержание не включаются. Поэтому первая ука</w:t>
      </w:r>
      <w:r w:rsidR="00220DF2">
        <w:rPr>
          <w:rFonts w:ascii="Times New Roman" w:eastAsia="Times New Roman" w:hAnsi="Times New Roman"/>
          <w:sz w:val="24"/>
        </w:rPr>
        <w:t>з</w:t>
      </w:r>
      <w:r>
        <w:rPr>
          <w:rFonts w:ascii="Times New Roman" w:eastAsia="Times New Roman" w:hAnsi="Times New Roman"/>
          <w:sz w:val="24"/>
        </w:rPr>
        <w:t>анная страница в Содержании – это первая страница Введения, номер 3.</w:t>
      </w:r>
    </w:p>
    <w:p w:rsidR="00A56C92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Заголовки введения, глав основной части, заключения, библиографического списка, приложений образуют первую ступень; параграфов и выводов к главам – вторую; </w:t>
      </w:r>
      <w:proofErr w:type="spellStart"/>
      <w:r>
        <w:rPr>
          <w:rFonts w:ascii="Times New Roman" w:eastAsia="Times New Roman" w:hAnsi="Times New Roman"/>
          <w:sz w:val="24"/>
        </w:rPr>
        <w:t>подпараграфов</w:t>
      </w:r>
      <w:proofErr w:type="spellEnd"/>
      <w:r>
        <w:rPr>
          <w:rFonts w:ascii="Times New Roman" w:eastAsia="Times New Roman" w:hAnsi="Times New Roman"/>
          <w:sz w:val="24"/>
        </w:rPr>
        <w:t xml:space="preserve"> – третью. Заголовки одинаковых ступеней располагают в содержании на одном уровне.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Названия глав, параграфов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подпараграфов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</w:rPr>
        <w:t>приведенные</w:t>
      </w:r>
      <w:r>
        <w:rPr>
          <w:rFonts w:ascii="Times New Roman" w:eastAsia="Times New Roman" w:hAnsi="Times New Roman"/>
          <w:sz w:val="24"/>
          <w:szCs w:val="24"/>
        </w:rPr>
        <w:t xml:space="preserve"> в Содержании</w:t>
      </w:r>
      <w:r>
        <w:rPr>
          <w:rFonts w:ascii="Times New Roman" w:eastAsia="Times New Roman" w:hAnsi="Times New Roman"/>
          <w:sz w:val="24"/>
        </w:rPr>
        <w:t>, должны в точности (без сокращений и изменений формулировки) повторять названия разделов внутри работы.</w:t>
      </w:r>
    </w:p>
    <w:p w:rsidR="00304E67" w:rsidRPr="00304E67" w:rsidRDefault="00304E67" w:rsidP="00304E67">
      <w:pPr>
        <w:tabs>
          <w:tab w:val="left" w:pos="0"/>
          <w:tab w:val="left" w:pos="284"/>
        </w:tabs>
        <w:spacing w:line="239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Номер страницы на странице Содержание </w:t>
      </w:r>
      <w:r w:rsidRPr="00304E67">
        <w:rPr>
          <w:rFonts w:ascii="Times New Roman" w:eastAsia="Arial" w:hAnsi="Times New Roman" w:cs="Times New Roman"/>
          <w:sz w:val="24"/>
          <w:szCs w:val="24"/>
        </w:rPr>
        <w:t>(стр.</w:t>
      </w:r>
      <w:r>
        <w:rPr>
          <w:rFonts w:ascii="Times New Roman" w:eastAsia="Arial" w:hAnsi="Times New Roman" w:cs="Times New Roman"/>
          <w:sz w:val="24"/>
          <w:szCs w:val="24"/>
        </w:rPr>
        <w:t xml:space="preserve"> 2 ВКР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) не </w:t>
      </w:r>
      <w:r>
        <w:rPr>
          <w:rFonts w:ascii="Times New Roman" w:eastAsia="Arial" w:hAnsi="Times New Roman" w:cs="Times New Roman"/>
          <w:sz w:val="24"/>
          <w:szCs w:val="24"/>
        </w:rPr>
        <w:t>проставляет</w:t>
      </w:r>
      <w:r w:rsidRPr="00304E67">
        <w:rPr>
          <w:rFonts w:ascii="Times New Roman" w:eastAsia="Arial" w:hAnsi="Times New Roman" w:cs="Times New Roman"/>
          <w:sz w:val="24"/>
          <w:szCs w:val="24"/>
        </w:rPr>
        <w:t>ся.</w:t>
      </w:r>
    </w:p>
    <w:p w:rsidR="00BC02EF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sz w:val="24"/>
        </w:rPr>
        <w:t>Пример С</w:t>
      </w:r>
      <w:r w:rsidR="00BC02EF">
        <w:rPr>
          <w:rFonts w:ascii="Times New Roman" w:eastAsia="Times New Roman" w:hAnsi="Times New Roman"/>
          <w:sz w:val="24"/>
        </w:rPr>
        <w:t xml:space="preserve">одержания приведен в </w:t>
      </w:r>
      <w:r w:rsidR="00BC02EF">
        <w:rPr>
          <w:rFonts w:ascii="Times New Roman" w:eastAsia="Times New Roman" w:hAnsi="Times New Roman"/>
          <w:b/>
          <w:i/>
          <w:sz w:val="24"/>
        </w:rPr>
        <w:t>Приложении</w:t>
      </w:r>
      <w:r w:rsidR="00BC02EF">
        <w:rPr>
          <w:rFonts w:ascii="Times New Roman" w:eastAsia="Times New Roman" w:hAnsi="Times New Roman"/>
          <w:sz w:val="24"/>
        </w:rPr>
        <w:t xml:space="preserve"> </w:t>
      </w:r>
      <w:r w:rsidR="00BC02EF">
        <w:rPr>
          <w:rFonts w:ascii="Times New Roman" w:eastAsia="Times New Roman" w:hAnsi="Times New Roman"/>
          <w:b/>
          <w:i/>
          <w:sz w:val="24"/>
        </w:rPr>
        <w:t>2.</w:t>
      </w:r>
    </w:p>
    <w:p w:rsidR="008F4B56" w:rsidRDefault="008F4B56">
      <w:pPr>
        <w:spacing w:line="0" w:lineRule="atLeast"/>
        <w:ind w:left="260"/>
        <w:rPr>
          <w:rFonts w:ascii="Times New Roman" w:eastAsia="Times New Roman" w:hAnsi="Times New Roman"/>
          <w:b/>
          <w:i/>
          <w:sz w:val="24"/>
        </w:rPr>
      </w:pPr>
    </w:p>
    <w:p w:rsidR="00BC02EF" w:rsidRDefault="00BC02EF">
      <w:pPr>
        <w:spacing w:line="0" w:lineRule="atLeast"/>
        <w:ind w:left="448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Введение</w:t>
      </w:r>
    </w:p>
    <w:p w:rsidR="00BC02EF" w:rsidRDefault="00BC02EF">
      <w:pPr>
        <w:spacing w:line="24" w:lineRule="exact"/>
        <w:rPr>
          <w:rFonts w:ascii="Times New Roman" w:eastAsia="Times New Roman" w:hAnsi="Times New Roman"/>
        </w:rPr>
      </w:pPr>
    </w:p>
    <w:p w:rsidR="00BC02EF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 В</w:t>
      </w:r>
      <w:r w:rsidR="00BC02EF">
        <w:rPr>
          <w:rFonts w:ascii="Times New Roman" w:eastAsia="Times New Roman" w:hAnsi="Times New Roman"/>
          <w:sz w:val="24"/>
        </w:rPr>
        <w:t xml:space="preserve">ведении автор обосновывает </w:t>
      </w:r>
      <w:r w:rsidR="00304E67">
        <w:rPr>
          <w:rFonts w:ascii="Times New Roman" w:eastAsia="Times New Roman" w:hAnsi="Times New Roman"/>
          <w:sz w:val="24"/>
        </w:rPr>
        <w:t>актуальность темы</w:t>
      </w:r>
      <w:r w:rsidR="00BC02EF">
        <w:rPr>
          <w:rFonts w:ascii="Times New Roman" w:eastAsia="Times New Roman" w:hAnsi="Times New Roman"/>
          <w:sz w:val="24"/>
        </w:rPr>
        <w:t xml:space="preserve"> исследования, кратко характеризуя современное состояние проблемы (вопроса), которой посвящена работа, </w:t>
      </w:r>
      <w:r w:rsidR="00304E67">
        <w:rPr>
          <w:rFonts w:ascii="Times New Roman" w:eastAsia="Times New Roman" w:hAnsi="Times New Roman"/>
          <w:sz w:val="24"/>
        </w:rPr>
        <w:t xml:space="preserve">и </w:t>
      </w:r>
      <w:r w:rsidR="00BC02EF">
        <w:rPr>
          <w:rFonts w:ascii="Times New Roman" w:eastAsia="Times New Roman" w:hAnsi="Times New Roman"/>
          <w:sz w:val="24"/>
        </w:rPr>
        <w:t>необходимость ее проведения. Обозначаются объект</w:t>
      </w:r>
      <w:r w:rsidR="00304E67">
        <w:rPr>
          <w:rFonts w:ascii="Times New Roman" w:eastAsia="Times New Roman" w:hAnsi="Times New Roman"/>
          <w:sz w:val="24"/>
        </w:rPr>
        <w:t>,</w:t>
      </w:r>
      <w:r w:rsidR="00BC02EF">
        <w:rPr>
          <w:rFonts w:ascii="Times New Roman" w:eastAsia="Times New Roman" w:hAnsi="Times New Roman"/>
          <w:sz w:val="24"/>
        </w:rPr>
        <w:t xml:space="preserve"> предмет </w:t>
      </w:r>
      <w:r w:rsidR="00304E67">
        <w:rPr>
          <w:rFonts w:ascii="Times New Roman" w:eastAsia="Times New Roman" w:hAnsi="Times New Roman"/>
          <w:sz w:val="24"/>
        </w:rPr>
        <w:t xml:space="preserve">и цель </w:t>
      </w:r>
      <w:r w:rsidR="00BC02EF">
        <w:rPr>
          <w:rFonts w:ascii="Times New Roman" w:eastAsia="Times New Roman" w:hAnsi="Times New Roman"/>
          <w:sz w:val="24"/>
        </w:rPr>
        <w:t xml:space="preserve">исследования. Выдвигаются задачи исследования, определяются методы их решения. </w:t>
      </w:r>
      <w:r w:rsidR="008F4B56">
        <w:rPr>
          <w:rFonts w:ascii="Times New Roman" w:eastAsia="Times New Roman" w:hAnsi="Times New Roman"/>
          <w:sz w:val="24"/>
        </w:rPr>
        <w:t xml:space="preserve">Дается краткая характеристика материала исследования. </w:t>
      </w:r>
      <w:r w:rsidR="00BC02EF">
        <w:rPr>
          <w:rFonts w:ascii="Times New Roman" w:eastAsia="Times New Roman" w:hAnsi="Times New Roman"/>
          <w:sz w:val="24"/>
        </w:rPr>
        <w:t>Определяется практическая значимость работы, возможности и формы использования полученных результатов, формы апробации.</w:t>
      </w:r>
    </w:p>
    <w:p w:rsidR="00BC02EF" w:rsidRDefault="008F4B56" w:rsidP="00304E67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bookmarkStart w:id="18" w:name="page19"/>
      <w:bookmarkEnd w:id="18"/>
      <w:r>
        <w:rPr>
          <w:rFonts w:ascii="Times New Roman" w:eastAsia="Times New Roman" w:hAnsi="Times New Roman"/>
          <w:sz w:val="24"/>
        </w:rPr>
        <w:t xml:space="preserve">В </w:t>
      </w:r>
      <w:r w:rsidR="00BC02EF">
        <w:rPr>
          <w:rFonts w:ascii="Times New Roman" w:eastAsia="Times New Roman" w:hAnsi="Times New Roman"/>
          <w:sz w:val="24"/>
        </w:rPr>
        <w:t xml:space="preserve">этой части </w:t>
      </w:r>
      <w:r w:rsidR="00304E67">
        <w:rPr>
          <w:rFonts w:ascii="Times New Roman" w:eastAsia="Times New Roman" w:hAnsi="Times New Roman"/>
          <w:sz w:val="24"/>
        </w:rPr>
        <w:t>рекомендова</w:t>
      </w:r>
      <w:r w:rsidR="00BC02EF">
        <w:rPr>
          <w:rFonts w:ascii="Times New Roman" w:eastAsia="Times New Roman" w:hAnsi="Times New Roman"/>
          <w:sz w:val="24"/>
        </w:rPr>
        <w:t xml:space="preserve">но </w:t>
      </w:r>
      <w:r w:rsidR="00304E67">
        <w:rPr>
          <w:rFonts w:ascii="Times New Roman" w:eastAsia="Times New Roman" w:hAnsi="Times New Roman"/>
          <w:sz w:val="24"/>
        </w:rPr>
        <w:t>перечислить разделы</w:t>
      </w:r>
      <w:r w:rsidR="00BC02EF">
        <w:rPr>
          <w:rFonts w:ascii="Times New Roman" w:eastAsia="Times New Roman" w:hAnsi="Times New Roman"/>
          <w:sz w:val="24"/>
        </w:rPr>
        <w:t xml:space="preserve"> выпускной работы,</w:t>
      </w:r>
      <w:r w:rsidR="00304E67">
        <w:rPr>
          <w:rFonts w:ascii="Times New Roman" w:eastAsia="Times New Roman" w:hAnsi="Times New Roman"/>
          <w:sz w:val="24"/>
        </w:rPr>
        <w:t xml:space="preserve"> указав количество глав и количество приложений (при наличии)</w:t>
      </w:r>
      <w:r w:rsidR="00BC02EF">
        <w:rPr>
          <w:rFonts w:ascii="Times New Roman" w:eastAsia="Times New Roman" w:hAnsi="Times New Roman"/>
          <w:sz w:val="24"/>
        </w:rPr>
        <w:t>.</w:t>
      </w:r>
    </w:p>
    <w:p w:rsidR="00304E67" w:rsidRDefault="0047762D" w:rsidP="00304E67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Номер страницы на п</w:t>
      </w:r>
      <w:r w:rsidR="00304E67">
        <w:rPr>
          <w:rFonts w:ascii="Times New Roman" w:eastAsia="Times New Roman" w:hAnsi="Times New Roman"/>
          <w:sz w:val="24"/>
        </w:rPr>
        <w:t>ерв</w:t>
      </w:r>
      <w:r>
        <w:rPr>
          <w:rFonts w:ascii="Times New Roman" w:eastAsia="Times New Roman" w:hAnsi="Times New Roman"/>
          <w:sz w:val="24"/>
        </w:rPr>
        <w:t>ой</w:t>
      </w:r>
      <w:r w:rsidR="00304E67">
        <w:rPr>
          <w:rFonts w:ascii="Times New Roman" w:eastAsia="Times New Roman" w:hAnsi="Times New Roman"/>
          <w:sz w:val="24"/>
        </w:rPr>
        <w:t xml:space="preserve"> страниц</w:t>
      </w:r>
      <w:r>
        <w:rPr>
          <w:rFonts w:ascii="Times New Roman" w:eastAsia="Times New Roman" w:hAnsi="Times New Roman"/>
          <w:sz w:val="24"/>
        </w:rPr>
        <w:t>е</w:t>
      </w:r>
      <w:r w:rsidR="00304E67">
        <w:rPr>
          <w:rFonts w:ascii="Times New Roman" w:eastAsia="Times New Roman" w:hAnsi="Times New Roman"/>
          <w:sz w:val="24"/>
        </w:rPr>
        <w:t xml:space="preserve"> Введения (стр. 3 ВКР) проставляется внизу по центру. Начиная с нее все страницы ВКР нумеруются</w:t>
      </w:r>
      <w:r>
        <w:rPr>
          <w:rFonts w:ascii="Times New Roman" w:eastAsia="Times New Roman" w:hAnsi="Times New Roman"/>
          <w:sz w:val="24"/>
        </w:rPr>
        <w:t>.</w:t>
      </w:r>
    </w:p>
    <w:p w:rsidR="008F4B56" w:rsidRDefault="008F4B56" w:rsidP="008F4B56">
      <w:pPr>
        <w:spacing w:line="236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39" w:lineRule="auto"/>
        <w:ind w:right="-23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Основная часть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6A5421" w:rsidRDefault="006A5421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О</w:t>
      </w:r>
      <w:r w:rsidRPr="00BC02EF">
        <w:rPr>
          <w:rFonts w:ascii="Times New Roman" w:eastAsia="Times New Roman" w:hAnsi="Times New Roman"/>
          <w:sz w:val="24"/>
          <w:szCs w:val="24"/>
        </w:rPr>
        <w:t>сновн</w:t>
      </w:r>
      <w:r>
        <w:rPr>
          <w:rFonts w:ascii="Times New Roman" w:eastAsia="Times New Roman" w:hAnsi="Times New Roman"/>
          <w:sz w:val="24"/>
          <w:szCs w:val="24"/>
        </w:rPr>
        <w:t>ая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част</w:t>
      </w:r>
      <w:r>
        <w:rPr>
          <w:rFonts w:ascii="Times New Roman" w:eastAsia="Times New Roman" w:hAnsi="Times New Roman"/>
          <w:sz w:val="24"/>
          <w:szCs w:val="24"/>
        </w:rPr>
        <w:t>ь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отделяется от Введения </w:t>
      </w:r>
      <w:r>
        <w:rPr>
          <w:rFonts w:ascii="Times New Roman" w:eastAsia="Times New Roman" w:hAnsi="Times New Roman"/>
          <w:sz w:val="24"/>
        </w:rPr>
        <w:t>через функцию "Разрыв страницы", т.е. начинается с новой страницы.</w:t>
      </w:r>
    </w:p>
    <w:p w:rsidR="00BC02EF" w:rsidRPr="00BC02EF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сновн</w:t>
      </w:r>
      <w:r>
        <w:rPr>
          <w:rFonts w:ascii="Times New Roman" w:eastAsia="Times New Roman" w:hAnsi="Times New Roman"/>
          <w:sz w:val="24"/>
          <w:szCs w:val="24"/>
        </w:rPr>
        <w:t>ая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 xml:space="preserve"> част</w:t>
      </w:r>
      <w:r>
        <w:rPr>
          <w:rFonts w:ascii="Times New Roman" w:eastAsia="Times New Roman" w:hAnsi="Times New Roman"/>
          <w:sz w:val="24"/>
          <w:szCs w:val="24"/>
        </w:rPr>
        <w:t>ь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 xml:space="preserve"> состоит из двух-трех </w:t>
      </w:r>
      <w:r w:rsidR="0047762D">
        <w:rPr>
          <w:rFonts w:ascii="Times New Roman" w:eastAsia="Times New Roman" w:hAnsi="Times New Roman"/>
          <w:sz w:val="24"/>
          <w:szCs w:val="24"/>
        </w:rPr>
        <w:t xml:space="preserve">глав 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и зависит от характера</w:t>
      </w:r>
      <w:r>
        <w:rPr>
          <w:rFonts w:ascii="Times New Roman" w:eastAsia="Times New Roman" w:hAnsi="Times New Roman"/>
          <w:sz w:val="24"/>
          <w:szCs w:val="24"/>
        </w:rPr>
        <w:t xml:space="preserve"> работы. В О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сновной части должн</w:t>
      </w:r>
      <w:r w:rsidR="008F4B56">
        <w:rPr>
          <w:rFonts w:ascii="Times New Roman" w:eastAsia="Times New Roman" w:hAnsi="Times New Roman"/>
          <w:sz w:val="24"/>
          <w:szCs w:val="24"/>
        </w:rPr>
        <w:t>ы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 xml:space="preserve"> быть представлен</w:t>
      </w:r>
      <w:r w:rsidR="008F4B56">
        <w:rPr>
          <w:rFonts w:ascii="Times New Roman" w:eastAsia="Times New Roman" w:hAnsi="Times New Roman"/>
          <w:sz w:val="24"/>
          <w:szCs w:val="24"/>
        </w:rPr>
        <w:t>ы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:</w:t>
      </w:r>
    </w:p>
    <w:p w:rsidR="0047762D" w:rsidRPr="0047762D" w:rsidRDefault="0047762D" w:rsidP="00F02CFD">
      <w:pPr>
        <w:pStyle w:val="a6"/>
        <w:numPr>
          <w:ilvl w:val="0"/>
          <w:numId w:val="50"/>
        </w:numPr>
        <w:tabs>
          <w:tab w:val="left" w:pos="284"/>
        </w:tabs>
        <w:ind w:left="0" w:right="-18" w:firstLine="0"/>
        <w:jc w:val="both"/>
        <w:rPr>
          <w:rFonts w:eastAsia="Symbol"/>
          <w:sz w:val="24"/>
          <w:szCs w:val="24"/>
        </w:rPr>
      </w:pPr>
      <w:r w:rsidRPr="0047762D">
        <w:rPr>
          <w:rFonts w:eastAsia="Symbol"/>
          <w:sz w:val="24"/>
          <w:szCs w:val="24"/>
        </w:rPr>
        <w:t>текс</w:t>
      </w:r>
      <w:proofErr w:type="gramStart"/>
      <w:r w:rsidRPr="0047762D">
        <w:rPr>
          <w:rFonts w:eastAsia="Symbol"/>
          <w:sz w:val="24"/>
          <w:szCs w:val="24"/>
        </w:rPr>
        <w:t>т</w:t>
      </w:r>
      <w:r>
        <w:rPr>
          <w:rFonts w:eastAsia="Symbol"/>
          <w:sz w:val="24"/>
          <w:szCs w:val="24"/>
        </w:rPr>
        <w:t>(</w:t>
      </w:r>
      <w:proofErr w:type="gramEnd"/>
      <w:r>
        <w:rPr>
          <w:rFonts w:eastAsia="Symbol"/>
          <w:sz w:val="24"/>
          <w:szCs w:val="24"/>
        </w:rPr>
        <w:t>-ы)</w:t>
      </w:r>
      <w:r w:rsidRPr="0047762D">
        <w:rPr>
          <w:rFonts w:eastAsia="Symbol"/>
          <w:sz w:val="24"/>
          <w:szCs w:val="24"/>
        </w:rPr>
        <w:t xml:space="preserve"> оригинала и </w:t>
      </w:r>
      <w:r>
        <w:rPr>
          <w:rFonts w:eastAsia="Symbol"/>
          <w:sz w:val="24"/>
          <w:szCs w:val="24"/>
        </w:rPr>
        <w:t>выполненный (-</w:t>
      </w:r>
      <w:proofErr w:type="spellStart"/>
      <w:r>
        <w:rPr>
          <w:rFonts w:eastAsia="Symbol"/>
          <w:sz w:val="24"/>
          <w:szCs w:val="24"/>
        </w:rPr>
        <w:t>ые</w:t>
      </w:r>
      <w:proofErr w:type="spellEnd"/>
      <w:r>
        <w:rPr>
          <w:rFonts w:eastAsia="Symbol"/>
          <w:sz w:val="24"/>
          <w:szCs w:val="24"/>
        </w:rPr>
        <w:t xml:space="preserve">) автором ВКР </w:t>
      </w:r>
      <w:r w:rsidRPr="0047762D">
        <w:rPr>
          <w:rFonts w:eastAsia="Symbol"/>
          <w:sz w:val="24"/>
          <w:szCs w:val="24"/>
        </w:rPr>
        <w:t>текст</w:t>
      </w:r>
      <w:r>
        <w:rPr>
          <w:rFonts w:eastAsia="Symbol"/>
          <w:sz w:val="24"/>
          <w:szCs w:val="24"/>
        </w:rPr>
        <w:t>(ы)</w:t>
      </w:r>
      <w:r w:rsidRPr="0047762D">
        <w:rPr>
          <w:rFonts w:eastAsia="Symbol"/>
          <w:sz w:val="24"/>
          <w:szCs w:val="24"/>
        </w:rPr>
        <w:t xml:space="preserve"> перевода</w:t>
      </w:r>
      <w:r>
        <w:rPr>
          <w:rFonts w:eastAsia="Symbol"/>
          <w:sz w:val="24"/>
          <w:szCs w:val="24"/>
        </w:rPr>
        <w:t>, выбранный (-</w:t>
      </w:r>
      <w:proofErr w:type="spellStart"/>
      <w:r>
        <w:rPr>
          <w:rFonts w:eastAsia="Symbol"/>
          <w:sz w:val="24"/>
          <w:szCs w:val="24"/>
        </w:rPr>
        <w:t>ые</w:t>
      </w:r>
      <w:proofErr w:type="spellEnd"/>
      <w:r>
        <w:rPr>
          <w:rFonts w:eastAsia="Symbol"/>
          <w:sz w:val="24"/>
          <w:szCs w:val="24"/>
        </w:rPr>
        <w:t>) для анализа;</w:t>
      </w:r>
    </w:p>
    <w:p w:rsidR="00BC02EF" w:rsidRPr="00A56C92" w:rsidRDefault="008F4B56" w:rsidP="00F02CFD">
      <w:pPr>
        <w:pStyle w:val="a6"/>
        <w:numPr>
          <w:ilvl w:val="0"/>
          <w:numId w:val="50"/>
        </w:numPr>
        <w:tabs>
          <w:tab w:val="left" w:pos="284"/>
        </w:tabs>
        <w:ind w:left="0" w:right="-18" w:firstLine="0"/>
        <w:jc w:val="both"/>
        <w:rPr>
          <w:rFonts w:ascii="Symbol" w:eastAsia="Symbol" w:hAnsi="Symbol"/>
          <w:sz w:val="24"/>
        </w:rPr>
      </w:pPr>
      <w:r w:rsidRPr="00A56C92">
        <w:rPr>
          <w:sz w:val="24"/>
          <w:szCs w:val="24"/>
        </w:rPr>
        <w:t>ан</w:t>
      </w:r>
      <w:r w:rsidR="00BC02EF" w:rsidRPr="00A56C92">
        <w:rPr>
          <w:sz w:val="24"/>
          <w:szCs w:val="24"/>
        </w:rPr>
        <w:t xml:space="preserve">ализ </w:t>
      </w:r>
      <w:r w:rsidR="0047762D" w:rsidRPr="00A56C92">
        <w:rPr>
          <w:sz w:val="24"/>
          <w:szCs w:val="24"/>
        </w:rPr>
        <w:t>стратегии перевода и переводческих решений</w:t>
      </w:r>
      <w:r w:rsidR="00A56C92" w:rsidRPr="00A56C92">
        <w:rPr>
          <w:sz w:val="24"/>
          <w:szCs w:val="24"/>
        </w:rPr>
        <w:t>,</w:t>
      </w:r>
      <w:r w:rsidR="0047762D" w:rsidRPr="00A56C92">
        <w:rPr>
          <w:sz w:val="24"/>
          <w:szCs w:val="24"/>
        </w:rPr>
        <w:t xml:space="preserve"> </w:t>
      </w:r>
      <w:r w:rsidR="00A56C92" w:rsidRPr="00A56C92">
        <w:rPr>
          <w:sz w:val="24"/>
          <w:szCs w:val="24"/>
        </w:rPr>
        <w:t xml:space="preserve">принятых на основе современных исследований по </w:t>
      </w:r>
      <w:r w:rsidR="00A56C92">
        <w:rPr>
          <w:sz w:val="24"/>
          <w:szCs w:val="24"/>
        </w:rPr>
        <w:t xml:space="preserve">выделенным </w:t>
      </w:r>
      <w:r w:rsidR="00A56C92" w:rsidRPr="00A56C92">
        <w:rPr>
          <w:sz w:val="24"/>
          <w:szCs w:val="24"/>
        </w:rPr>
        <w:t>проблем</w:t>
      </w:r>
      <w:r w:rsidR="00A56C92">
        <w:rPr>
          <w:sz w:val="24"/>
          <w:szCs w:val="24"/>
        </w:rPr>
        <w:t>ам перевода,</w:t>
      </w:r>
      <w:r w:rsidR="00A56C92" w:rsidRPr="00A56C92">
        <w:rPr>
          <w:sz w:val="24"/>
          <w:szCs w:val="24"/>
        </w:rPr>
        <w:t xml:space="preserve"> с обязательным указанием источников</w:t>
      </w:r>
      <w:r w:rsidR="00BC02EF" w:rsidRPr="00A56C92">
        <w:rPr>
          <w:rFonts w:ascii="Symbol" w:eastAsia="Symbol" w:hAnsi="Symbol"/>
          <w:sz w:val="24"/>
        </w:rPr>
        <w:t></w:t>
      </w:r>
      <w:r w:rsidR="00BC02EF" w:rsidRPr="00A56C92">
        <w:rPr>
          <w:rFonts w:ascii="Symbol" w:eastAsia="Symbol" w:hAnsi="Symbol"/>
          <w:sz w:val="24"/>
        </w:rPr>
        <w:t></w:t>
      </w:r>
    </w:p>
    <w:p w:rsidR="00A56C92" w:rsidRDefault="00BC02EF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F02CFD">
        <w:rPr>
          <w:rFonts w:ascii="Times New Roman" w:eastAsia="Times New Roman" w:hAnsi="Times New Roman"/>
          <w:sz w:val="24"/>
          <w:szCs w:val="24"/>
        </w:rPr>
        <w:t>Разделы</w:t>
      </w:r>
      <w:r w:rsidR="00F02CFD">
        <w:rPr>
          <w:rFonts w:ascii="Times New Roman" w:eastAsia="Times New Roman" w:hAnsi="Times New Roman"/>
          <w:sz w:val="24"/>
        </w:rPr>
        <w:t xml:space="preserve"> О</w:t>
      </w:r>
      <w:r>
        <w:rPr>
          <w:rFonts w:ascii="Times New Roman" w:eastAsia="Times New Roman" w:hAnsi="Times New Roman"/>
          <w:sz w:val="24"/>
        </w:rPr>
        <w:t xml:space="preserve">сновной части ВКР называются </w:t>
      </w:r>
      <w:r>
        <w:rPr>
          <w:rFonts w:ascii="Times New Roman" w:eastAsia="Times New Roman" w:hAnsi="Times New Roman"/>
          <w:i/>
          <w:sz w:val="24"/>
        </w:rPr>
        <w:t>главами</w:t>
      </w:r>
      <w:r>
        <w:rPr>
          <w:rFonts w:ascii="Times New Roman" w:eastAsia="Times New Roman" w:hAnsi="Times New Roman"/>
          <w:sz w:val="24"/>
        </w:rPr>
        <w:t>. Каждая глава может иметь небольшое по объему в</w:t>
      </w:r>
      <w:r w:rsidR="00A56C92">
        <w:rPr>
          <w:rFonts w:ascii="Times New Roman" w:eastAsia="Times New Roman" w:hAnsi="Times New Roman"/>
          <w:sz w:val="24"/>
        </w:rPr>
        <w:t>ступление</w:t>
      </w:r>
      <w:r>
        <w:rPr>
          <w:rFonts w:ascii="Times New Roman" w:eastAsia="Times New Roman" w:hAnsi="Times New Roman"/>
          <w:sz w:val="24"/>
        </w:rPr>
        <w:t>, отражающее цель излагаемого материала</w:t>
      </w:r>
      <w:r w:rsidR="00A56C92">
        <w:rPr>
          <w:rFonts w:ascii="Times New Roman" w:eastAsia="Times New Roman" w:hAnsi="Times New Roman"/>
          <w:sz w:val="24"/>
        </w:rPr>
        <w:t xml:space="preserve">. В свою очередь, глава может состоять из меньших подразделов – параграфов, а параграфы – из </w:t>
      </w:r>
      <w:proofErr w:type="spellStart"/>
      <w:r w:rsidR="00A56C92">
        <w:rPr>
          <w:rFonts w:ascii="Times New Roman" w:eastAsia="Times New Roman" w:hAnsi="Times New Roman"/>
          <w:sz w:val="24"/>
        </w:rPr>
        <w:t>подпараграфов</w:t>
      </w:r>
      <w:proofErr w:type="spellEnd"/>
      <w:r w:rsidR="00A56C92">
        <w:rPr>
          <w:rFonts w:ascii="Times New Roman" w:eastAsia="Times New Roman" w:hAnsi="Times New Roman"/>
          <w:sz w:val="24"/>
        </w:rPr>
        <w:t xml:space="preserve"> и пунктов.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Названия глав, параграфов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подпараграфов</w:t>
      </w:r>
      <w:proofErr w:type="spellEnd"/>
      <w:r w:rsidRPr="00F02CF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внутри работы должны в точности (без сокращений и изменений формулировки) повторять названия разделов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</w:rPr>
        <w:t>приведенных</w:t>
      </w:r>
      <w:r>
        <w:rPr>
          <w:rFonts w:ascii="Times New Roman" w:eastAsia="Times New Roman" w:hAnsi="Times New Roman"/>
          <w:sz w:val="24"/>
          <w:szCs w:val="24"/>
        </w:rPr>
        <w:t xml:space="preserve"> в Содержании</w:t>
      </w:r>
      <w:r>
        <w:rPr>
          <w:rFonts w:ascii="Times New Roman" w:eastAsia="Times New Roman" w:hAnsi="Times New Roman"/>
          <w:sz w:val="24"/>
        </w:rPr>
        <w:t>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F02CFD">
        <w:rPr>
          <w:rFonts w:ascii="Times New Roman" w:eastAsia="Times New Roman" w:hAnsi="Times New Roman"/>
          <w:sz w:val="24"/>
          <w:szCs w:val="24"/>
        </w:rPr>
        <w:t>Названия</w:t>
      </w:r>
      <w:r>
        <w:rPr>
          <w:rFonts w:ascii="Times New Roman" w:eastAsia="Times New Roman" w:hAnsi="Times New Roman"/>
          <w:sz w:val="24"/>
        </w:rPr>
        <w:t xml:space="preserve"> разделов формулируются кратко и четко, в них следует отразить основное содержание соответствующего раздела. При этом названия параграфов не могут совпадать с названиями глав</w:t>
      </w:r>
      <w:r w:rsidR="006A5421">
        <w:rPr>
          <w:rFonts w:ascii="Times New Roman" w:eastAsia="Times New Roman" w:hAnsi="Times New Roman"/>
          <w:sz w:val="24"/>
        </w:rPr>
        <w:t xml:space="preserve"> или с названием всей ВКР</w:t>
      </w:r>
      <w:r>
        <w:rPr>
          <w:rFonts w:ascii="Times New Roman" w:eastAsia="Times New Roman" w:hAnsi="Times New Roman"/>
          <w:sz w:val="24"/>
        </w:rPr>
        <w:t>.</w:t>
      </w:r>
    </w:p>
    <w:p w:rsidR="00C82472" w:rsidRDefault="00A56C92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Самой мелкой единицей рубрикации текста является абзац, который, как правило, соответствует одной мысли. Он состоит из одного предложения или нескольких, связанных между собой по смыслу</w:t>
      </w:r>
      <w:r w:rsidR="00C82472">
        <w:rPr>
          <w:rFonts w:ascii="Times New Roman" w:eastAsia="Times New Roman" w:hAnsi="Times New Roman"/>
          <w:sz w:val="24"/>
        </w:rPr>
        <w:t>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Каждая глава ВКР сопровождается краткими выводами, которые оформляются в конце главы.</w:t>
      </w:r>
    </w:p>
    <w:p w:rsidR="00BC02EF" w:rsidRDefault="00BC02EF">
      <w:pPr>
        <w:spacing w:line="29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7" w:lineRule="exact"/>
        <w:rPr>
          <w:rFonts w:ascii="Times New Roman" w:eastAsia="Times New Roman" w:hAnsi="Times New Roman"/>
        </w:rPr>
      </w:pP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lastRenderedPageBreak/>
        <w:t>Внутритекстовые</w:t>
      </w:r>
      <w:proofErr w:type="spellEnd"/>
      <w:r>
        <w:rPr>
          <w:rFonts w:ascii="Times New Roman" w:eastAsia="Times New Roman" w:hAnsi="Times New Roman"/>
          <w:sz w:val="24"/>
        </w:rPr>
        <w:t xml:space="preserve"> ссылки, предназначенные для поиска документа - объекта ссылки, обязательны в случае заимствования или цитирования. Они оформляются в квадратных скобках в двух вариантах. </w:t>
      </w: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C82472">
        <w:rPr>
          <w:rFonts w:ascii="Times New Roman" w:eastAsia="Times New Roman" w:hAnsi="Times New Roman"/>
          <w:i/>
          <w:sz w:val="24"/>
        </w:rPr>
        <w:t>Вариант 1</w:t>
      </w:r>
      <w:r w:rsidR="00C82472">
        <w:rPr>
          <w:rFonts w:ascii="Times New Roman" w:eastAsia="Times New Roman" w:hAnsi="Times New Roman"/>
          <w:i/>
          <w:sz w:val="24"/>
        </w:rPr>
        <w:t xml:space="preserve">. </w:t>
      </w:r>
      <w:r w:rsidR="00C82472" w:rsidRPr="00C82472">
        <w:rPr>
          <w:rFonts w:ascii="Times New Roman" w:eastAsia="Times New Roman" w:hAnsi="Times New Roman"/>
          <w:sz w:val="24"/>
        </w:rPr>
        <w:t>В</w:t>
      </w:r>
      <w:r w:rsidRPr="00C8247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скобках указываются в обозначенном порядке: номер источника заимствования или цитирования по Библиографическому списку в ВКР, страниц</w:t>
      </w:r>
      <w:proofErr w:type="gramStart"/>
      <w:r>
        <w:rPr>
          <w:rFonts w:ascii="Times New Roman" w:eastAsia="Times New Roman" w:hAnsi="Times New Roman"/>
          <w:sz w:val="24"/>
        </w:rPr>
        <w:t>а(</w:t>
      </w:r>
      <w:proofErr w:type="gramEnd"/>
      <w:r>
        <w:rPr>
          <w:rFonts w:ascii="Times New Roman" w:eastAsia="Times New Roman" w:hAnsi="Times New Roman"/>
          <w:sz w:val="24"/>
        </w:rPr>
        <w:t xml:space="preserve">-ы) источника, с которых проводится заимствование или цитирование; номер источника и номер страницы разделяются запятой и пробелом, перед номером страницы ставятся строчная буква с, точка и пробел. </w:t>
      </w: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C82472">
        <w:rPr>
          <w:rFonts w:ascii="Times New Roman" w:eastAsia="Times New Roman" w:hAnsi="Times New Roman"/>
          <w:i/>
          <w:sz w:val="24"/>
        </w:rPr>
        <w:t>Вариант 2</w:t>
      </w:r>
      <w:r w:rsidR="00C82472">
        <w:rPr>
          <w:rFonts w:ascii="Times New Roman" w:eastAsia="Times New Roman" w:hAnsi="Times New Roman"/>
          <w:i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="00C82472"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z w:val="24"/>
        </w:rPr>
        <w:t xml:space="preserve"> скобках указываются в обозначенном порядке: фамилия автора объекта ссылки / заглавие объекта, год издания объекта ссылки, страниц</w:t>
      </w:r>
      <w:proofErr w:type="gramStart"/>
      <w:r>
        <w:rPr>
          <w:rFonts w:ascii="Times New Roman" w:eastAsia="Times New Roman" w:hAnsi="Times New Roman"/>
          <w:sz w:val="24"/>
        </w:rPr>
        <w:t>а(</w:t>
      </w:r>
      <w:proofErr w:type="gramEnd"/>
      <w:r>
        <w:rPr>
          <w:rFonts w:ascii="Times New Roman" w:eastAsia="Times New Roman" w:hAnsi="Times New Roman"/>
          <w:sz w:val="24"/>
        </w:rPr>
        <w:t xml:space="preserve">-ы) источника, с которых проводится заимствование или цитирование; после фамилии автора / заглавия ставятся запятая и пробел, после года публикации ставятся запятая и пробел, перед номером страницы ставятся строчная буква с, точка и пробел. </w:t>
      </w: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Если объектов ссылки несколько, то их объединяют в одну комплексную </w:t>
      </w:r>
      <w:proofErr w:type="spellStart"/>
      <w:r>
        <w:rPr>
          <w:rFonts w:ascii="Times New Roman" w:eastAsia="Times New Roman" w:hAnsi="Times New Roman"/>
          <w:sz w:val="24"/>
        </w:rPr>
        <w:t>внутритекстовую</w:t>
      </w:r>
      <w:proofErr w:type="spellEnd"/>
      <w:r>
        <w:rPr>
          <w:rFonts w:ascii="Times New Roman" w:eastAsia="Times New Roman" w:hAnsi="Times New Roman"/>
          <w:sz w:val="24"/>
        </w:rPr>
        <w:t xml:space="preserve"> ссылку. </w:t>
      </w: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Все </w:t>
      </w:r>
      <w:proofErr w:type="spellStart"/>
      <w:r w:rsidR="00220DF2">
        <w:rPr>
          <w:rFonts w:ascii="Times New Roman" w:eastAsia="Times New Roman" w:hAnsi="Times New Roman"/>
          <w:sz w:val="24"/>
        </w:rPr>
        <w:t>внутритекстовые</w:t>
      </w:r>
      <w:proofErr w:type="spellEnd"/>
      <w:r w:rsidR="00220DF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ссылки </w:t>
      </w:r>
      <w:r w:rsidR="00C82472">
        <w:rPr>
          <w:rFonts w:ascii="Times New Roman" w:eastAsia="Times New Roman" w:hAnsi="Times New Roman"/>
          <w:sz w:val="24"/>
        </w:rPr>
        <w:t xml:space="preserve">в ВКР </w:t>
      </w:r>
      <w:r>
        <w:rPr>
          <w:rFonts w:ascii="Times New Roman" w:eastAsia="Times New Roman" w:hAnsi="Times New Roman"/>
          <w:sz w:val="24"/>
        </w:rPr>
        <w:t xml:space="preserve">должны быть оформлены единообразно. </w:t>
      </w:r>
    </w:p>
    <w:p w:rsidR="00220DF2" w:rsidRPr="00CE26C8" w:rsidRDefault="00BC02EF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Ссылки на электронные ресурсы оформляются по общим правилам</w:t>
      </w:r>
      <w:r w:rsidR="00C82472">
        <w:rPr>
          <w:rFonts w:ascii="Times New Roman" w:eastAsia="Times New Roman" w:hAnsi="Times New Roman"/>
          <w:sz w:val="24"/>
        </w:rPr>
        <w:t>, обозначенным выше, без указания номера страницы при отсутствии нумерации в первоисточнике</w:t>
      </w:r>
      <w:r>
        <w:rPr>
          <w:rFonts w:ascii="Times New Roman" w:eastAsia="Times New Roman" w:hAnsi="Times New Roman"/>
          <w:sz w:val="24"/>
        </w:rPr>
        <w:t>.</w:t>
      </w:r>
      <w:r w:rsidR="00220DF2">
        <w:rPr>
          <w:rFonts w:ascii="Times New Roman" w:eastAsia="Times New Roman" w:hAnsi="Times New Roman"/>
          <w:sz w:val="24"/>
        </w:rPr>
        <w:t xml:space="preserve"> </w:t>
      </w:r>
      <w:r w:rsidR="00220DF2" w:rsidRPr="00CE26C8">
        <w:rPr>
          <w:rFonts w:ascii="Times New Roman" w:eastAsia="Times New Roman" w:hAnsi="Times New Roman" w:cs="Times New Roman"/>
          <w:sz w:val="24"/>
        </w:rPr>
        <w:t xml:space="preserve">После последней точки ставится помета </w:t>
      </w:r>
      <w:r w:rsidR="00220DF2" w:rsidRPr="00CE26C8">
        <w:rPr>
          <w:rFonts w:ascii="Times New Roman" w:hAnsi="Times New Roman" w:cs="Times New Roman"/>
          <w:sz w:val="24"/>
          <w:szCs w:val="24"/>
        </w:rPr>
        <w:t>URL, двоеточие, пробел, гиперссылка</w:t>
      </w:r>
      <w:r w:rsidR="00220DF2">
        <w:rPr>
          <w:rFonts w:ascii="Times New Roman" w:hAnsi="Times New Roman" w:cs="Times New Roman"/>
          <w:sz w:val="24"/>
          <w:szCs w:val="24"/>
        </w:rPr>
        <w:t xml:space="preserve">. </w:t>
      </w:r>
      <w:r w:rsidR="00220DF2" w:rsidRPr="00CE26C8">
        <w:rPr>
          <w:rFonts w:ascii="Times New Roman" w:hAnsi="Times New Roman" w:cs="Times New Roman"/>
          <w:sz w:val="24"/>
          <w:szCs w:val="24"/>
        </w:rPr>
        <w:t>Далее через пробел в круглых скобках указывается дата обращения к первоисточнику.</w:t>
      </w:r>
    </w:p>
    <w:p w:rsidR="00BC02EF" w:rsidRDefault="00BC02EF">
      <w:pPr>
        <w:spacing w:line="14" w:lineRule="exact"/>
        <w:rPr>
          <w:rFonts w:ascii="Times New Roman" w:eastAsia="Times New Roman" w:hAnsi="Times New Roman"/>
        </w:rPr>
      </w:pPr>
    </w:p>
    <w:p w:rsidR="006A5421" w:rsidRDefault="006A5421">
      <w:pPr>
        <w:spacing w:line="0" w:lineRule="atLeast"/>
        <w:ind w:left="4340"/>
        <w:rPr>
          <w:rFonts w:ascii="Times New Roman" w:eastAsia="Times New Roman" w:hAnsi="Times New Roman"/>
          <w:i/>
          <w:sz w:val="24"/>
        </w:rPr>
      </w:pPr>
    </w:p>
    <w:p w:rsidR="00BC02EF" w:rsidRDefault="00BC02EF">
      <w:pPr>
        <w:spacing w:line="0" w:lineRule="atLeast"/>
        <w:ind w:left="43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Заключение</w:t>
      </w:r>
    </w:p>
    <w:p w:rsidR="00BC02EF" w:rsidRDefault="00BC02EF">
      <w:pPr>
        <w:spacing w:line="19" w:lineRule="exact"/>
        <w:rPr>
          <w:rFonts w:ascii="Times New Roman" w:eastAsia="Times New Roman" w:hAnsi="Times New Roman"/>
        </w:rPr>
      </w:pPr>
    </w:p>
    <w:p w:rsidR="00045D63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Заключение отделяется от О</w:t>
      </w:r>
      <w:r w:rsidRPr="00BC02EF">
        <w:rPr>
          <w:rFonts w:ascii="Times New Roman" w:eastAsia="Times New Roman" w:hAnsi="Times New Roman"/>
          <w:sz w:val="24"/>
          <w:szCs w:val="24"/>
        </w:rPr>
        <w:t>сновн</w:t>
      </w:r>
      <w:r>
        <w:rPr>
          <w:rFonts w:ascii="Times New Roman" w:eastAsia="Times New Roman" w:hAnsi="Times New Roman"/>
          <w:sz w:val="24"/>
          <w:szCs w:val="24"/>
        </w:rPr>
        <w:t>ой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част</w:t>
      </w:r>
      <w:r>
        <w:rPr>
          <w:rFonts w:ascii="Times New Roman" w:eastAsia="Times New Roman" w:hAnsi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sz w:val="24"/>
        </w:rPr>
        <w:t>через функцию "Разрыв страницы", т.е. начинается с новой страницы.</w:t>
      </w:r>
    </w:p>
    <w:p w:rsidR="00BC02EF" w:rsidRDefault="006A5421" w:rsidP="00C8247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F02CFD">
        <w:rPr>
          <w:rFonts w:ascii="Times New Roman" w:eastAsia="Times New Roman" w:hAnsi="Times New Roman"/>
          <w:sz w:val="24"/>
          <w:szCs w:val="24"/>
        </w:rPr>
        <w:t>Заключение</w:t>
      </w:r>
      <w:r>
        <w:rPr>
          <w:rFonts w:ascii="Times New Roman" w:eastAsia="Times New Roman" w:hAnsi="Times New Roman"/>
          <w:sz w:val="24"/>
        </w:rPr>
        <w:t xml:space="preserve"> с развернутыми выводами подводит итоги описанного в ней теоретического или практического исследования, степень </w:t>
      </w:r>
      <w:proofErr w:type="spellStart"/>
      <w:r>
        <w:rPr>
          <w:rFonts w:ascii="Times New Roman" w:eastAsia="Times New Roman" w:hAnsi="Times New Roman"/>
          <w:sz w:val="24"/>
        </w:rPr>
        <w:t>решенности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поставленных задач и </w:t>
      </w:r>
      <w:r w:rsidR="00C82472">
        <w:rPr>
          <w:rFonts w:ascii="Times New Roman" w:eastAsia="Times New Roman" w:hAnsi="Times New Roman"/>
          <w:sz w:val="24"/>
        </w:rPr>
        <w:t xml:space="preserve">обозначает </w:t>
      </w:r>
      <w:r>
        <w:rPr>
          <w:rFonts w:ascii="Times New Roman" w:eastAsia="Times New Roman" w:hAnsi="Times New Roman"/>
          <w:sz w:val="24"/>
        </w:rPr>
        <w:t>перспектив</w:t>
      </w:r>
      <w:r w:rsidR="00C82472">
        <w:rPr>
          <w:rFonts w:ascii="Times New Roman" w:eastAsia="Times New Roman" w:hAnsi="Times New Roman"/>
          <w:sz w:val="24"/>
        </w:rPr>
        <w:t>у</w:t>
      </w:r>
      <w:r>
        <w:rPr>
          <w:rFonts w:ascii="Times New Roman" w:eastAsia="Times New Roman" w:hAnsi="Times New Roman"/>
          <w:sz w:val="24"/>
        </w:rPr>
        <w:t xml:space="preserve"> дальнейшего исследования. </w:t>
      </w:r>
      <w:r w:rsidR="00BC02EF" w:rsidRPr="00C82472">
        <w:rPr>
          <w:rFonts w:ascii="Times New Roman" w:eastAsia="Times New Roman" w:hAnsi="Times New Roman"/>
          <w:sz w:val="24"/>
          <w:szCs w:val="24"/>
        </w:rPr>
        <w:t>Заключение</w:t>
      </w:r>
      <w:r w:rsidR="00BC02EF">
        <w:rPr>
          <w:rFonts w:ascii="Times New Roman" w:eastAsia="Times New Roman" w:hAnsi="Times New Roman"/>
          <w:sz w:val="24"/>
        </w:rPr>
        <w:t xml:space="preserve"> представляет собой последовательное, логически стройное изложение полученных и описанных в основной части результатов, </w:t>
      </w:r>
      <w:r w:rsidR="00045D63">
        <w:rPr>
          <w:rFonts w:ascii="Times New Roman" w:eastAsia="Times New Roman" w:hAnsi="Times New Roman"/>
          <w:sz w:val="24"/>
        </w:rPr>
        <w:t xml:space="preserve">соотносящихся </w:t>
      </w:r>
      <w:r w:rsidR="00BC02EF">
        <w:rPr>
          <w:rFonts w:ascii="Times New Roman" w:eastAsia="Times New Roman" w:hAnsi="Times New Roman"/>
          <w:sz w:val="24"/>
        </w:rPr>
        <w:t xml:space="preserve">с </w:t>
      </w:r>
      <w:bookmarkStart w:id="19" w:name="page20"/>
      <w:bookmarkEnd w:id="19"/>
      <w:r w:rsidR="00BC02EF">
        <w:rPr>
          <w:rFonts w:ascii="Times New Roman" w:eastAsia="Times New Roman" w:hAnsi="Times New Roman"/>
          <w:sz w:val="24"/>
        </w:rPr>
        <w:t>целью</w:t>
      </w:r>
      <w:r w:rsidR="00045D63">
        <w:rPr>
          <w:rFonts w:ascii="Times New Roman" w:eastAsia="Times New Roman" w:hAnsi="Times New Roman"/>
          <w:sz w:val="24"/>
        </w:rPr>
        <w:t>, заявленной во Введении</w:t>
      </w:r>
      <w:r w:rsidR="00BC02EF"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Число </w:t>
      </w:r>
      <w:r w:rsidRPr="00045D63">
        <w:rPr>
          <w:rFonts w:ascii="Times New Roman" w:eastAsia="Times New Roman" w:hAnsi="Times New Roman"/>
          <w:sz w:val="24"/>
          <w:szCs w:val="24"/>
        </w:rPr>
        <w:t>выводов</w:t>
      </w:r>
      <w:r>
        <w:rPr>
          <w:rFonts w:ascii="Times New Roman" w:eastAsia="Times New Roman" w:hAnsi="Times New Roman"/>
          <w:sz w:val="24"/>
        </w:rPr>
        <w:t xml:space="preserve"> </w:t>
      </w:r>
      <w:r w:rsidR="00045D63">
        <w:rPr>
          <w:rFonts w:ascii="Times New Roman" w:eastAsia="Times New Roman" w:hAnsi="Times New Roman"/>
          <w:sz w:val="24"/>
        </w:rPr>
        <w:t xml:space="preserve">в Заключении </w:t>
      </w:r>
      <w:r>
        <w:rPr>
          <w:rFonts w:ascii="Times New Roman" w:eastAsia="Times New Roman" w:hAnsi="Times New Roman"/>
          <w:sz w:val="24"/>
        </w:rPr>
        <w:t>не должно быть большим, обычно оно определяется количеством поставленных задач, так как каждая задача должна быть определенным образом отражена в</w:t>
      </w:r>
      <w:r w:rsidR="00045D63">
        <w:rPr>
          <w:rFonts w:ascii="Times New Roman" w:eastAsia="Times New Roman" w:hAnsi="Times New Roman"/>
          <w:sz w:val="24"/>
        </w:rPr>
        <w:t xml:space="preserve"> Заключении</w:t>
      </w:r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5" w:lineRule="exact"/>
        <w:rPr>
          <w:rFonts w:ascii="Times New Roman" w:eastAsia="Times New Roman" w:hAnsi="Times New Roman"/>
        </w:rPr>
      </w:pPr>
    </w:p>
    <w:p w:rsidR="00BC02EF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Рекомендовано дать </w:t>
      </w:r>
      <w:r w:rsidR="00BC02EF">
        <w:rPr>
          <w:rFonts w:ascii="Times New Roman" w:eastAsia="Times New Roman" w:hAnsi="Times New Roman"/>
          <w:sz w:val="24"/>
        </w:rPr>
        <w:t>обобщенн</w:t>
      </w:r>
      <w:r>
        <w:rPr>
          <w:rFonts w:ascii="Times New Roman" w:eastAsia="Times New Roman" w:hAnsi="Times New Roman"/>
          <w:sz w:val="24"/>
        </w:rPr>
        <w:t>ую</w:t>
      </w:r>
      <w:r w:rsidR="00BC02EF">
        <w:rPr>
          <w:rFonts w:ascii="Times New Roman" w:eastAsia="Times New Roman" w:hAnsi="Times New Roman"/>
          <w:sz w:val="24"/>
        </w:rPr>
        <w:t xml:space="preserve"> итогов</w:t>
      </w:r>
      <w:r>
        <w:rPr>
          <w:rFonts w:ascii="Times New Roman" w:eastAsia="Times New Roman" w:hAnsi="Times New Roman"/>
          <w:sz w:val="24"/>
        </w:rPr>
        <w:t>ую</w:t>
      </w:r>
      <w:r w:rsidR="00BC02EF">
        <w:rPr>
          <w:rFonts w:ascii="Times New Roman" w:eastAsia="Times New Roman" w:hAnsi="Times New Roman"/>
          <w:sz w:val="24"/>
        </w:rPr>
        <w:t xml:space="preserve"> оценк</w:t>
      </w:r>
      <w:r>
        <w:rPr>
          <w:rFonts w:ascii="Times New Roman" w:eastAsia="Times New Roman" w:hAnsi="Times New Roman"/>
          <w:sz w:val="24"/>
        </w:rPr>
        <w:t>у</w:t>
      </w:r>
      <w:r w:rsidR="00BC02EF">
        <w:rPr>
          <w:rFonts w:ascii="Times New Roman" w:eastAsia="Times New Roman" w:hAnsi="Times New Roman"/>
          <w:sz w:val="24"/>
        </w:rPr>
        <w:t xml:space="preserve"> проделанной работы. </w:t>
      </w:r>
    </w:p>
    <w:p w:rsidR="00045D63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1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35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Библиографический список</w:t>
      </w:r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045D63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Библиографический список </w:t>
      </w:r>
      <w:r>
        <w:rPr>
          <w:rFonts w:ascii="Times New Roman" w:eastAsia="Times New Roman" w:hAnsi="Times New Roman"/>
          <w:sz w:val="24"/>
          <w:szCs w:val="24"/>
        </w:rPr>
        <w:t xml:space="preserve">отделяется от Заключения </w:t>
      </w:r>
      <w:r>
        <w:rPr>
          <w:rFonts w:ascii="Times New Roman" w:eastAsia="Times New Roman" w:hAnsi="Times New Roman"/>
          <w:sz w:val="24"/>
        </w:rPr>
        <w:t>через функцию "Разрыв страницы", т.е. начинается с новой страницы.</w:t>
      </w: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Библиографический список предшествует приложениям. </w:t>
      </w:r>
      <w:r w:rsidR="00045D63">
        <w:rPr>
          <w:rFonts w:ascii="Times New Roman" w:eastAsia="Times New Roman" w:hAnsi="Times New Roman"/>
          <w:sz w:val="24"/>
        </w:rPr>
        <w:t xml:space="preserve">В список включаются </w:t>
      </w:r>
      <w:r>
        <w:rPr>
          <w:rFonts w:ascii="Times New Roman" w:eastAsia="Times New Roman" w:hAnsi="Times New Roman"/>
          <w:sz w:val="24"/>
        </w:rPr>
        <w:t xml:space="preserve">библиографические сведения об использованных при подготовке </w:t>
      </w:r>
      <w:r w:rsidR="00045D63">
        <w:rPr>
          <w:rFonts w:ascii="Times New Roman" w:eastAsia="Times New Roman" w:hAnsi="Times New Roman"/>
          <w:sz w:val="24"/>
        </w:rPr>
        <w:t xml:space="preserve">и выполнении </w:t>
      </w:r>
      <w:r>
        <w:rPr>
          <w:rFonts w:ascii="Times New Roman" w:eastAsia="Times New Roman" w:hAnsi="Times New Roman"/>
          <w:sz w:val="24"/>
        </w:rPr>
        <w:t>работы источниках.</w:t>
      </w:r>
    </w:p>
    <w:p w:rsidR="00BC02EF" w:rsidRDefault="00BC02EF">
      <w:pPr>
        <w:spacing w:line="31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Объем библиографического списка к ВКР не может быть менее 30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Исключение составляют работы, связанные с непосредственным анализом специфики содержания справочных и учебных изданий, например исторические или филологические работы. Рекомендуется приблизительно половину библиографического списка представить публикациями, выполненными за </w:t>
      </w:r>
      <w:proofErr w:type="gramStart"/>
      <w:r>
        <w:rPr>
          <w:rFonts w:ascii="Times New Roman" w:eastAsia="Times New Roman" w:hAnsi="Times New Roman"/>
          <w:sz w:val="24"/>
        </w:rPr>
        <w:t>последние</w:t>
      </w:r>
      <w:proofErr w:type="gramEnd"/>
      <w:r>
        <w:rPr>
          <w:rFonts w:ascii="Times New Roman" w:eastAsia="Times New Roman" w:hAnsi="Times New Roman"/>
          <w:sz w:val="24"/>
        </w:rPr>
        <w:t xml:space="preserve"> 10 лет.</w:t>
      </w:r>
    </w:p>
    <w:p w:rsidR="00BC02EF" w:rsidRDefault="00BC02EF">
      <w:pPr>
        <w:spacing w:line="35" w:lineRule="exact"/>
        <w:rPr>
          <w:rFonts w:ascii="Times New Roman" w:eastAsia="Times New Roman" w:hAnsi="Times New Roman"/>
        </w:rPr>
      </w:pPr>
    </w:p>
    <w:p w:rsidR="00BC02EF" w:rsidRPr="00A23B60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</w:t>
      </w:r>
    </w:p>
    <w:p w:rsidR="00650A3F" w:rsidRPr="00650A3F" w:rsidRDefault="00650A3F" w:rsidP="00650A3F">
      <w:pPr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A3F">
        <w:rPr>
          <w:rFonts w:ascii="Times New Roman" w:eastAsia="Times New Roman" w:hAnsi="Times New Roman" w:cs="Times New Roman"/>
          <w:sz w:val="24"/>
          <w:szCs w:val="24"/>
        </w:rPr>
        <w:t xml:space="preserve">При оформлении списка литературы следует руководствоваться положениями стандарт ГОСТ Р.7.0.5-2008. </w:t>
      </w:r>
    </w:p>
    <w:p w:rsidR="00650A3F" w:rsidRPr="00650A3F" w:rsidRDefault="00650A3F" w:rsidP="00650A3F">
      <w:pPr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A3F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использование при оформлении списка одного из электронных генераторов: </w:t>
      </w:r>
      <w:r w:rsidRPr="00650A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Генератор библиографической записи:</w:t>
      </w:r>
      <w:hyperlink r:id="rId13"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  <w:lang w:val="de-DE"/>
          </w:rPr>
          <w:t>https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</w:rPr>
          <w:t>://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  <w:lang w:val="de-DE"/>
          </w:rPr>
          <w:t>perviy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</w:rPr>
          <w:t>-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  <w:lang w:val="de-DE"/>
          </w:rPr>
          <w:t>vestnik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  <w:lang w:val="de-DE"/>
          </w:rPr>
          <w:t>ru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</w:rPr>
          <w:t>/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  <w:lang w:val="de-DE"/>
          </w:rPr>
          <w:t>literatura</w:t>
        </w:r>
        <w:r w:rsidRPr="00650A3F">
          <w:rPr>
            <w:rStyle w:val="a8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Pr="00650A3F">
        <w:rPr>
          <w:rFonts w:ascii="Times New Roman" w:hAnsi="Times New Roman" w:cs="Times New Roman"/>
          <w:sz w:val="24"/>
          <w:szCs w:val="24"/>
        </w:rPr>
        <w:t xml:space="preserve"> </w:t>
      </w:r>
      <w:r w:rsidRPr="00650A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или Генератор Библиографического описания: </w:t>
      </w:r>
      <w:hyperlink r:id="rId14">
        <w:r w:rsidRPr="00650A3F">
          <w:rPr>
            <w:rStyle w:val="a8"/>
            <w:rFonts w:ascii="Times New Roman" w:hAnsi="Times New Roman" w:cs="Times New Roman"/>
            <w:sz w:val="24"/>
            <w:szCs w:val="24"/>
          </w:rPr>
          <w:t>https://cls.tgl.ru/generator-bo/</w:t>
        </w:r>
      </w:hyperlink>
    </w:p>
    <w:p w:rsidR="00650A3F" w:rsidRPr="00650A3F" w:rsidRDefault="00650A3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5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Наиболее удобным является алфавитное расположение материала </w:t>
      </w:r>
      <w:r w:rsidR="00045D63">
        <w:rPr>
          <w:rFonts w:ascii="Times New Roman" w:eastAsia="Times New Roman" w:hAnsi="Times New Roman"/>
          <w:sz w:val="24"/>
        </w:rPr>
        <w:t xml:space="preserve">с </w:t>
      </w:r>
      <w:r>
        <w:rPr>
          <w:rFonts w:ascii="Times New Roman" w:eastAsia="Times New Roman" w:hAnsi="Times New Roman"/>
          <w:sz w:val="24"/>
        </w:rPr>
        <w:t>разделени</w:t>
      </w:r>
      <w:r w:rsidR="00045D63">
        <w:rPr>
          <w:rFonts w:ascii="Times New Roman" w:eastAsia="Times New Roman" w:hAnsi="Times New Roman"/>
          <w:sz w:val="24"/>
        </w:rPr>
        <w:t>ем</w:t>
      </w:r>
      <w:r>
        <w:rPr>
          <w:rFonts w:ascii="Times New Roman" w:eastAsia="Times New Roman" w:hAnsi="Times New Roman"/>
          <w:sz w:val="24"/>
        </w:rPr>
        <w:t xml:space="preserve"> на части по видовому признаку (например:</w:t>
      </w:r>
      <w:r w:rsidR="00045D63">
        <w:rPr>
          <w:rFonts w:ascii="Times New Roman" w:eastAsia="Times New Roman" w:hAnsi="Times New Roman"/>
          <w:sz w:val="24"/>
        </w:rPr>
        <w:t xml:space="preserve"> нормативные документы, источники материала</w:t>
      </w:r>
      <w:r>
        <w:rPr>
          <w:rFonts w:ascii="Times New Roman" w:eastAsia="Times New Roman" w:hAnsi="Times New Roman"/>
          <w:sz w:val="24"/>
        </w:rPr>
        <w:t>)</w:t>
      </w:r>
      <w:r w:rsidR="00045D63">
        <w:rPr>
          <w:rFonts w:ascii="Times New Roman" w:eastAsia="Times New Roman" w:hAnsi="Times New Roman"/>
          <w:sz w:val="24"/>
        </w:rPr>
        <w:t>, со сквозной нумерацией через все части списка</w:t>
      </w:r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</w:t>
      </w:r>
    </w:p>
    <w:p w:rsidR="00BC02EF" w:rsidRDefault="00BC02EF">
      <w:pPr>
        <w:spacing w:line="24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</w:t>
      </w:r>
    </w:p>
    <w:p w:rsidR="00D65D83" w:rsidRDefault="00D65D8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</w:p>
    <w:p w:rsidR="00BC02EF" w:rsidRDefault="00D65D83" w:rsidP="00D65D83">
      <w:pPr>
        <w:spacing w:line="0" w:lineRule="atLeast"/>
        <w:ind w:left="3560"/>
        <w:rPr>
          <w:rFonts w:ascii="Times New Roman" w:eastAsia="Times New Roman" w:hAnsi="Times New Roman"/>
          <w:i/>
          <w:sz w:val="24"/>
        </w:rPr>
      </w:pPr>
      <w:r w:rsidRPr="00D65D83">
        <w:rPr>
          <w:rFonts w:ascii="Times New Roman" w:eastAsia="Times New Roman" w:hAnsi="Times New Roman"/>
          <w:i/>
          <w:sz w:val="24"/>
        </w:rPr>
        <w:t>Приложение</w:t>
      </w:r>
    </w:p>
    <w:p w:rsidR="00D65D83" w:rsidRDefault="00D65D83" w:rsidP="00D65D8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D65D83">
        <w:rPr>
          <w:rFonts w:ascii="Times New Roman" w:eastAsia="Times New Roman" w:hAnsi="Times New Roman"/>
          <w:sz w:val="24"/>
        </w:rPr>
        <w:t>В Приложении размеща</w:t>
      </w:r>
      <w:r>
        <w:rPr>
          <w:rFonts w:ascii="Times New Roman" w:eastAsia="Times New Roman" w:hAnsi="Times New Roman"/>
          <w:sz w:val="24"/>
        </w:rPr>
        <w:t>ю</w:t>
      </w:r>
      <w:r w:rsidRPr="00D65D83">
        <w:rPr>
          <w:rFonts w:ascii="Times New Roman" w:eastAsia="Times New Roman" w:hAnsi="Times New Roman"/>
          <w:sz w:val="24"/>
        </w:rPr>
        <w:t>тся текс</w:t>
      </w:r>
      <w:proofErr w:type="gramStart"/>
      <w:r w:rsidRPr="00D65D83">
        <w:rPr>
          <w:rFonts w:ascii="Times New Roman" w:eastAsia="Times New Roman" w:hAnsi="Times New Roman"/>
          <w:sz w:val="24"/>
        </w:rPr>
        <w:t>т(</w:t>
      </w:r>
      <w:proofErr w:type="gramEnd"/>
      <w:r w:rsidRPr="00D65D83">
        <w:rPr>
          <w:rFonts w:ascii="Times New Roman" w:eastAsia="Times New Roman" w:hAnsi="Times New Roman"/>
          <w:sz w:val="24"/>
        </w:rPr>
        <w:t xml:space="preserve">ы) </w:t>
      </w:r>
      <w:proofErr w:type="spellStart"/>
      <w:r w:rsidRPr="00D65D83">
        <w:rPr>
          <w:rFonts w:ascii="Times New Roman" w:eastAsia="Times New Roman" w:hAnsi="Times New Roman"/>
          <w:sz w:val="24"/>
        </w:rPr>
        <w:t>ориинала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D50DB0">
        <w:rPr>
          <w:rFonts w:ascii="Times New Roman" w:eastAsia="Times New Roman" w:hAnsi="Times New Roman"/>
          <w:sz w:val="24"/>
        </w:rPr>
        <w:t>(</w:t>
      </w:r>
      <w:r w:rsidR="00D50DB0" w:rsidRPr="005002ED">
        <w:rPr>
          <w:rFonts w:ascii="Times New Roman" w:eastAsia="Times New Roman" w:hAnsi="Times New Roman"/>
          <w:b/>
          <w:i/>
          <w:sz w:val="24"/>
        </w:rPr>
        <w:t>Приложение 1</w:t>
      </w:r>
      <w:r w:rsidR="00D50DB0">
        <w:rPr>
          <w:rFonts w:ascii="Times New Roman" w:eastAsia="Times New Roman" w:hAnsi="Times New Roman"/>
          <w:sz w:val="24"/>
        </w:rPr>
        <w:t xml:space="preserve">) </w:t>
      </w:r>
      <w:r>
        <w:rPr>
          <w:rFonts w:ascii="Times New Roman" w:eastAsia="Times New Roman" w:hAnsi="Times New Roman"/>
          <w:sz w:val="24"/>
        </w:rPr>
        <w:t>и текст(ы) перевода</w:t>
      </w:r>
      <w:r w:rsidR="00D50DB0">
        <w:rPr>
          <w:rFonts w:ascii="Times New Roman" w:eastAsia="Times New Roman" w:hAnsi="Times New Roman"/>
          <w:sz w:val="24"/>
        </w:rPr>
        <w:t xml:space="preserve"> (</w:t>
      </w:r>
      <w:r w:rsidR="00D50DB0" w:rsidRPr="00701D9B">
        <w:rPr>
          <w:rFonts w:ascii="Times New Roman" w:eastAsia="Times New Roman" w:hAnsi="Times New Roman"/>
          <w:b/>
          <w:i/>
          <w:sz w:val="24"/>
        </w:rPr>
        <w:t>Приложение 2</w:t>
      </w:r>
      <w:r w:rsidR="00D50DB0">
        <w:rPr>
          <w:rFonts w:ascii="Times New Roman" w:eastAsia="Times New Roman" w:hAnsi="Times New Roman"/>
          <w:sz w:val="24"/>
        </w:rPr>
        <w:t xml:space="preserve">) </w:t>
      </w:r>
      <w:r>
        <w:rPr>
          <w:rFonts w:ascii="Times New Roman" w:eastAsia="Times New Roman" w:hAnsi="Times New Roman"/>
          <w:sz w:val="24"/>
        </w:rPr>
        <w:t>в отформатированном виде. При необходимости сохранения графических элементов текстов рекомендовано разместить тексты вставками в текст ВКР в формате рисунков.</w:t>
      </w:r>
    </w:p>
    <w:p w:rsidR="00D50DB0" w:rsidRPr="00D65D83" w:rsidRDefault="00D50DB0" w:rsidP="00D65D83">
      <w:pPr>
        <w:spacing w:line="231" w:lineRule="auto"/>
        <w:ind w:right="-18" w:firstLine="567"/>
        <w:jc w:val="both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3.3.4 Требования к оформлению ВКР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Тексты ВКР оформляются в соответствии с едиными требованиями:</w:t>
      </w:r>
    </w:p>
    <w:p w:rsidR="00BC02EF" w:rsidRDefault="00BC02EF">
      <w:pPr>
        <w:spacing w:line="23" w:lineRule="exact"/>
        <w:rPr>
          <w:rFonts w:ascii="Times New Roman" w:eastAsia="Times New Roman" w:hAnsi="Times New Roman"/>
        </w:rPr>
      </w:pPr>
    </w:p>
    <w:p w:rsidR="00220DF2" w:rsidRDefault="00220DF2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Выпускная квалификационная работы должна быть напечатана, шрифт </w:t>
      </w:r>
      <w:proofErr w:type="spellStart"/>
      <w:r>
        <w:rPr>
          <w:rFonts w:ascii="Times New Roman" w:eastAsia="Times New Roman" w:hAnsi="Times New Roman"/>
          <w:sz w:val="24"/>
        </w:rPr>
        <w:t>Times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New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Roman</w:t>
      </w:r>
      <w:proofErr w:type="spellEnd"/>
      <w:r>
        <w:rPr>
          <w:rFonts w:ascii="Times New Roman" w:eastAsia="Times New Roman" w:hAnsi="Times New Roman"/>
          <w:sz w:val="24"/>
        </w:rPr>
        <w:t xml:space="preserve">, размер шрифта 14, через 1,5 интервал, поля: слева – 3 см, справа – 1,5 см, сверху, снизу – 2 см. Между соседними абзацами межстрочный интервал равен 1,5 – так же, как и между соседними </w:t>
      </w:r>
      <w:proofErr w:type="gramStart"/>
      <w:r>
        <w:rPr>
          <w:rFonts w:ascii="Times New Roman" w:eastAsia="Times New Roman" w:hAnsi="Times New Roman"/>
          <w:sz w:val="24"/>
        </w:rPr>
        <w:t>строками</w:t>
      </w:r>
      <w:proofErr w:type="gramEnd"/>
      <w:r>
        <w:rPr>
          <w:rFonts w:ascii="Times New Roman" w:eastAsia="Times New Roman" w:hAnsi="Times New Roman"/>
          <w:sz w:val="24"/>
        </w:rPr>
        <w:t xml:space="preserve"> внутри абзацев, т.е. дополнительные интервалы перед или после абзаца отсутствуют, равны 0 пт.</w:t>
      </w:r>
    </w:p>
    <w:p w:rsidR="00220DF2" w:rsidRDefault="00220DF2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Дополнительные интервалы или пропуски строк между абзацами могут использоваться лишь с целью структурного выделения определенных пунктов работы. </w:t>
      </w:r>
    </w:p>
    <w:p w:rsidR="00220DF2" w:rsidRDefault="00220DF2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Первые строки абзацев выделяются абзацным отступом 1,25-1,27 см.</w:t>
      </w:r>
    </w:p>
    <w:p w:rsidR="00220DF2" w:rsidRDefault="00220DF2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Все страницы работы (включая библиографический список и приложения), кроме Титульного листа и Содержания, последовательно нумеруются. Нумерация начинается с первой страницы Введения - стр. 3 ВКР. Номера страниц проставляются внизу по центру страницы. </w:t>
      </w:r>
    </w:p>
    <w:p w:rsidR="00220DF2" w:rsidRDefault="00220DF2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Введение, каждая глава, заключение, библиографический список и приложения начинаются с новой страницы. Параграфы и </w:t>
      </w:r>
      <w:proofErr w:type="spellStart"/>
      <w:r>
        <w:rPr>
          <w:rFonts w:ascii="Times New Roman" w:eastAsia="Times New Roman" w:hAnsi="Times New Roman"/>
          <w:sz w:val="24"/>
        </w:rPr>
        <w:t>подпараграфы</w:t>
      </w:r>
      <w:proofErr w:type="spellEnd"/>
      <w:r>
        <w:rPr>
          <w:rFonts w:ascii="Times New Roman" w:eastAsia="Times New Roman" w:hAnsi="Times New Roman"/>
          <w:sz w:val="24"/>
        </w:rPr>
        <w:t xml:space="preserve"> следуют внутри главы друг за другом через пропуск одной строки; начинать их с новой страницы не рекомендуется.</w:t>
      </w:r>
      <w:r w:rsidRPr="00012AF1">
        <w:rPr>
          <w:rFonts w:ascii="Times New Roman" w:eastAsia="Times New Roman" w:hAnsi="Times New Roman"/>
          <w:sz w:val="24"/>
        </w:rPr>
        <w:t xml:space="preserve"> </w:t>
      </w:r>
    </w:p>
    <w:p w:rsidR="00220DF2" w:rsidRDefault="00220DF2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Заголовки глав и параграфов выделяется жирным шрифтом. Перед каждым разделом ставится номер в строгом соответствии с Содержанием.</w:t>
      </w:r>
    </w:p>
    <w:p w:rsidR="00220DF2" w:rsidRDefault="00220DF2" w:rsidP="00220DF2">
      <w:pPr>
        <w:spacing w:line="22" w:lineRule="exact"/>
        <w:rPr>
          <w:rFonts w:ascii="Times New Roman" w:eastAsia="Times New Roman" w:hAnsi="Times New Roman"/>
        </w:rPr>
      </w:pPr>
    </w:p>
    <w:p w:rsidR="00220DF2" w:rsidRDefault="00220DF2" w:rsidP="00220DF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Таблицы, рисунки и диаграммы могут располагаться как непосредственно в тексте ВКР, так и в приложениях. Таблицы, рисунки и диаграммы должны быть пронумерованы и должны содержать названия, достаточно полно отражающие их содержание и назначение. Надписи к таблицам, рисункам и диаграммам печатаются шрифтом </w:t>
      </w:r>
      <w:proofErr w:type="spellStart"/>
      <w:r>
        <w:rPr>
          <w:rFonts w:ascii="Times New Roman" w:eastAsia="Times New Roman" w:hAnsi="Times New Roman"/>
          <w:sz w:val="24"/>
        </w:rPr>
        <w:t>Times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New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Roman</w:t>
      </w:r>
      <w:proofErr w:type="spellEnd"/>
      <w:r>
        <w:rPr>
          <w:rFonts w:ascii="Times New Roman" w:eastAsia="Times New Roman" w:hAnsi="Times New Roman"/>
          <w:sz w:val="24"/>
        </w:rPr>
        <w:t>, размер шрифта 12, через 1 интервал.</w:t>
      </w:r>
    </w:p>
    <w:p w:rsidR="008D6992" w:rsidRDefault="008D6992" w:rsidP="008D699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Листы работы прошиваются.</w:t>
      </w:r>
    </w:p>
    <w:p w:rsidR="00BC02EF" w:rsidRDefault="00BC02EF">
      <w:pPr>
        <w:spacing w:line="290" w:lineRule="exact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3.4 Требования к докладу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Защита ВКР начинается с доклада студента по теме выпускной квалификационной</w:t>
      </w:r>
      <w:r w:rsidR="00012AF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работы. На доклад по бакалаврской  работе  отводится до 10 минут. Студент  должен</w:t>
      </w:r>
      <w:r w:rsidR="007B0F54">
        <w:rPr>
          <w:rFonts w:ascii="Times New Roman" w:eastAsia="Times New Roman" w:hAnsi="Times New Roman"/>
          <w:sz w:val="24"/>
        </w:rPr>
        <w:t xml:space="preserve"> </w:t>
      </w:r>
      <w:bookmarkStart w:id="20" w:name="page21"/>
      <w:bookmarkEnd w:id="20"/>
      <w:r>
        <w:rPr>
          <w:rFonts w:ascii="Times New Roman" w:eastAsia="Times New Roman" w:hAnsi="Times New Roman"/>
          <w:sz w:val="24"/>
        </w:rPr>
        <w:t xml:space="preserve">излагать основное содержание своей выпускной квалификационной работы свободно, не читая письменного текста. В процессе доклада </w:t>
      </w:r>
      <w:r w:rsidR="00CE46FC">
        <w:rPr>
          <w:rFonts w:ascii="Times New Roman" w:eastAsia="Times New Roman" w:hAnsi="Times New Roman"/>
          <w:sz w:val="24"/>
        </w:rPr>
        <w:t>рекомендуется</w:t>
      </w:r>
      <w:r>
        <w:rPr>
          <w:rFonts w:ascii="Times New Roman" w:eastAsia="Times New Roman" w:hAnsi="Times New Roman"/>
          <w:sz w:val="24"/>
        </w:rPr>
        <w:t xml:space="preserve"> использовать компьютерн</w:t>
      </w:r>
      <w:r w:rsidR="008D6992">
        <w:rPr>
          <w:rFonts w:ascii="Times New Roman" w:eastAsia="Times New Roman" w:hAnsi="Times New Roman"/>
          <w:sz w:val="24"/>
        </w:rPr>
        <w:t>ую</w:t>
      </w:r>
      <w:r>
        <w:rPr>
          <w:rFonts w:ascii="Times New Roman" w:eastAsia="Times New Roman" w:hAnsi="Times New Roman"/>
          <w:sz w:val="24"/>
        </w:rPr>
        <w:t xml:space="preserve"> презентаци</w:t>
      </w:r>
      <w:r w:rsidR="00CE46FC">
        <w:rPr>
          <w:rFonts w:ascii="Times New Roman" w:eastAsia="Times New Roman" w:hAnsi="Times New Roman"/>
          <w:sz w:val="24"/>
        </w:rPr>
        <w:t>ю</w:t>
      </w:r>
      <w:r>
        <w:rPr>
          <w:rFonts w:ascii="Times New Roman" w:eastAsia="Times New Roman" w:hAnsi="Times New Roman"/>
          <w:sz w:val="24"/>
        </w:rPr>
        <w:t xml:space="preserve"> работы, подготовленный наглядный графический (таблицы, схемы) или иной материал, иллюстрирующий основные положения работы.</w:t>
      </w:r>
    </w:p>
    <w:p w:rsidR="00BC02EF" w:rsidRDefault="00BC02EF">
      <w:pPr>
        <w:spacing w:line="30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Доклад следует начинать с </w:t>
      </w:r>
      <w:r w:rsidR="008D6992">
        <w:rPr>
          <w:rFonts w:ascii="Times New Roman" w:eastAsia="Times New Roman" w:hAnsi="Times New Roman"/>
          <w:sz w:val="24"/>
        </w:rPr>
        <w:t xml:space="preserve">приветствия, </w:t>
      </w:r>
      <w:r>
        <w:rPr>
          <w:rFonts w:ascii="Times New Roman" w:eastAsia="Times New Roman" w:hAnsi="Times New Roman"/>
          <w:sz w:val="24"/>
        </w:rPr>
        <w:t>обоснования актуальности избранной темы, описания научной проблемы и формулировки цели работы, а затем, в последовательности, установленной логикой проведенного исследования, по главам раскрывать основное содержание работы, обращая особое внимание на наиболее важные разделы и интересные результаты, новизну работы, критические сопоставления и оценки.</w:t>
      </w:r>
      <w:proofErr w:type="gramEnd"/>
      <w:r>
        <w:rPr>
          <w:rFonts w:ascii="Times New Roman" w:eastAsia="Times New Roman" w:hAnsi="Times New Roman"/>
          <w:sz w:val="24"/>
        </w:rPr>
        <w:t xml:space="preserve"> Заключительная часть доклада строится по тексту заключения выпускной квалификационной работы, </w:t>
      </w:r>
      <w:r>
        <w:rPr>
          <w:rFonts w:ascii="Times New Roman" w:eastAsia="Times New Roman" w:hAnsi="Times New Roman"/>
          <w:sz w:val="24"/>
        </w:rPr>
        <w:lastRenderedPageBreak/>
        <w:t>перечисляются общие выводы из ее текста без повторения частных обобщений, сделанных при характеристике глав основной части, собираются воедино основные рекомендации.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 завершения доклада члены ГЭК задают студенту вопросы, как непосредственно связанные с темой выпускной квалификационной работы, так и близко к ней относящиеся. При ответах на вопросы студент имеет право пользоваться своей работой.</w:t>
      </w:r>
    </w:p>
    <w:p w:rsidR="00BC02EF" w:rsidRDefault="00BC02EF">
      <w:pPr>
        <w:spacing w:line="2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05" w:lineRule="exact"/>
        <w:rPr>
          <w:rFonts w:ascii="Times New Roman" w:eastAsia="Times New Roman" w:hAnsi="Times New Roman"/>
        </w:rPr>
      </w:pPr>
    </w:p>
    <w:p w:rsidR="007B0F54" w:rsidRPr="007B0F54" w:rsidRDefault="00BC02EF" w:rsidP="008D6992">
      <w:pPr>
        <w:spacing w:line="238" w:lineRule="auto"/>
        <w:ind w:left="820" w:right="4" w:hanging="143"/>
        <w:rPr>
          <w:rFonts w:ascii="Times New Roman" w:eastAsia="Times New Roman" w:hAnsi="Times New Roman"/>
          <w:b/>
          <w:sz w:val="24"/>
          <w:szCs w:val="24"/>
        </w:rPr>
      </w:pPr>
      <w:r w:rsidRPr="007B0F54">
        <w:rPr>
          <w:rFonts w:ascii="Times New Roman" w:eastAsia="Times New Roman" w:hAnsi="Times New Roman"/>
          <w:b/>
          <w:sz w:val="24"/>
          <w:szCs w:val="24"/>
        </w:rPr>
        <w:t xml:space="preserve">3.5. Критерии оценки уровня подготовки выпускника по итогам защиты ВКР 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7B0F54">
        <w:rPr>
          <w:rFonts w:ascii="Times New Roman" w:eastAsia="Times New Roman" w:hAnsi="Times New Roman"/>
          <w:sz w:val="24"/>
          <w:szCs w:val="24"/>
        </w:rPr>
        <w:t xml:space="preserve">При </w:t>
      </w:r>
      <w:r w:rsidRPr="00012AF1">
        <w:rPr>
          <w:rFonts w:ascii="Times New Roman" w:eastAsia="Times New Roman" w:hAnsi="Times New Roman"/>
          <w:sz w:val="24"/>
        </w:rPr>
        <w:t>определении</w:t>
      </w:r>
      <w:r w:rsidRPr="007B0F54">
        <w:rPr>
          <w:rFonts w:ascii="Times New Roman" w:eastAsia="Times New Roman" w:hAnsi="Times New Roman"/>
          <w:sz w:val="24"/>
          <w:szCs w:val="24"/>
        </w:rPr>
        <w:t xml:space="preserve"> оценки ВКР членами Государственной аттестационной комиссии</w:t>
      </w:r>
      <w:r w:rsidR="00012AF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принимается во внимание уровень научной и практической подготовки студента, качество проведения и представления исследования, а также оформления работы. Государственная аттестационная комиссия, определяя оценку защиты и выполнения ВКР в целом, учитывает также оценку</w:t>
      </w:r>
      <w:r w:rsidR="00341A20">
        <w:rPr>
          <w:rFonts w:ascii="Times New Roman" w:eastAsia="Times New Roman" w:hAnsi="Times New Roman"/>
          <w:sz w:val="24"/>
        </w:rPr>
        <w:t xml:space="preserve"> научного руководителя</w:t>
      </w:r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3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3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Для повышения объективности оценивания члены ГЭК используют критерии оценивания, заявленные в оценочном листе</w:t>
      </w:r>
      <w:r w:rsidR="00C07361">
        <w:rPr>
          <w:rFonts w:ascii="Times New Roman" w:eastAsia="Times New Roman" w:hAnsi="Times New Roman"/>
          <w:sz w:val="24"/>
        </w:rPr>
        <w:t xml:space="preserve"> (</w:t>
      </w:r>
      <w:r w:rsidR="00C07361" w:rsidRPr="00220DF2">
        <w:rPr>
          <w:rFonts w:ascii="Times New Roman" w:eastAsia="Times New Roman" w:hAnsi="Times New Roman"/>
          <w:b/>
          <w:i/>
          <w:sz w:val="24"/>
        </w:rPr>
        <w:t xml:space="preserve">Приложение </w:t>
      </w:r>
      <w:r w:rsidR="00650A3F" w:rsidRPr="00650A3F">
        <w:rPr>
          <w:rFonts w:ascii="Times New Roman" w:eastAsia="Times New Roman" w:hAnsi="Times New Roman"/>
          <w:b/>
          <w:i/>
          <w:sz w:val="24"/>
        </w:rPr>
        <w:t>7</w:t>
      </w:r>
      <w:r w:rsidR="00C07361">
        <w:rPr>
          <w:rFonts w:ascii="Times New Roman" w:eastAsia="Times New Roman" w:hAnsi="Times New Roman"/>
          <w:sz w:val="24"/>
        </w:rPr>
        <w:t>)</w:t>
      </w:r>
      <w:r w:rsidR="000330B1"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11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Итоговая оценка по результатам защиты выпускной квалификационной работы обучающегося проставляется в протокол заседания комиссии и зачѐтную книжку обучающегося, в которых расписываются председатель и члены экзаменационной комиссии. </w:t>
      </w:r>
    </w:p>
    <w:p w:rsidR="00BC02EF" w:rsidRDefault="00BC02EF">
      <w:pPr>
        <w:spacing w:line="28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По результатам государственных аттестационных испытаний </w:t>
      </w:r>
      <w:proofErr w:type="gramStart"/>
      <w:r>
        <w:rPr>
          <w:rFonts w:ascii="Times New Roman" w:eastAsia="Times New Roman" w:hAnsi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</w:rPr>
        <w:t xml:space="preserve"> имеет право на апелляцию. </w:t>
      </w:r>
      <w:proofErr w:type="gramStart"/>
      <w:r>
        <w:rPr>
          <w:rFonts w:ascii="Times New Roman" w:eastAsia="Times New Roman" w:hAnsi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</w:rPr>
        <w:t xml:space="preserve"> имеет право подать в апелляционную комиссию письменную апелляцию о нарушении, по его мнению, установленной процедуры проведения государственного аттестационного испытания и (или) несогласии с результатами государственного экзамена </w:t>
      </w:r>
      <w:r w:rsidRPr="00C467BF">
        <w:rPr>
          <w:rFonts w:ascii="Times New Roman" w:eastAsia="Times New Roman" w:hAnsi="Times New Roman"/>
          <w:sz w:val="24"/>
        </w:rPr>
        <w:t>(</w:t>
      </w:r>
      <w:r w:rsidRPr="00220DF2">
        <w:rPr>
          <w:rFonts w:ascii="Times New Roman" w:eastAsia="Times New Roman" w:hAnsi="Times New Roman"/>
          <w:b/>
          <w:i/>
          <w:sz w:val="24"/>
        </w:rPr>
        <w:t>Приложение 3</w:t>
      </w:r>
      <w:r w:rsidRPr="00C467BF">
        <w:rPr>
          <w:rFonts w:ascii="Times New Roman" w:eastAsia="Times New Roman" w:hAnsi="Times New Roman"/>
          <w:sz w:val="24"/>
        </w:rPr>
        <w:t>).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Апелляция подается лично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</w:rPr>
        <w:t xml:space="preserve"> в апелляционную комиссию не позднее следующего рабочего дня после объявления результатов государственного аттестационного испытания.</w:t>
      </w:r>
    </w:p>
    <w:p w:rsidR="00BC02EF" w:rsidRDefault="007B0F54" w:rsidP="00CD71F9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bookmarkStart w:id="21" w:name="page23"/>
      <w:bookmarkEnd w:id="21"/>
      <w:r>
        <w:rPr>
          <w:rFonts w:ascii="Times New Roman" w:eastAsia="Times New Roman" w:hAnsi="Times New Roman"/>
          <w:b/>
          <w:sz w:val="22"/>
        </w:rPr>
        <w:br w:type="page"/>
      </w:r>
      <w:bookmarkStart w:id="22" w:name="page24"/>
      <w:bookmarkEnd w:id="22"/>
      <w:r w:rsidR="00BC02EF">
        <w:rPr>
          <w:rFonts w:ascii="Times New Roman" w:eastAsia="Times New Roman" w:hAnsi="Times New Roman"/>
          <w:b/>
          <w:sz w:val="24"/>
        </w:rPr>
        <w:lastRenderedPageBreak/>
        <w:t>Приложение 1</w:t>
      </w:r>
    </w:p>
    <w:p w:rsidR="00BC02EF" w:rsidRDefault="00BC02EF" w:rsidP="00CD71F9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Образец оформления титульного листа</w:t>
      </w:r>
      <w:r w:rsidR="009A3871">
        <w:rPr>
          <w:rFonts w:ascii="Times New Roman" w:eastAsia="Times New Roman" w:hAnsi="Times New Roman"/>
          <w:b/>
          <w:sz w:val="24"/>
        </w:rPr>
        <w:t xml:space="preserve"> ВКР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143ABA" w:rsidRDefault="00143ABA">
      <w:pPr>
        <w:spacing w:line="276" w:lineRule="exact"/>
        <w:rPr>
          <w:rFonts w:ascii="Times New Roman" w:eastAsia="Times New Roman" w:hAnsi="Times New Roman"/>
        </w:rPr>
      </w:pPr>
    </w:p>
    <w:p w:rsidR="00CD71F9" w:rsidRDefault="00CD71F9">
      <w:pPr>
        <w:spacing w:line="276" w:lineRule="exact"/>
        <w:rPr>
          <w:rFonts w:ascii="Times New Roman" w:eastAsia="Times New Roman" w:hAnsi="Times New Roman"/>
        </w:rPr>
      </w:pPr>
    </w:p>
    <w:p w:rsidR="000330B1" w:rsidRDefault="000330B1">
      <w:pPr>
        <w:spacing w:line="0" w:lineRule="atLeast"/>
        <w:ind w:right="1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Министерство просвещения Российской Федерации</w:t>
      </w:r>
    </w:p>
    <w:p w:rsidR="000330B1" w:rsidRDefault="000330B1">
      <w:pPr>
        <w:spacing w:line="0" w:lineRule="atLeast"/>
        <w:ind w:right="160"/>
        <w:jc w:val="center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1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Федеральное государственное бюджетное образовательное учреждение</w:t>
      </w:r>
    </w:p>
    <w:p w:rsidR="00BC02EF" w:rsidRDefault="00BC02EF">
      <w:pPr>
        <w:spacing w:line="237" w:lineRule="auto"/>
        <w:ind w:right="14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высшего образования</w:t>
      </w:r>
    </w:p>
    <w:p w:rsidR="00BC02EF" w:rsidRDefault="00BC02EF" w:rsidP="007B0F54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«ПЕРМСКИЙ ГОСУДАРСТВЕННЫЙ ГУМАНИТАРНО-ПЕДАГОГИЧЕСКИЙ УНИВЕРСИТЕТ»</w:t>
      </w:r>
    </w:p>
    <w:p w:rsidR="00BC02EF" w:rsidRDefault="00BC02EF">
      <w:pPr>
        <w:spacing w:line="275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860" w:hanging="28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ФАКУЛЬТЕТ ИНОСТРАННЫХ ЯЗЫКОВ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860" w:hanging="28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Кафедра английско</w:t>
      </w:r>
      <w:r w:rsidR="007B0F54">
        <w:rPr>
          <w:rFonts w:ascii="Times New Roman" w:eastAsia="Times New Roman" w:hAnsi="Times New Roman"/>
          <w:sz w:val="24"/>
        </w:rPr>
        <w:t>го языка,</w:t>
      </w:r>
      <w:r>
        <w:rPr>
          <w:rFonts w:ascii="Times New Roman" w:eastAsia="Times New Roman" w:hAnsi="Times New Roman"/>
          <w:sz w:val="24"/>
        </w:rPr>
        <w:t xml:space="preserve"> филологи</w:t>
      </w:r>
      <w:r w:rsidR="007B0F54">
        <w:rPr>
          <w:rFonts w:ascii="Times New Roman" w:eastAsia="Times New Roman" w:hAnsi="Times New Roman"/>
          <w:sz w:val="24"/>
        </w:rPr>
        <w:t>и и перевода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45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460" w:hanging="24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Выпускная квалификационная</w:t>
      </w:r>
      <w:r w:rsidR="008B283D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работа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46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860" w:hanging="28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СТРАТЕГИЯ </w:t>
      </w:r>
      <w:r w:rsidRPr="007B0F54">
        <w:rPr>
          <w:rFonts w:ascii="Times New Roman" w:eastAsia="Times New Roman" w:hAnsi="Times New Roman"/>
          <w:b/>
          <w:sz w:val="24"/>
        </w:rPr>
        <w:t>ПЕРЕВОДА</w:t>
      </w:r>
      <w:r>
        <w:rPr>
          <w:rFonts w:ascii="Times New Roman" w:eastAsia="Times New Roman" w:hAnsi="Times New Roman"/>
          <w:b/>
          <w:sz w:val="24"/>
        </w:rPr>
        <w:t xml:space="preserve"> АННОТАЦИЙ К НАУЧНЫМ СТАТЬЯМ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73" w:lineRule="exact"/>
        <w:rPr>
          <w:rFonts w:ascii="Times New Roman" w:eastAsia="Times New Roman" w:hAnsi="Times New Roman"/>
        </w:rPr>
      </w:pPr>
    </w:p>
    <w:p w:rsidR="00BC02EF" w:rsidRPr="00985FEA" w:rsidRDefault="005F36B1" w:rsidP="007B0F54">
      <w:pPr>
        <w:spacing w:line="0" w:lineRule="atLeast"/>
        <w:ind w:left="5670"/>
        <w:rPr>
          <w:rFonts w:ascii="Times New Roman" w:eastAsia="Times New Roman" w:hAnsi="Times New Roman"/>
          <w:sz w:val="24"/>
          <w:szCs w:val="24"/>
        </w:rPr>
      </w:pPr>
      <w:r w:rsidRPr="005F36B1">
        <w:rPr>
          <w:rFonts w:ascii="Times New Roman" w:eastAsia="Times New Roman" w:hAnsi="Times New Roman"/>
          <w:sz w:val="24"/>
          <w:szCs w:val="24"/>
        </w:rPr>
        <w:t xml:space="preserve">Работу  выполнил </w:t>
      </w:r>
      <w:proofErr w:type="gramStart"/>
      <w:r w:rsidRPr="005F36B1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745, </w:t>
      </w:r>
      <w:r w:rsidR="00BC02EF" w:rsidRPr="00985FEA">
        <w:rPr>
          <w:rFonts w:ascii="Times New Roman" w:eastAsia="Times New Roman" w:hAnsi="Times New Roman"/>
          <w:sz w:val="24"/>
          <w:szCs w:val="24"/>
        </w:rPr>
        <w:t>направления подготовки</w:t>
      </w:r>
    </w:p>
    <w:p w:rsidR="00BC02EF" w:rsidRPr="00985FEA" w:rsidRDefault="00BC02EF" w:rsidP="007B0F54">
      <w:pPr>
        <w:spacing w:line="9" w:lineRule="exact"/>
        <w:ind w:left="5670"/>
        <w:rPr>
          <w:rFonts w:ascii="Times New Roman" w:eastAsia="Times New Roman" w:hAnsi="Times New Roman"/>
          <w:sz w:val="24"/>
          <w:szCs w:val="24"/>
        </w:rPr>
      </w:pPr>
    </w:p>
    <w:p w:rsidR="00BC02EF" w:rsidRPr="00985FEA" w:rsidRDefault="00BC02EF" w:rsidP="007B0F54">
      <w:pPr>
        <w:spacing w:line="0" w:lineRule="atLeast"/>
        <w:ind w:left="5670"/>
        <w:rPr>
          <w:rFonts w:ascii="Times New Roman" w:eastAsia="Times New Roman" w:hAnsi="Times New Roman"/>
          <w:sz w:val="24"/>
          <w:szCs w:val="24"/>
        </w:rPr>
      </w:pPr>
      <w:r w:rsidRPr="00985FEA">
        <w:rPr>
          <w:rFonts w:ascii="Times New Roman" w:eastAsia="Times New Roman" w:hAnsi="Times New Roman"/>
          <w:sz w:val="24"/>
          <w:szCs w:val="24"/>
        </w:rPr>
        <w:t>45.03.02 Лингвистика, профиль</w:t>
      </w:r>
    </w:p>
    <w:p w:rsidR="00BC02EF" w:rsidRPr="00985FEA" w:rsidRDefault="000E61D1" w:rsidP="007B0F54">
      <w:pPr>
        <w:spacing w:line="0" w:lineRule="atLeast"/>
        <w:ind w:left="5670"/>
        <w:rPr>
          <w:rFonts w:ascii="Times New Roman" w:eastAsia="Times New Roman" w:hAnsi="Times New Roman"/>
          <w:sz w:val="24"/>
          <w:szCs w:val="24"/>
        </w:rPr>
      </w:pPr>
      <w:r w:rsidRPr="00985FEA">
        <w:rPr>
          <w:rFonts w:ascii="Times New Roman" w:eastAsia="Times New Roman" w:hAnsi="Times New Roman"/>
          <w:sz w:val="24"/>
          <w:szCs w:val="24"/>
        </w:rPr>
        <w:t>«</w:t>
      </w:r>
      <w:r w:rsidR="00BC02EF" w:rsidRPr="00985FEA">
        <w:rPr>
          <w:rFonts w:ascii="Times New Roman" w:eastAsia="Times New Roman" w:hAnsi="Times New Roman"/>
          <w:sz w:val="24"/>
          <w:szCs w:val="24"/>
        </w:rPr>
        <w:t xml:space="preserve">Перевод и </w:t>
      </w:r>
      <w:proofErr w:type="spellStart"/>
      <w:r w:rsidR="00BC02EF" w:rsidRPr="00985FEA">
        <w:rPr>
          <w:rFonts w:ascii="Times New Roman" w:eastAsia="Times New Roman" w:hAnsi="Times New Roman"/>
          <w:sz w:val="24"/>
          <w:szCs w:val="24"/>
        </w:rPr>
        <w:t>переводоведение</w:t>
      </w:r>
      <w:proofErr w:type="spellEnd"/>
      <w:r w:rsidRPr="00985FEA">
        <w:rPr>
          <w:rFonts w:ascii="Times New Roman" w:eastAsia="Times New Roman" w:hAnsi="Times New Roman"/>
          <w:sz w:val="24"/>
          <w:szCs w:val="24"/>
        </w:rPr>
        <w:t>»</w:t>
      </w:r>
      <w:r w:rsidR="00BC02EF" w:rsidRPr="00985FEA">
        <w:rPr>
          <w:rFonts w:ascii="Times New Roman" w:eastAsia="Times New Roman" w:hAnsi="Times New Roman"/>
          <w:sz w:val="24"/>
          <w:szCs w:val="24"/>
        </w:rPr>
        <w:t>,</w:t>
      </w:r>
    </w:p>
    <w:p w:rsidR="00BC02EF" w:rsidRPr="00985FEA" w:rsidRDefault="00BC02EF" w:rsidP="007B0F54">
      <w:pPr>
        <w:spacing w:line="12" w:lineRule="exact"/>
        <w:ind w:left="5670"/>
        <w:rPr>
          <w:rFonts w:ascii="Times New Roman" w:eastAsia="Times New Roman" w:hAnsi="Times New Roman"/>
          <w:sz w:val="24"/>
          <w:szCs w:val="24"/>
        </w:rPr>
      </w:pPr>
    </w:p>
    <w:p w:rsidR="00BC02EF" w:rsidRPr="00985FEA" w:rsidRDefault="00BC02EF" w:rsidP="007B0F54">
      <w:pPr>
        <w:spacing w:line="0" w:lineRule="atLeast"/>
        <w:ind w:left="5670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985FEA">
        <w:rPr>
          <w:rFonts w:ascii="Times New Roman" w:eastAsia="Times New Roman" w:hAnsi="Times New Roman"/>
          <w:b/>
          <w:sz w:val="24"/>
          <w:szCs w:val="24"/>
        </w:rPr>
        <w:t>Пшенко</w:t>
      </w:r>
      <w:proofErr w:type="spellEnd"/>
      <w:r w:rsidRPr="00985FEA">
        <w:rPr>
          <w:rFonts w:ascii="Times New Roman" w:eastAsia="Times New Roman" w:hAnsi="Times New Roman"/>
          <w:b/>
          <w:sz w:val="24"/>
          <w:szCs w:val="24"/>
        </w:rPr>
        <w:t xml:space="preserve"> Натальи Николаевны</w:t>
      </w:r>
    </w:p>
    <w:p w:rsidR="007B0F54" w:rsidRPr="00985FEA" w:rsidRDefault="007B0F54" w:rsidP="007B0F54">
      <w:pPr>
        <w:spacing w:line="0" w:lineRule="atLeast"/>
        <w:ind w:left="5670"/>
        <w:rPr>
          <w:rFonts w:ascii="Times New Roman" w:eastAsia="Times New Roman" w:hAnsi="Times New Roman"/>
          <w:b/>
          <w:sz w:val="24"/>
          <w:szCs w:val="24"/>
        </w:rPr>
      </w:pPr>
    </w:p>
    <w:p w:rsidR="00BC02EF" w:rsidRPr="00985FEA" w:rsidRDefault="00BC02EF" w:rsidP="007B0F54">
      <w:pPr>
        <w:spacing w:line="231" w:lineRule="auto"/>
        <w:ind w:left="5670" w:right="920"/>
        <w:rPr>
          <w:rFonts w:ascii="Times New Roman" w:eastAsia="Times New Roman" w:hAnsi="Times New Roman"/>
          <w:sz w:val="24"/>
          <w:szCs w:val="24"/>
        </w:rPr>
      </w:pPr>
      <w:r w:rsidRPr="00985FEA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BC02EF" w:rsidRPr="00985FEA" w:rsidRDefault="00BC02EF" w:rsidP="007B0F54">
      <w:pPr>
        <w:spacing w:line="1" w:lineRule="exact"/>
        <w:ind w:left="5670"/>
        <w:rPr>
          <w:rFonts w:ascii="Times New Roman" w:eastAsia="Times New Roman" w:hAnsi="Times New Roman"/>
          <w:sz w:val="24"/>
          <w:szCs w:val="24"/>
        </w:rPr>
      </w:pPr>
    </w:p>
    <w:p w:rsidR="00BC02EF" w:rsidRPr="00985FEA" w:rsidRDefault="00BC02EF" w:rsidP="007B0F54">
      <w:pPr>
        <w:spacing w:line="0" w:lineRule="atLeast"/>
        <w:ind w:left="5670"/>
        <w:jc w:val="center"/>
        <w:rPr>
          <w:rFonts w:ascii="Times New Roman" w:eastAsia="Times New Roman" w:hAnsi="Times New Roman"/>
          <w:sz w:val="24"/>
          <w:szCs w:val="24"/>
        </w:rPr>
      </w:pPr>
      <w:r w:rsidRPr="00985FEA">
        <w:rPr>
          <w:rFonts w:ascii="Times New Roman" w:eastAsia="Times New Roman" w:hAnsi="Times New Roman"/>
          <w:sz w:val="24"/>
          <w:szCs w:val="24"/>
        </w:rPr>
        <w:t>(подпись)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7"/>
        <w:gridCol w:w="4702"/>
      </w:tblGrid>
      <w:tr w:rsidR="007B0F54" w:rsidRPr="00985FEA" w:rsidTr="00985FEA">
        <w:tc>
          <w:tcPr>
            <w:tcW w:w="4918" w:type="dxa"/>
          </w:tcPr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Допущена</w:t>
            </w:r>
            <w:proofErr w:type="gram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к защите в ГЭК»</w:t>
            </w:r>
          </w:p>
          <w:p w:rsidR="007B0F54" w:rsidRPr="00985FEA" w:rsidRDefault="007B0F54" w:rsidP="00AA2CA6">
            <w:pPr>
              <w:tabs>
                <w:tab w:val="left" w:pos="567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Зав. кафедрой английского </w:t>
            </w:r>
          </w:p>
          <w:p w:rsidR="007B0F54" w:rsidRPr="00985FEA" w:rsidRDefault="007B0F54" w:rsidP="00AA2CA6">
            <w:pPr>
              <w:tabs>
                <w:tab w:val="left" w:pos="567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языка, филологии и перевода </w:t>
            </w:r>
          </w:p>
          <w:p w:rsidR="007B0F54" w:rsidRPr="00985FEA" w:rsidRDefault="007B0F54" w:rsidP="00AA2CA6">
            <w:pPr>
              <w:tabs>
                <w:tab w:val="left" w:pos="567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Баранцева</w:t>
            </w:r>
            <w:proofErr w:type="spell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О.А.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_______________________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«___»__________20</w:t>
            </w:r>
            <w:r w:rsidR="00C467BF" w:rsidRPr="00985FE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20DF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18" w:type="dxa"/>
          </w:tcPr>
          <w:p w:rsidR="007B0F54" w:rsidRPr="00985FEA" w:rsidRDefault="007B0F54" w:rsidP="00AA2CA6">
            <w:pPr>
              <w:spacing w:line="331" w:lineRule="exact"/>
              <w:ind w:firstLine="8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Руководитель -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кандидат / доктор </w:t>
            </w:r>
            <w:proofErr w:type="gram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филологических</w:t>
            </w:r>
            <w:proofErr w:type="gram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педагогических наук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доцент кафедры английского языка, филологии и перевода 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Ф.И.О. 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BC02EF" w:rsidRDefault="00BC02EF">
      <w:pPr>
        <w:spacing w:line="331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tabs>
          <w:tab w:val="left" w:pos="567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</w:rPr>
        <w:tab/>
      </w:r>
    </w:p>
    <w:p w:rsidR="00BC02EF" w:rsidRDefault="00BC02EF" w:rsidP="007B0F54">
      <w:pPr>
        <w:tabs>
          <w:tab w:val="left" w:pos="5670"/>
        </w:tabs>
        <w:spacing w:line="1" w:lineRule="exact"/>
        <w:rPr>
          <w:rFonts w:ascii="Times New Roman" w:eastAsia="Times New Roman" w:hAnsi="Times New Roman"/>
        </w:rPr>
      </w:pPr>
    </w:p>
    <w:p w:rsidR="00BC02EF" w:rsidRDefault="00BC02EF" w:rsidP="00985FEA">
      <w:pPr>
        <w:tabs>
          <w:tab w:val="left" w:pos="567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BC02EF" w:rsidRDefault="00BC02EF">
      <w:pPr>
        <w:spacing w:line="269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4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ПЕРМЬ</w:t>
      </w:r>
    </w:p>
    <w:p w:rsidR="00BC02EF" w:rsidRDefault="00BC02EF">
      <w:pPr>
        <w:spacing w:line="0" w:lineRule="atLeast"/>
        <w:ind w:left="4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</w:t>
      </w:r>
      <w:r w:rsidR="00C467BF">
        <w:rPr>
          <w:rFonts w:ascii="Times New Roman" w:eastAsia="Times New Roman" w:hAnsi="Times New Roman"/>
          <w:sz w:val="24"/>
        </w:rPr>
        <w:t>2</w:t>
      </w:r>
      <w:r w:rsidR="00220DF2">
        <w:rPr>
          <w:rFonts w:ascii="Times New Roman" w:eastAsia="Times New Roman" w:hAnsi="Times New Roman"/>
          <w:sz w:val="24"/>
        </w:rPr>
        <w:t>6</w:t>
      </w:r>
    </w:p>
    <w:p w:rsidR="00BC02EF" w:rsidRDefault="00BC02EF">
      <w:pPr>
        <w:spacing w:line="0" w:lineRule="atLeast"/>
        <w:ind w:left="4280"/>
        <w:rPr>
          <w:rFonts w:ascii="Times New Roman" w:eastAsia="Times New Roman" w:hAnsi="Times New Roman"/>
          <w:sz w:val="24"/>
        </w:rPr>
        <w:sectPr w:rsidR="00BC02EF" w:rsidSect="00D36D9C">
          <w:pgSz w:w="11900" w:h="16838"/>
          <w:pgMar w:top="805" w:right="839" w:bottom="567" w:left="1701" w:header="0" w:footer="0" w:gutter="0"/>
          <w:cols w:space="0" w:equalWidth="0">
            <w:col w:w="9359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 w:rsidP="00424257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bookmarkStart w:id="23" w:name="page25"/>
      <w:bookmarkEnd w:id="23"/>
      <w:r>
        <w:rPr>
          <w:rFonts w:ascii="Times New Roman" w:eastAsia="Times New Roman" w:hAnsi="Times New Roman"/>
          <w:b/>
          <w:sz w:val="24"/>
        </w:rPr>
        <w:t>Приложение 2</w:t>
      </w:r>
    </w:p>
    <w:p w:rsidR="00BC02EF" w:rsidRDefault="00BC02EF" w:rsidP="00424257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Образец оформления содержания </w:t>
      </w:r>
      <w:r w:rsidR="009A3871">
        <w:rPr>
          <w:rFonts w:ascii="Times New Roman" w:eastAsia="Times New Roman" w:hAnsi="Times New Roman"/>
          <w:b/>
          <w:sz w:val="24"/>
        </w:rPr>
        <w:t>ВКР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7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right="5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Содержание</w:t>
      </w:r>
    </w:p>
    <w:p w:rsidR="00722FB3" w:rsidRDefault="00722FB3">
      <w:pPr>
        <w:spacing w:line="0" w:lineRule="atLeast"/>
        <w:ind w:right="560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5"/>
        <w:gridCol w:w="1336"/>
      </w:tblGrid>
      <w:tr w:rsidR="007B0F54" w:rsidRPr="00AA2CA6" w:rsidTr="00AA2CA6">
        <w:tc>
          <w:tcPr>
            <w:tcW w:w="8085" w:type="dxa"/>
          </w:tcPr>
          <w:p w:rsidR="007B0F54" w:rsidRPr="00AA2CA6" w:rsidRDefault="007B0F54" w:rsidP="00AA2CA6">
            <w:pPr>
              <w:tabs>
                <w:tab w:val="left" w:pos="8460"/>
              </w:tabs>
              <w:spacing w:line="36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Введение…………………………………………………………….</w:t>
            </w: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</w:t>
            </w:r>
          </w:p>
          <w:p w:rsidR="00722FB3" w:rsidRPr="00AA2CA6" w:rsidRDefault="007B0F54" w:rsidP="00AA2CA6">
            <w:pPr>
              <w:tabs>
                <w:tab w:val="left" w:pos="8227"/>
              </w:tabs>
              <w:spacing w:line="349" w:lineRule="auto"/>
              <w:ind w:left="360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1.</w:t>
            </w:r>
            <w:r w:rsidR="008B2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Теоретические предпосылки </w:t>
            </w:r>
            <w:r w:rsidR="00722FB3"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исследования….................</w:t>
            </w:r>
          </w:p>
          <w:p w:rsidR="007B0F54" w:rsidRPr="00AA2CA6" w:rsidRDefault="007B0F54" w:rsidP="00AA2CA6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</w:t>
            </w:r>
            <w:proofErr w:type="spellStart"/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Лингвокультурол</w:t>
            </w:r>
            <w:r w:rsidR="00722FB3"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огия</w:t>
            </w:r>
            <w:proofErr w:type="spellEnd"/>
            <w:r w:rsidR="00722FB3"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. Связь языка и культуры……….........</w:t>
            </w:r>
          </w:p>
          <w:p w:rsidR="007B0F54" w:rsidRPr="00AA2CA6" w:rsidRDefault="007B0F54" w:rsidP="00AA2CA6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Концепт – базовое понятие </w:t>
            </w:r>
            <w:proofErr w:type="spellStart"/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лингвокультурологии</w:t>
            </w:r>
            <w:proofErr w:type="spellEnd"/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</w:t>
            </w: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</w:p>
          <w:p w:rsidR="00722FB3" w:rsidRPr="00AA2CA6" w:rsidRDefault="00722FB3" w:rsidP="00AA2CA6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1.3 </w:t>
            </w:r>
            <w:r w:rsidR="007B0F54"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</w:t>
            </w:r>
            <w:r w:rsidR="007B0F54"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="007B0F54"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лингвокультурного</w:t>
            </w:r>
            <w:proofErr w:type="spellEnd"/>
            <w:r w:rsidR="007B0F54"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="007B0F54"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концепта</w:t>
            </w:r>
            <w:r w:rsidR="007B0F54"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и </w:t>
            </w:r>
            <w:r w:rsidR="007B0F54"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 w:rsidR="007B0F54"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="007B0F54"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характеристики</w:t>
            </w:r>
            <w:r w:rsid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</w:t>
            </w:r>
            <w:r w:rsidR="007B0F54"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..</w:t>
            </w:r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722FB3" w:rsidRPr="00AA2CA6" w:rsidRDefault="00722FB3" w:rsidP="00AA2CA6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1.4 </w:t>
            </w: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</w:t>
            </w:r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>лингвокультурного</w:t>
            </w:r>
            <w:proofErr w:type="spellEnd"/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  концепта  и  методика  его анализа................................................................................................</w:t>
            </w:r>
          </w:p>
        </w:tc>
        <w:tc>
          <w:tcPr>
            <w:tcW w:w="1336" w:type="dxa"/>
          </w:tcPr>
          <w:p w:rsidR="007B0F54" w:rsidRPr="00AA2CA6" w:rsidRDefault="008D6992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  <w:p w:rsidR="00722FB3" w:rsidRPr="00AA2CA6" w:rsidRDefault="00722FB3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6</w:t>
            </w:r>
          </w:p>
          <w:p w:rsidR="00722FB3" w:rsidRPr="00AA2CA6" w:rsidRDefault="00722FB3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6</w:t>
            </w:r>
          </w:p>
          <w:p w:rsidR="00722FB3" w:rsidRPr="00AA2CA6" w:rsidRDefault="00722FB3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12</w:t>
            </w:r>
          </w:p>
          <w:p w:rsidR="002C6245" w:rsidRDefault="002C6245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722FB3" w:rsidRPr="00AA2CA6" w:rsidRDefault="00722FB3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17</w:t>
            </w:r>
          </w:p>
          <w:p w:rsidR="00722FB3" w:rsidRPr="00AA2CA6" w:rsidRDefault="00722FB3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722FB3" w:rsidRPr="00AA2CA6" w:rsidRDefault="00722FB3" w:rsidP="00AA2CA6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20</w:t>
            </w:r>
          </w:p>
        </w:tc>
      </w:tr>
    </w:tbl>
    <w:p w:rsidR="00BC02EF" w:rsidRDefault="00BC02EF" w:rsidP="00533EBF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Выводы по Главе 1…………………………………………………… 23</w:t>
      </w:r>
    </w:p>
    <w:p w:rsidR="00BC02EF" w:rsidRDefault="00BC02EF" w:rsidP="00533EBF">
      <w:pPr>
        <w:spacing w:line="176" w:lineRule="exact"/>
        <w:rPr>
          <w:rFonts w:ascii="Times New Roman" w:eastAsia="Times New Roman" w:hAnsi="Times New Roman"/>
        </w:rPr>
      </w:pPr>
    </w:p>
    <w:p w:rsidR="00BC02EF" w:rsidRDefault="00BC02EF" w:rsidP="00533EBF">
      <w:pPr>
        <w:spacing w:line="349" w:lineRule="auto"/>
        <w:ind w:left="360" w:right="9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Глава 2. Сопоставительный анализ </w:t>
      </w:r>
      <w:proofErr w:type="spellStart"/>
      <w:r>
        <w:rPr>
          <w:rFonts w:ascii="Times New Roman" w:eastAsia="Times New Roman" w:hAnsi="Times New Roman"/>
          <w:sz w:val="28"/>
        </w:rPr>
        <w:t>лингвокультурного</w:t>
      </w:r>
      <w:proofErr w:type="spellEnd"/>
      <w:r>
        <w:rPr>
          <w:rFonts w:ascii="Times New Roman" w:eastAsia="Times New Roman" w:hAnsi="Times New Roman"/>
          <w:sz w:val="28"/>
        </w:rPr>
        <w:t xml:space="preserve"> концепта </w:t>
      </w:r>
      <w:r>
        <w:rPr>
          <w:rFonts w:ascii="Times New Roman" w:eastAsia="Times New Roman" w:hAnsi="Times New Roman"/>
          <w:i/>
          <w:sz w:val="28"/>
        </w:rPr>
        <w:t>конфликт/</w:t>
      </w:r>
      <w:proofErr w:type="spellStart"/>
      <w:r>
        <w:rPr>
          <w:rFonts w:ascii="Times New Roman" w:eastAsia="Times New Roman" w:hAnsi="Times New Roman"/>
          <w:i/>
          <w:sz w:val="28"/>
        </w:rPr>
        <w:t>conflict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русском и английском языках………………</w:t>
      </w:r>
      <w:r w:rsidR="00143ABA">
        <w:rPr>
          <w:rFonts w:ascii="Times New Roman" w:eastAsia="Times New Roman" w:hAnsi="Times New Roman"/>
          <w:sz w:val="28"/>
        </w:rPr>
        <w:t>.</w:t>
      </w:r>
      <w:r w:rsidR="008D6992">
        <w:rPr>
          <w:rFonts w:ascii="Times New Roman" w:eastAsia="Times New Roman" w:hAnsi="Times New Roman"/>
          <w:sz w:val="28"/>
        </w:rPr>
        <w:t>..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</w:t>
      </w:r>
      <w:r w:rsidR="008D6992">
        <w:rPr>
          <w:rFonts w:ascii="Times New Roman" w:eastAsia="Times New Roman" w:hAnsi="Times New Roman"/>
          <w:sz w:val="28"/>
        </w:rPr>
        <w:t>5</w:t>
      </w:r>
    </w:p>
    <w:p w:rsidR="00BC02EF" w:rsidRDefault="00BC02EF" w:rsidP="00533EBF">
      <w:pPr>
        <w:spacing w:line="15" w:lineRule="exact"/>
        <w:rPr>
          <w:rFonts w:ascii="Times New Roman" w:eastAsia="Times New Roman" w:hAnsi="Times New Roman"/>
        </w:rPr>
      </w:pPr>
    </w:p>
    <w:p w:rsidR="00BC02EF" w:rsidRDefault="00BC02EF" w:rsidP="00533EBF">
      <w:pPr>
        <w:tabs>
          <w:tab w:val="left" w:pos="1160"/>
          <w:tab w:val="left" w:pos="3460"/>
          <w:tab w:val="left" w:pos="5340"/>
          <w:tab w:val="left" w:pos="756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Сопоставление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ценностной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составляющей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концепта</w:t>
      </w:r>
    </w:p>
    <w:p w:rsidR="00BC02EF" w:rsidRDefault="00BC02EF" w:rsidP="00533EBF">
      <w:pPr>
        <w:spacing w:line="161" w:lineRule="exact"/>
        <w:rPr>
          <w:rFonts w:ascii="Times New Roman" w:eastAsia="Times New Roman" w:hAnsi="Times New Roman"/>
        </w:rPr>
      </w:pPr>
    </w:p>
    <w:p w:rsidR="00BC02EF" w:rsidRDefault="00BC02EF" w:rsidP="00533EBF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конфликт/</w:t>
      </w:r>
      <w:proofErr w:type="spellStart"/>
      <w:r>
        <w:rPr>
          <w:rFonts w:ascii="Times New Roman" w:eastAsia="Times New Roman" w:hAnsi="Times New Roman"/>
          <w:i/>
          <w:sz w:val="28"/>
        </w:rPr>
        <w:t>conflict</w:t>
      </w:r>
      <w:proofErr w:type="spellEnd"/>
      <w:r>
        <w:rPr>
          <w:rFonts w:ascii="Times New Roman" w:eastAsia="Times New Roman" w:hAnsi="Times New Roman"/>
          <w:sz w:val="28"/>
        </w:rPr>
        <w:t>…………………………………………………….. 2</w:t>
      </w:r>
      <w:r w:rsidR="008D6992">
        <w:rPr>
          <w:rFonts w:ascii="Times New Roman" w:eastAsia="Times New Roman" w:hAnsi="Times New Roman"/>
          <w:sz w:val="28"/>
        </w:rPr>
        <w:t>5</w:t>
      </w:r>
    </w:p>
    <w:p w:rsidR="00BC02EF" w:rsidRDefault="00BC02EF" w:rsidP="00533EBF">
      <w:pPr>
        <w:spacing w:line="163" w:lineRule="exact"/>
        <w:rPr>
          <w:rFonts w:ascii="Times New Roman" w:eastAsia="Times New Roman" w:hAnsi="Times New Roman"/>
        </w:rPr>
      </w:pPr>
    </w:p>
    <w:p w:rsidR="00BC02EF" w:rsidRDefault="00BC02EF" w:rsidP="00533EBF">
      <w:pPr>
        <w:tabs>
          <w:tab w:val="left" w:pos="1160"/>
          <w:tab w:val="left" w:pos="3440"/>
          <w:tab w:val="left" w:pos="5340"/>
          <w:tab w:val="left" w:pos="756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Сопоставление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понятийной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составляющей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концепта</w:t>
      </w:r>
    </w:p>
    <w:p w:rsidR="00BC02EF" w:rsidRDefault="00BC02EF" w:rsidP="00533EBF">
      <w:pPr>
        <w:spacing w:line="160" w:lineRule="exact"/>
        <w:rPr>
          <w:rFonts w:ascii="Times New Roman" w:eastAsia="Times New Roman" w:hAnsi="Times New Roman"/>
        </w:rPr>
      </w:pPr>
    </w:p>
    <w:p w:rsidR="00BC02EF" w:rsidRDefault="00BC02EF" w:rsidP="00533EBF">
      <w:pPr>
        <w:tabs>
          <w:tab w:val="left" w:pos="832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конфликт/</w:t>
      </w:r>
      <w:proofErr w:type="spellStart"/>
      <w:r>
        <w:rPr>
          <w:rFonts w:ascii="Times New Roman" w:eastAsia="Times New Roman" w:hAnsi="Times New Roman"/>
          <w:i/>
          <w:sz w:val="28"/>
        </w:rPr>
        <w:t>conflict</w:t>
      </w:r>
      <w:proofErr w:type="spellEnd"/>
      <w:r>
        <w:rPr>
          <w:rFonts w:ascii="Times New Roman" w:eastAsia="Times New Roman" w:hAnsi="Times New Roman"/>
          <w:sz w:val="28"/>
        </w:rPr>
        <w:t>……………………………………………………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</w:t>
      </w:r>
      <w:r w:rsidR="008D6992">
        <w:rPr>
          <w:rFonts w:ascii="Times New Roman" w:eastAsia="Times New Roman" w:hAnsi="Times New Roman"/>
          <w:sz w:val="28"/>
        </w:rPr>
        <w:t>9</w:t>
      </w:r>
    </w:p>
    <w:p w:rsidR="00BC02EF" w:rsidRDefault="00BC02EF" w:rsidP="00533EBF">
      <w:pPr>
        <w:spacing w:line="158" w:lineRule="exact"/>
        <w:rPr>
          <w:rFonts w:ascii="Times New Roman" w:eastAsia="Times New Roman" w:hAnsi="Times New Roman"/>
        </w:rPr>
      </w:pPr>
    </w:p>
    <w:p w:rsidR="00BC02EF" w:rsidRDefault="00BC02EF" w:rsidP="00533EBF">
      <w:pPr>
        <w:tabs>
          <w:tab w:val="left" w:pos="1240"/>
          <w:tab w:val="left" w:pos="3600"/>
          <w:tab w:val="left" w:pos="5260"/>
          <w:tab w:val="left" w:pos="756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2.3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Сопоставление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образной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составляющей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концепта</w:t>
      </w:r>
    </w:p>
    <w:p w:rsidR="00BC02EF" w:rsidRDefault="00BC02EF" w:rsidP="00533EBF">
      <w:pPr>
        <w:spacing w:line="160" w:lineRule="exact"/>
        <w:rPr>
          <w:rFonts w:ascii="Times New Roman" w:eastAsia="Times New Roman" w:hAnsi="Times New Roman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0"/>
        <w:gridCol w:w="407"/>
      </w:tblGrid>
      <w:tr w:rsidR="00BC02EF" w:rsidTr="00533EBF">
        <w:trPr>
          <w:trHeight w:val="322"/>
        </w:trPr>
        <w:tc>
          <w:tcPr>
            <w:tcW w:w="7880" w:type="dxa"/>
            <w:shd w:val="clear" w:color="auto" w:fill="auto"/>
            <w:vAlign w:val="bottom"/>
          </w:tcPr>
          <w:p w:rsidR="00BC02EF" w:rsidRDefault="00BC02EF" w:rsidP="00533EBF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конфликт/conflict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................................................................................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BC02EF" w:rsidRDefault="00BC02EF" w:rsidP="00533EB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  <w:r w:rsidR="008D6992">
              <w:rPr>
                <w:rFonts w:ascii="Times New Roman" w:eastAsia="Times New Roman" w:hAnsi="Times New Roman"/>
                <w:sz w:val="28"/>
              </w:rPr>
              <w:t>8</w:t>
            </w:r>
          </w:p>
        </w:tc>
      </w:tr>
      <w:tr w:rsidR="00BC02EF" w:rsidTr="00533EBF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BC02EF" w:rsidRDefault="00BC02EF" w:rsidP="00533EBF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Выводы по Главе 2…………………………………………………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BC02EF" w:rsidRDefault="00BC02EF" w:rsidP="00533EBF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  <w:r w:rsidR="008D6992">
              <w:rPr>
                <w:rFonts w:ascii="Times New Roman" w:eastAsia="Times New Roman" w:hAnsi="Times New Roman"/>
                <w:sz w:val="28"/>
              </w:rPr>
              <w:t>6</w:t>
            </w:r>
          </w:p>
        </w:tc>
      </w:tr>
      <w:tr w:rsidR="008D6992" w:rsidTr="00533EBF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8D6992" w:rsidRDefault="008D6992" w:rsidP="00533EBF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Заключение………………………………………………………….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8D6992" w:rsidRDefault="008D6992" w:rsidP="00533EBF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48</w:t>
            </w:r>
          </w:p>
        </w:tc>
      </w:tr>
      <w:tr w:rsidR="008D6992" w:rsidTr="00533EBF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8D6992" w:rsidRDefault="008D6992" w:rsidP="00533EBF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Библиографический список………………………………………….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8D6992" w:rsidRDefault="008D6992" w:rsidP="00533EBF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50</w:t>
            </w:r>
          </w:p>
        </w:tc>
      </w:tr>
      <w:tr w:rsidR="008D6992" w:rsidTr="00533EBF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8D6992" w:rsidRDefault="008D6992" w:rsidP="00533EBF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Приложение..........................................................................................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8D6992" w:rsidRDefault="008D6992" w:rsidP="00533EBF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54</w:t>
            </w:r>
          </w:p>
        </w:tc>
      </w:tr>
    </w:tbl>
    <w:p w:rsidR="00BC02EF" w:rsidRDefault="00BC02EF" w:rsidP="00533EBF">
      <w:pPr>
        <w:spacing w:line="158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360"/>
        <w:rPr>
          <w:rFonts w:ascii="Times New Roman" w:eastAsia="Times New Roman" w:hAnsi="Times New Roman"/>
          <w:sz w:val="28"/>
        </w:rPr>
        <w:sectPr w:rsidR="00BC02EF">
          <w:pgSz w:w="11900" w:h="16838"/>
          <w:pgMar w:top="808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0" w:lineRule="atLeast"/>
        <w:ind w:right="60"/>
        <w:jc w:val="right"/>
        <w:rPr>
          <w:rFonts w:ascii="Times New Roman" w:eastAsia="Times New Roman" w:hAnsi="Times New Roman"/>
          <w:b/>
          <w:sz w:val="24"/>
        </w:rPr>
      </w:pPr>
      <w:bookmarkStart w:id="24" w:name="page26"/>
      <w:bookmarkEnd w:id="24"/>
      <w:r>
        <w:rPr>
          <w:rFonts w:ascii="Times New Roman" w:eastAsia="Times New Roman" w:hAnsi="Times New Roman"/>
          <w:b/>
          <w:sz w:val="24"/>
        </w:rPr>
        <w:lastRenderedPageBreak/>
        <w:t>Приложение 3</w:t>
      </w:r>
    </w:p>
    <w:p w:rsidR="00BC02EF" w:rsidRPr="00CD71F9" w:rsidRDefault="00BC02EF">
      <w:pPr>
        <w:spacing w:line="231" w:lineRule="auto"/>
        <w:jc w:val="right"/>
        <w:rPr>
          <w:rFonts w:ascii="Times New Roman" w:eastAsia="Times New Roman" w:hAnsi="Times New Roman"/>
          <w:b/>
          <w:sz w:val="24"/>
        </w:rPr>
      </w:pPr>
      <w:r w:rsidRPr="00CD71F9">
        <w:rPr>
          <w:rFonts w:ascii="Times New Roman" w:eastAsia="Times New Roman" w:hAnsi="Times New Roman"/>
          <w:b/>
          <w:sz w:val="24"/>
        </w:rPr>
        <w:t>Образец заявления</w:t>
      </w:r>
    </w:p>
    <w:p w:rsidR="00BC02EF" w:rsidRPr="00CD71F9" w:rsidRDefault="00BC02EF">
      <w:pPr>
        <w:spacing w:line="3" w:lineRule="exact"/>
        <w:rPr>
          <w:rFonts w:ascii="Times New Roman" w:eastAsia="Times New Roman" w:hAnsi="Times New Roman"/>
          <w:b/>
        </w:rPr>
      </w:pPr>
    </w:p>
    <w:p w:rsidR="00BC02EF" w:rsidRPr="00CD71F9" w:rsidRDefault="00BC02EF">
      <w:pPr>
        <w:spacing w:line="0" w:lineRule="atLeast"/>
        <w:jc w:val="right"/>
        <w:rPr>
          <w:rFonts w:ascii="Times New Roman" w:eastAsia="Times New Roman" w:hAnsi="Times New Roman"/>
          <w:b/>
          <w:sz w:val="24"/>
        </w:rPr>
      </w:pPr>
      <w:proofErr w:type="gramStart"/>
      <w:r w:rsidRPr="00CD71F9">
        <w:rPr>
          <w:rFonts w:ascii="Times New Roman" w:eastAsia="Times New Roman" w:hAnsi="Times New Roman"/>
          <w:b/>
          <w:sz w:val="24"/>
        </w:rPr>
        <w:t>обучающегося</w:t>
      </w:r>
      <w:proofErr w:type="gramEnd"/>
      <w:r w:rsidRPr="00CD71F9">
        <w:rPr>
          <w:rFonts w:ascii="Times New Roman" w:eastAsia="Times New Roman" w:hAnsi="Times New Roman"/>
          <w:b/>
          <w:sz w:val="24"/>
        </w:rPr>
        <w:t xml:space="preserve"> об апелляции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2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Председателю </w:t>
      </w:r>
      <w:proofErr w:type="gramStart"/>
      <w:r>
        <w:rPr>
          <w:rFonts w:ascii="Times New Roman" w:eastAsia="Times New Roman" w:hAnsi="Times New Roman"/>
          <w:sz w:val="24"/>
        </w:rPr>
        <w:t>апелляционной</w:t>
      </w:r>
      <w:proofErr w:type="gramEnd"/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комиссии ПГГПУ</w:t>
      </w:r>
    </w:p>
    <w:p w:rsidR="00BC02EF" w:rsidRDefault="00BC02EF">
      <w:pPr>
        <w:spacing w:line="1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1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обучающегося____ курса _________группы</w:t>
      </w:r>
    </w:p>
    <w:p w:rsidR="00BC02EF" w:rsidRDefault="00BC02EF">
      <w:pPr>
        <w:spacing w:line="237" w:lineRule="auto"/>
        <w:ind w:left="5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направления подготовки________________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1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1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профиль______________________________</w:t>
      </w:r>
    </w:p>
    <w:p w:rsidR="00BC02EF" w:rsidRDefault="00BC02EF">
      <w:pPr>
        <w:spacing w:line="237" w:lineRule="auto"/>
        <w:ind w:left="5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ФИО_________________________________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right="-2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апелляция.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32" w:lineRule="exact"/>
        <w:rPr>
          <w:rFonts w:ascii="Times New Roman" w:eastAsia="Times New Roman" w:hAnsi="Times New Roman"/>
        </w:rPr>
      </w:pPr>
    </w:p>
    <w:p w:rsidR="00BC02EF" w:rsidRDefault="00BC02EF">
      <w:pPr>
        <w:tabs>
          <w:tab w:val="left" w:pos="4540"/>
          <w:tab w:val="left" w:pos="6560"/>
        </w:tabs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Дата ________________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____________________</w:t>
      </w:r>
    </w:p>
    <w:p w:rsidR="00BC02EF" w:rsidRDefault="00BC02EF">
      <w:pPr>
        <w:spacing w:line="0" w:lineRule="atLeast"/>
        <w:ind w:left="66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(подпись)</w:t>
      </w:r>
    </w:p>
    <w:p w:rsidR="00BC02EF" w:rsidRDefault="00BC02EF">
      <w:pPr>
        <w:spacing w:line="0" w:lineRule="atLeast"/>
        <w:ind w:left="6640"/>
        <w:rPr>
          <w:rFonts w:ascii="Times New Roman" w:eastAsia="Times New Roman" w:hAnsi="Times New Roman"/>
          <w:i/>
          <w:sz w:val="24"/>
        </w:rPr>
        <w:sectPr w:rsidR="00BC02EF">
          <w:pgSz w:w="11900" w:h="16838"/>
          <w:pgMar w:top="707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 w:rsidP="00CD71F9">
      <w:pPr>
        <w:spacing w:line="0" w:lineRule="atLeast"/>
        <w:ind w:left="7800" w:right="-18"/>
        <w:jc w:val="right"/>
        <w:rPr>
          <w:rFonts w:ascii="Times New Roman" w:eastAsia="Times New Roman" w:hAnsi="Times New Roman"/>
          <w:b/>
          <w:sz w:val="24"/>
        </w:rPr>
      </w:pPr>
      <w:bookmarkStart w:id="25" w:name="page27"/>
      <w:bookmarkEnd w:id="25"/>
      <w:r>
        <w:rPr>
          <w:rFonts w:ascii="Times New Roman" w:eastAsia="Times New Roman" w:hAnsi="Times New Roman"/>
          <w:b/>
          <w:sz w:val="24"/>
        </w:rPr>
        <w:lastRenderedPageBreak/>
        <w:t>Приложение 4</w:t>
      </w:r>
    </w:p>
    <w:p w:rsidR="00BC02EF" w:rsidRDefault="00BC02EF">
      <w:pPr>
        <w:spacing w:line="301" w:lineRule="exact"/>
        <w:rPr>
          <w:rFonts w:ascii="Times New Roman" w:eastAsia="Times New Roman" w:hAnsi="Times New Roman"/>
        </w:rPr>
      </w:pPr>
    </w:p>
    <w:p w:rsidR="00BC02EF" w:rsidRDefault="00BC02EF" w:rsidP="00CD71F9">
      <w:pPr>
        <w:spacing w:line="239" w:lineRule="auto"/>
        <w:ind w:left="3700" w:right="-18" w:firstLine="1419"/>
        <w:jc w:val="right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Образец заявления об утверждении темы </w:t>
      </w:r>
      <w:r w:rsidR="009A3871">
        <w:rPr>
          <w:rFonts w:ascii="Times New Roman" w:eastAsia="Times New Roman" w:hAnsi="Times New Roman"/>
          <w:b/>
          <w:sz w:val="23"/>
        </w:rPr>
        <w:t xml:space="preserve">ВКР </w:t>
      </w:r>
      <w:r>
        <w:rPr>
          <w:rFonts w:ascii="Times New Roman" w:eastAsia="Times New Roman" w:hAnsi="Times New Roman"/>
          <w:b/>
          <w:sz w:val="23"/>
        </w:rPr>
        <w:t>обучающегося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43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Декану факультета иностранных языков</w:t>
      </w: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ПГГПУ</w:t>
      </w: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обучающегося 4 курса 74</w:t>
      </w:r>
      <w:r w:rsidR="005F36B1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 xml:space="preserve"> группы</w:t>
      </w:r>
    </w:p>
    <w:p w:rsidR="00BC02EF" w:rsidRDefault="00BC02EF">
      <w:pPr>
        <w:spacing w:line="237" w:lineRule="auto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направления подготовки  </w:t>
      </w:r>
      <w:r w:rsidR="005F36B1">
        <w:rPr>
          <w:rFonts w:ascii="Times New Roman" w:eastAsia="Times New Roman" w:hAnsi="Times New Roman"/>
          <w:sz w:val="24"/>
        </w:rPr>
        <w:t>«</w:t>
      </w:r>
      <w:r>
        <w:rPr>
          <w:rFonts w:ascii="Times New Roman" w:eastAsia="Times New Roman" w:hAnsi="Times New Roman"/>
          <w:sz w:val="24"/>
        </w:rPr>
        <w:t>Лингвистика</w:t>
      </w:r>
      <w:r w:rsidR="005F36B1">
        <w:rPr>
          <w:rFonts w:ascii="Times New Roman" w:eastAsia="Times New Roman" w:hAnsi="Times New Roman"/>
          <w:sz w:val="24"/>
        </w:rPr>
        <w:t>»</w:t>
      </w:r>
      <w:r>
        <w:rPr>
          <w:rFonts w:ascii="Times New Roman" w:eastAsia="Times New Roman" w:hAnsi="Times New Roman"/>
          <w:sz w:val="24"/>
        </w:rPr>
        <w:t>,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профиль </w:t>
      </w:r>
      <w:r w:rsidR="005F36B1">
        <w:rPr>
          <w:rFonts w:ascii="Times New Roman" w:eastAsia="Times New Roman" w:hAnsi="Times New Roman"/>
          <w:sz w:val="24"/>
        </w:rPr>
        <w:t>«</w:t>
      </w:r>
      <w:r>
        <w:rPr>
          <w:rFonts w:ascii="Times New Roman" w:eastAsia="Times New Roman" w:hAnsi="Times New Roman"/>
          <w:sz w:val="24"/>
        </w:rPr>
        <w:t xml:space="preserve">Перевод и </w:t>
      </w:r>
      <w:proofErr w:type="spellStart"/>
      <w:r>
        <w:rPr>
          <w:rFonts w:ascii="Times New Roman" w:eastAsia="Times New Roman" w:hAnsi="Times New Roman"/>
          <w:sz w:val="24"/>
        </w:rPr>
        <w:t>переводоведение</w:t>
      </w:r>
      <w:proofErr w:type="spellEnd"/>
      <w:r w:rsidR="005F36B1">
        <w:rPr>
          <w:rFonts w:ascii="Times New Roman" w:eastAsia="Times New Roman" w:hAnsi="Times New Roman"/>
          <w:sz w:val="24"/>
        </w:rPr>
        <w:t>»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 в родительном падеже</w:t>
      </w:r>
    </w:p>
    <w:p w:rsidR="00BC02EF" w:rsidRDefault="00BC02EF">
      <w:pPr>
        <w:spacing w:line="0" w:lineRule="atLeast"/>
        <w:ind w:left="5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5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right="-19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заявление.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 w:rsidP="009C1888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Прошу утвердить тему выпускной квалификационной</w:t>
      </w:r>
      <w:r w:rsidR="009C188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работы_______</w:t>
      </w:r>
      <w:r w:rsidR="009C1888">
        <w:rPr>
          <w:rFonts w:ascii="Times New Roman" w:eastAsia="Times New Roman" w:hAnsi="Times New Roman"/>
          <w:sz w:val="24"/>
        </w:rPr>
        <w:t>________</w:t>
      </w:r>
      <w:r>
        <w:rPr>
          <w:rFonts w:ascii="Times New Roman" w:eastAsia="Times New Roman" w:hAnsi="Times New Roman"/>
          <w:sz w:val="24"/>
        </w:rPr>
        <w:t>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BC02EF">
          <w:pgSz w:w="11900" w:h="16838"/>
          <w:pgMar w:top="707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4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Дата 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br w:type="column"/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4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Обучающийся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br w:type="column"/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5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5" w:lineRule="auto"/>
        <w:ind w:right="740" w:hanging="59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3"/>
        </w:rPr>
        <w:t xml:space="preserve">___________________ </w:t>
      </w:r>
      <w:r>
        <w:rPr>
          <w:rFonts w:ascii="Times New Roman" w:eastAsia="Times New Roman" w:hAnsi="Times New Roman"/>
          <w:i/>
          <w:sz w:val="24"/>
        </w:rPr>
        <w:t>(подпись)</w:t>
      </w:r>
    </w:p>
    <w:p w:rsidR="00BC02EF" w:rsidRDefault="00BC02EF">
      <w:pPr>
        <w:spacing w:line="235" w:lineRule="auto"/>
        <w:ind w:right="740" w:hanging="59"/>
        <w:rPr>
          <w:rFonts w:ascii="Times New Roman" w:eastAsia="Times New Roman" w:hAnsi="Times New Roman"/>
          <w:i/>
          <w:sz w:val="24"/>
        </w:rPr>
        <w:sectPr w:rsidR="00BC02EF">
          <w:type w:val="continuous"/>
          <w:pgSz w:w="11900" w:h="16838"/>
          <w:pgMar w:top="707" w:right="839" w:bottom="0" w:left="1440" w:header="0" w:footer="0" w:gutter="0"/>
          <w:cols w:num="3" w:space="0" w:equalWidth="0">
            <w:col w:w="3840" w:space="720"/>
            <w:col w:w="1480" w:space="600"/>
            <w:col w:w="298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2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1" w:lineRule="auto"/>
        <w:ind w:left="260" w:right="16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Руководитель ВКР: _______________________________________________ </w:t>
      </w:r>
      <w:r>
        <w:rPr>
          <w:rFonts w:ascii="Times New Roman" w:eastAsia="Times New Roman" w:hAnsi="Times New Roman"/>
          <w:i/>
          <w:sz w:val="24"/>
        </w:rPr>
        <w:t>(фамилия, инициалы, ученая степень, должность)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7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</w:t>
      </w:r>
    </w:p>
    <w:p w:rsidR="00BC02EF" w:rsidRDefault="00BC02EF">
      <w:pPr>
        <w:spacing w:line="0" w:lineRule="atLeast"/>
        <w:ind w:left="83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(подпись)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6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707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 w:rsidP="00650A3F">
      <w:pPr>
        <w:spacing w:line="0" w:lineRule="atLeast"/>
        <w:ind w:left="6804"/>
        <w:jc w:val="right"/>
        <w:rPr>
          <w:rFonts w:ascii="Times New Roman" w:eastAsia="Times New Roman" w:hAnsi="Times New Roman"/>
          <w:b/>
          <w:sz w:val="24"/>
        </w:rPr>
      </w:pPr>
      <w:bookmarkStart w:id="26" w:name="page28"/>
      <w:bookmarkEnd w:id="26"/>
      <w:r>
        <w:rPr>
          <w:rFonts w:ascii="Times New Roman" w:eastAsia="Times New Roman" w:hAnsi="Times New Roman"/>
          <w:b/>
          <w:sz w:val="24"/>
        </w:rPr>
        <w:lastRenderedPageBreak/>
        <w:t>Приложение 5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Pr="009A3871" w:rsidRDefault="00BC02EF" w:rsidP="009A3871">
      <w:pPr>
        <w:spacing w:line="0" w:lineRule="atLeast"/>
        <w:ind w:left="2920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9A3871">
        <w:rPr>
          <w:rFonts w:ascii="Times New Roman" w:eastAsia="Times New Roman" w:hAnsi="Times New Roman"/>
          <w:b/>
          <w:sz w:val="24"/>
          <w:szCs w:val="24"/>
        </w:rPr>
        <w:t>Образец оформления календарного плана</w:t>
      </w:r>
      <w:r w:rsidR="00143ABA" w:rsidRPr="009A3871">
        <w:rPr>
          <w:rFonts w:ascii="Times New Roman" w:eastAsia="Times New Roman" w:hAnsi="Times New Roman"/>
          <w:b/>
          <w:sz w:val="24"/>
          <w:szCs w:val="24"/>
        </w:rPr>
        <w:t xml:space="preserve"> ВКР</w:t>
      </w:r>
    </w:p>
    <w:p w:rsidR="00BC02EF" w:rsidRDefault="00BC02EF">
      <w:pPr>
        <w:spacing w:line="249" w:lineRule="exact"/>
        <w:rPr>
          <w:rFonts w:ascii="Times New Roman" w:eastAsia="Times New Roman" w:hAnsi="Times New Roman"/>
        </w:rPr>
      </w:pPr>
    </w:p>
    <w:p w:rsidR="009A3871" w:rsidRDefault="009A3871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BC02EF" w:rsidRDefault="00BC02EF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ФАКУЛЬТЕТ ИНОСТРАННЫХ ЯЗЫКОВ</w:t>
      </w:r>
    </w:p>
    <w:p w:rsidR="00BC02EF" w:rsidRDefault="00BC02EF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КАФЕДРА </w:t>
      </w:r>
      <w:r w:rsidR="009C1888">
        <w:rPr>
          <w:rFonts w:ascii="Times New Roman" w:eastAsia="Times New Roman" w:hAnsi="Times New Roman"/>
          <w:sz w:val="22"/>
        </w:rPr>
        <w:t>АНГЛИЙСКОГО ЯЗЫКА, ФИЛОЛОГИИ И ПЕРЕВОДА</w:t>
      </w:r>
    </w:p>
    <w:p w:rsidR="00BC02EF" w:rsidRDefault="00BC02EF">
      <w:pPr>
        <w:spacing w:line="241" w:lineRule="exact"/>
        <w:rPr>
          <w:rFonts w:ascii="Times New Roman" w:eastAsia="Times New Roman" w:hAnsi="Times New Roman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276"/>
      </w:tblGrid>
      <w:tr w:rsidR="00BC02EF" w:rsidTr="00976BAC">
        <w:trPr>
          <w:trHeight w:val="25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УТВЕРЖДАЮ:</w:t>
            </w:r>
          </w:p>
        </w:tc>
        <w:tc>
          <w:tcPr>
            <w:tcW w:w="427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Научный руководитель</w:t>
            </w:r>
          </w:p>
        </w:tc>
      </w:tr>
      <w:tr w:rsidR="00BC02EF" w:rsidTr="00976BAC">
        <w:trPr>
          <w:trHeight w:val="25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Зав. кафедрой</w:t>
            </w:r>
          </w:p>
        </w:tc>
        <w:tc>
          <w:tcPr>
            <w:tcW w:w="4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C02EF" w:rsidTr="00976BAC">
        <w:trPr>
          <w:trHeight w:val="50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9C188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_______________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Б</w:t>
            </w:r>
            <w:r w:rsidR="009C1888">
              <w:rPr>
                <w:rFonts w:ascii="Times New Roman" w:eastAsia="Times New Roman" w:hAnsi="Times New Roman"/>
                <w:sz w:val="22"/>
              </w:rPr>
              <w:t>аранцева</w:t>
            </w:r>
            <w:proofErr w:type="spellEnd"/>
            <w:r w:rsidR="009C1888">
              <w:rPr>
                <w:rFonts w:ascii="Times New Roman" w:eastAsia="Times New Roman" w:hAnsi="Times New Roman"/>
                <w:sz w:val="22"/>
              </w:rPr>
              <w:t xml:space="preserve"> О.А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4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________________Ф.И.О.__</w:t>
            </w:r>
            <w:r w:rsidR="00143ABA">
              <w:rPr>
                <w:rFonts w:ascii="Times New Roman" w:eastAsia="Times New Roman" w:hAnsi="Times New Roman"/>
                <w:sz w:val="22"/>
              </w:rPr>
              <w:t>_________</w:t>
            </w:r>
            <w:r>
              <w:rPr>
                <w:rFonts w:ascii="Times New Roman" w:eastAsia="Times New Roman" w:hAnsi="Times New Roman"/>
                <w:sz w:val="22"/>
              </w:rPr>
              <w:t>________</w:t>
            </w:r>
          </w:p>
        </w:tc>
      </w:tr>
      <w:tr w:rsidR="00BC02EF" w:rsidTr="00976BAC">
        <w:trPr>
          <w:trHeight w:val="252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(подпись)</w:t>
            </w:r>
          </w:p>
        </w:tc>
        <w:tc>
          <w:tcPr>
            <w:tcW w:w="4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6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(подпись)</w:t>
            </w:r>
          </w:p>
        </w:tc>
      </w:tr>
      <w:tr w:rsidR="00BC02EF" w:rsidTr="00976BAC">
        <w:trPr>
          <w:trHeight w:val="25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F333B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«___»__________20</w:t>
            </w:r>
            <w:r w:rsidR="00F333B0">
              <w:rPr>
                <w:rFonts w:ascii="Times New Roman" w:eastAsia="Times New Roman" w:hAnsi="Times New Roman"/>
                <w:sz w:val="22"/>
              </w:rPr>
              <w:t>__</w:t>
            </w:r>
          </w:p>
        </w:tc>
        <w:tc>
          <w:tcPr>
            <w:tcW w:w="4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F333B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«___»__________20</w:t>
            </w:r>
            <w:r w:rsidR="00F333B0">
              <w:rPr>
                <w:rFonts w:ascii="Times New Roman" w:eastAsia="Times New Roman" w:hAnsi="Times New Roman"/>
                <w:sz w:val="22"/>
              </w:rPr>
              <w:t>__</w:t>
            </w:r>
          </w:p>
        </w:tc>
      </w:tr>
      <w:tr w:rsidR="00BC02EF" w:rsidTr="00976BAC">
        <w:trPr>
          <w:trHeight w:val="26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03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Календарный план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выполнения выпускной квалификационной работы</w:t>
      </w:r>
    </w:p>
    <w:p w:rsidR="00533EBF" w:rsidRDefault="00BC02EF" w:rsidP="00533EBF">
      <w:pPr>
        <w:spacing w:line="236" w:lineRule="auto"/>
        <w:ind w:left="1120" w:right="-18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обучающегося группы _________ направление 4</w:t>
      </w:r>
      <w:r w:rsidR="009C1888">
        <w:rPr>
          <w:rFonts w:ascii="Times New Roman" w:eastAsia="Times New Roman" w:hAnsi="Times New Roman"/>
          <w:b/>
          <w:sz w:val="22"/>
        </w:rPr>
        <w:t>5</w:t>
      </w:r>
      <w:r>
        <w:rPr>
          <w:rFonts w:ascii="Times New Roman" w:eastAsia="Times New Roman" w:hAnsi="Times New Roman"/>
          <w:b/>
          <w:sz w:val="22"/>
        </w:rPr>
        <w:t>.03.0</w:t>
      </w:r>
      <w:r w:rsidR="009C1888">
        <w:rPr>
          <w:rFonts w:ascii="Times New Roman" w:eastAsia="Times New Roman" w:hAnsi="Times New Roman"/>
          <w:b/>
          <w:sz w:val="22"/>
        </w:rPr>
        <w:t>2</w:t>
      </w:r>
      <w:r>
        <w:rPr>
          <w:rFonts w:ascii="Times New Roman" w:eastAsia="Times New Roman" w:hAnsi="Times New Roman"/>
          <w:b/>
          <w:sz w:val="22"/>
        </w:rPr>
        <w:t xml:space="preserve"> «</w:t>
      </w:r>
      <w:r w:rsidR="009C1888">
        <w:rPr>
          <w:rFonts w:ascii="Times New Roman" w:eastAsia="Times New Roman" w:hAnsi="Times New Roman"/>
          <w:b/>
          <w:sz w:val="22"/>
        </w:rPr>
        <w:t>Лингвистика</w:t>
      </w:r>
      <w:r>
        <w:rPr>
          <w:rFonts w:ascii="Times New Roman" w:eastAsia="Times New Roman" w:hAnsi="Times New Roman"/>
          <w:b/>
          <w:sz w:val="22"/>
        </w:rPr>
        <w:t xml:space="preserve">», </w:t>
      </w:r>
    </w:p>
    <w:p w:rsidR="00BC02EF" w:rsidRDefault="00533EBF" w:rsidP="00533EBF">
      <w:pPr>
        <w:spacing w:line="236" w:lineRule="auto"/>
        <w:ind w:left="1120" w:right="-18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</w:t>
      </w:r>
      <w:r w:rsidR="00BC02EF">
        <w:rPr>
          <w:rFonts w:ascii="Times New Roman" w:eastAsia="Times New Roman" w:hAnsi="Times New Roman"/>
          <w:b/>
          <w:sz w:val="22"/>
        </w:rPr>
        <w:t xml:space="preserve">рофиль </w:t>
      </w:r>
      <w:r w:rsidR="005F36B1">
        <w:rPr>
          <w:rFonts w:ascii="Times New Roman" w:eastAsia="Times New Roman" w:hAnsi="Times New Roman"/>
          <w:b/>
          <w:sz w:val="22"/>
        </w:rPr>
        <w:t>«</w:t>
      </w:r>
      <w:r w:rsidR="009C1888">
        <w:rPr>
          <w:rFonts w:ascii="Times New Roman" w:eastAsia="Times New Roman" w:hAnsi="Times New Roman"/>
          <w:b/>
          <w:sz w:val="22"/>
        </w:rPr>
        <w:t xml:space="preserve">Перевод и </w:t>
      </w:r>
      <w:proofErr w:type="spellStart"/>
      <w:r w:rsidR="009C1888">
        <w:rPr>
          <w:rFonts w:ascii="Times New Roman" w:eastAsia="Times New Roman" w:hAnsi="Times New Roman"/>
          <w:b/>
          <w:sz w:val="22"/>
        </w:rPr>
        <w:t>переводоведение</w:t>
      </w:r>
      <w:proofErr w:type="spellEnd"/>
      <w:r w:rsidR="005F36B1">
        <w:rPr>
          <w:rFonts w:ascii="Times New Roman" w:eastAsia="Times New Roman" w:hAnsi="Times New Roman"/>
          <w:b/>
          <w:sz w:val="22"/>
        </w:rPr>
        <w:t>»</w:t>
      </w:r>
      <w:r w:rsidR="00BC02EF">
        <w:rPr>
          <w:rFonts w:ascii="Times New Roman" w:eastAsia="Times New Roman" w:hAnsi="Times New Roman"/>
          <w:b/>
          <w:sz w:val="22"/>
        </w:rPr>
        <w:t>,</w:t>
      </w:r>
    </w:p>
    <w:p w:rsidR="00BC02EF" w:rsidRDefault="00BC02EF">
      <w:pPr>
        <w:spacing w:line="255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_________________________________________________(ФИО)</w:t>
      </w:r>
    </w:p>
    <w:p w:rsidR="00BC02EF" w:rsidRDefault="00BC02EF">
      <w:pPr>
        <w:spacing w:line="237" w:lineRule="exact"/>
        <w:rPr>
          <w:rFonts w:ascii="Times New Roman" w:eastAsia="Times New Roman" w:hAnsi="Times New Roman"/>
        </w:rPr>
      </w:pPr>
    </w:p>
    <w:tbl>
      <w:tblPr>
        <w:tblW w:w="97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6"/>
        <w:gridCol w:w="680"/>
        <w:gridCol w:w="3200"/>
        <w:gridCol w:w="284"/>
        <w:gridCol w:w="2624"/>
        <w:gridCol w:w="2410"/>
        <w:gridCol w:w="284"/>
      </w:tblGrid>
      <w:tr w:rsidR="00BC02EF" w:rsidRPr="008A4691" w:rsidTr="00976BAC">
        <w:trPr>
          <w:gridAfter w:val="1"/>
          <w:wAfter w:w="284" w:type="dxa"/>
          <w:trHeight w:val="260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6108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16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8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BC02EF" w:rsidRPr="008A4691" w:rsidTr="00976BAC">
        <w:trPr>
          <w:gridAfter w:val="1"/>
          <w:wAfter w:w="284" w:type="dxa"/>
          <w:trHeight w:val="25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</w:pPr>
            <w:proofErr w:type="gramStart"/>
            <w:r w:rsidRPr="008A4691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8A4691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56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Анализ литературы, уточнение проблемы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Планирование и подготовка исследования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4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8A4691" w:rsidRPr="008A4691" w:rsidRDefault="008A4691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Сбор материала, его первична обработка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Написание первого варианта работы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Предварительная защита на кафедре</w:t>
            </w:r>
          </w:p>
          <w:p w:rsidR="008A4691" w:rsidRPr="008A4691" w:rsidRDefault="008A4691" w:rsidP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691" w:rsidRPr="008A4691" w:rsidTr="00976BAC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4691" w:rsidRDefault="008A4691" w:rsidP="008A4691">
            <w:pPr>
              <w:spacing w:line="0" w:lineRule="atLeast"/>
              <w:ind w:firstLine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Доработка ВКР, 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формление</w:t>
            </w:r>
          </w:p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Размещение на официальном сайте ПГГПУ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7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24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комплекта документов: титульный лист и текст ВКР,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54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отчет с результатами проверки ВКР </w:t>
            </w:r>
            <w:proofErr w:type="gram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 </w:t>
            </w:r>
            <w:proofErr w:type="spell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иа</w:t>
            </w:r>
            <w:proofErr w:type="spellEnd"/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691" w:rsidRPr="008A4691" w:rsidTr="00976BAC">
        <w:trPr>
          <w:gridAfter w:val="1"/>
          <w:wAfter w:w="284" w:type="dxa"/>
          <w:trHeight w:val="25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 w:rsidP="008A469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объема заимствованного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екста,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отзыв руководителя,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5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рецензи</w:t>
            </w:r>
            <w:proofErr w:type="gram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я(</w:t>
            </w:r>
            <w:proofErr w:type="gramEnd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и) (в случае предусмотренном программой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58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ГИА)</w:t>
            </w:r>
            <w:proofErr w:type="gramEnd"/>
          </w:p>
          <w:p w:rsidR="008A4691" w:rsidRPr="008A4691" w:rsidRDefault="008A469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5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  <w:p w:rsidR="008A4691" w:rsidRPr="008A4691" w:rsidRDefault="008A4691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Представление ВКР для защиты в ГЭК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After w:val="1"/>
          <w:wAfter w:w="284" w:type="dxa"/>
          <w:trHeight w:val="244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Защита ВКР в ГЭК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976BAC">
        <w:trPr>
          <w:gridBefore w:val="1"/>
          <w:wBefore w:w="284" w:type="dxa"/>
          <w:trHeight w:val="746"/>
        </w:trPr>
        <w:tc>
          <w:tcPr>
            <w:tcW w:w="4180" w:type="dxa"/>
            <w:gridSpan w:val="4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Дата____________</w:t>
            </w:r>
          </w:p>
          <w:p w:rsidR="009C1888" w:rsidRPr="008A4691" w:rsidRDefault="009C188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18" w:type="dxa"/>
            <w:gridSpan w:val="3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3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Обучающийся __________________</w:t>
            </w:r>
          </w:p>
          <w:p w:rsidR="009C1888" w:rsidRPr="008A4691" w:rsidRDefault="009C1888" w:rsidP="009C1888">
            <w:pPr>
              <w:spacing w:line="0" w:lineRule="atLeast"/>
              <w:ind w:left="3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</w:tr>
      <w:tr w:rsidR="00BC02EF" w:rsidRPr="008A4691" w:rsidTr="00976BAC">
        <w:trPr>
          <w:gridAfter w:val="1"/>
          <w:wAfter w:w="284" w:type="dxa"/>
          <w:trHeight w:val="250"/>
        </w:trPr>
        <w:tc>
          <w:tcPr>
            <w:tcW w:w="980" w:type="dxa"/>
            <w:gridSpan w:val="3"/>
            <w:shd w:val="clear" w:color="auto" w:fill="auto"/>
            <w:vAlign w:val="bottom"/>
          </w:tcPr>
          <w:p w:rsidR="00BC02EF" w:rsidRPr="008A4691" w:rsidRDefault="00BC02EF" w:rsidP="009C1888">
            <w:pPr>
              <w:spacing w:line="249" w:lineRule="exact"/>
              <w:ind w:right="-721" w:firstLine="142"/>
              <w:jc w:val="right"/>
              <w:rPr>
                <w:rFonts w:ascii="Times New Roman" w:eastAsia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auto"/>
            <w:vAlign w:val="bottom"/>
          </w:tcPr>
          <w:p w:rsidR="00BC02EF" w:rsidRPr="008A4691" w:rsidRDefault="00BC02EF" w:rsidP="009C1888">
            <w:pPr>
              <w:spacing w:line="0" w:lineRule="atLeast"/>
              <w:ind w:right="-721"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2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A4691" w:rsidRDefault="008A4691">
      <w:pPr>
        <w:spacing w:line="0" w:lineRule="atLeast"/>
        <w:ind w:right="60"/>
        <w:jc w:val="right"/>
        <w:rPr>
          <w:rFonts w:ascii="Times New Roman" w:eastAsia="Times New Roman" w:hAnsi="Times New Roman"/>
          <w:b/>
          <w:sz w:val="24"/>
        </w:rPr>
      </w:pPr>
      <w:bookmarkStart w:id="27" w:name="page29"/>
      <w:bookmarkEnd w:id="27"/>
    </w:p>
    <w:p w:rsidR="00BC02EF" w:rsidRPr="00650A3F" w:rsidRDefault="00890DB4" w:rsidP="00CD71F9">
      <w:pPr>
        <w:jc w:val="right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CD71F9">
        <w:rPr>
          <w:rFonts w:ascii="Times New Roman" w:eastAsia="Times New Roman" w:hAnsi="Times New Roman"/>
          <w:b/>
          <w:sz w:val="24"/>
          <w:szCs w:val="24"/>
        </w:rPr>
        <w:t xml:space="preserve">Приложение </w:t>
      </w:r>
      <w:r w:rsidR="00650A3F">
        <w:rPr>
          <w:rFonts w:ascii="Times New Roman" w:eastAsia="Times New Roman" w:hAnsi="Times New Roman"/>
          <w:b/>
          <w:sz w:val="24"/>
          <w:szCs w:val="24"/>
          <w:lang w:val="en-US"/>
        </w:rPr>
        <w:t>6</w:t>
      </w:r>
    </w:p>
    <w:p w:rsidR="00890DB4" w:rsidRDefault="00890DB4" w:rsidP="00890DB4">
      <w:pPr>
        <w:spacing w:line="0" w:lineRule="atLeast"/>
        <w:jc w:val="right"/>
        <w:rPr>
          <w:rFonts w:ascii="Times New Roman" w:eastAsia="Times New Roman" w:hAnsi="Times New Roman"/>
          <w:b/>
        </w:rPr>
      </w:pPr>
    </w:p>
    <w:p w:rsidR="00890DB4" w:rsidRPr="00F97585" w:rsidRDefault="00890DB4" w:rsidP="0089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7585"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 </w:t>
      </w:r>
    </w:p>
    <w:p w:rsidR="00890DB4" w:rsidRPr="00F97585" w:rsidRDefault="00890DB4" w:rsidP="0089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7585">
        <w:rPr>
          <w:rFonts w:ascii="Times New Roman" w:hAnsi="Times New Roman" w:cs="Times New Roman"/>
          <w:b/>
          <w:bCs/>
          <w:sz w:val="24"/>
          <w:szCs w:val="24"/>
        </w:rPr>
        <w:t>ОЦЕНОЧНОГО СРЕДСТВА</w:t>
      </w:r>
    </w:p>
    <w:p w:rsidR="00890DB4" w:rsidRPr="00890DB4" w:rsidRDefault="00DB1613" w:rsidP="00890DB4">
      <w:pPr>
        <w:ind w:left="2977" w:hanging="297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533EBF">
        <w:rPr>
          <w:rFonts w:ascii="Times New Roman" w:hAnsi="Times New Roman" w:cs="Times New Roman"/>
          <w:b/>
          <w:sz w:val="24"/>
          <w:szCs w:val="24"/>
        </w:rPr>
        <w:t>осударственн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533E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>экзамен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90DB4" w:rsidRPr="00890DB4" w:rsidRDefault="00890DB4" w:rsidP="00890DB4">
      <w:pPr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Направление подготовки            </w:t>
      </w:r>
      <w:r w:rsidRPr="008B283D">
        <w:rPr>
          <w:rFonts w:ascii="Times New Roman" w:hAnsi="Times New Roman" w:cs="Times New Roman"/>
          <w:b/>
          <w:sz w:val="24"/>
          <w:szCs w:val="24"/>
        </w:rPr>
        <w:t>45.03.02 Лингвистика</w:t>
      </w:r>
    </w:p>
    <w:p w:rsidR="00890DB4" w:rsidRPr="00890DB4" w:rsidRDefault="00890DB4" w:rsidP="00890DB4">
      <w:pPr>
        <w:rPr>
          <w:rFonts w:ascii="Times New Roman" w:hAnsi="Times New Roman" w:cs="Times New Roman"/>
          <w:sz w:val="24"/>
          <w:szCs w:val="24"/>
        </w:rPr>
      </w:pPr>
    </w:p>
    <w:p w:rsidR="00890DB4" w:rsidRPr="00890DB4" w:rsidRDefault="00890DB4" w:rsidP="00890DB4">
      <w:pPr>
        <w:rPr>
          <w:rFonts w:ascii="Times New Roman" w:hAnsi="Times New Roman" w:cs="Times New Roman"/>
          <w:i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Профиль / программа                  </w:t>
      </w:r>
      <w:r w:rsidRPr="008B283D">
        <w:rPr>
          <w:rFonts w:ascii="Times New Roman" w:hAnsi="Times New Roman" w:cs="Times New Roman"/>
          <w:b/>
          <w:sz w:val="24"/>
          <w:szCs w:val="24"/>
        </w:rPr>
        <w:t xml:space="preserve">Перевод и </w:t>
      </w:r>
      <w:proofErr w:type="spellStart"/>
      <w:r w:rsidRPr="008B283D">
        <w:rPr>
          <w:rFonts w:ascii="Times New Roman" w:hAnsi="Times New Roman" w:cs="Times New Roman"/>
          <w:b/>
          <w:sz w:val="24"/>
          <w:szCs w:val="24"/>
        </w:rPr>
        <w:t>переводоведение</w:t>
      </w:r>
      <w:proofErr w:type="spellEnd"/>
    </w:p>
    <w:p w:rsidR="00890DB4" w:rsidRPr="00890DB4" w:rsidRDefault="00890DB4" w:rsidP="00890DB4">
      <w:pPr>
        <w:rPr>
          <w:rFonts w:ascii="Times New Roman" w:hAnsi="Times New Roman" w:cs="Times New Roman"/>
          <w:sz w:val="24"/>
          <w:szCs w:val="24"/>
        </w:rPr>
      </w:pPr>
    </w:p>
    <w:p w:rsidR="00890DB4" w:rsidRPr="008B283D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Квалификация / степень выпускника                   </w:t>
      </w:r>
      <w:r w:rsidRPr="008B283D">
        <w:rPr>
          <w:rFonts w:ascii="Times New Roman" w:hAnsi="Times New Roman" w:cs="Times New Roman"/>
          <w:b/>
          <w:sz w:val="24"/>
          <w:szCs w:val="24"/>
        </w:rPr>
        <w:t>бакалавр</w:t>
      </w:r>
    </w:p>
    <w:p w:rsidR="00890DB4" w:rsidRPr="00890DB4" w:rsidRDefault="00890DB4" w:rsidP="00890DB4">
      <w:pPr>
        <w:rPr>
          <w:rFonts w:ascii="Times New Roman" w:hAnsi="Times New Roman" w:cs="Times New Roman"/>
          <w:i/>
          <w:sz w:val="24"/>
          <w:szCs w:val="24"/>
        </w:rPr>
      </w:pPr>
    </w:p>
    <w:p w:rsidR="00890DB4" w:rsidRPr="00890DB4" w:rsidRDefault="00533EBF" w:rsidP="00890D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890DB4" w:rsidRPr="00890DB4">
        <w:rPr>
          <w:rFonts w:ascii="Times New Roman" w:hAnsi="Times New Roman" w:cs="Times New Roman"/>
          <w:sz w:val="24"/>
          <w:szCs w:val="24"/>
        </w:rPr>
        <w:t>экзамен представляет собой комбинированное задание на перевод и состоит из двух частей: письменной части и устной части.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DB4" w:rsidRPr="00890DB4" w:rsidRDefault="00890DB4" w:rsidP="00890DB4">
      <w:pPr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1. Письменная часть экзамена включает: 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color w:val="201F35"/>
          <w:sz w:val="24"/>
          <w:szCs w:val="24"/>
          <w:shd w:val="clear" w:color="auto" w:fill="FFFFFF"/>
        </w:rPr>
      </w:pPr>
      <w:r w:rsidRPr="00890DB4">
        <w:rPr>
          <w:rFonts w:ascii="Times New Roman" w:hAnsi="Times New Roman" w:cs="Times New Roman"/>
          <w:color w:val="201F35"/>
          <w:sz w:val="24"/>
          <w:szCs w:val="24"/>
          <w:shd w:val="clear" w:color="auto" w:fill="FFFFFF"/>
        </w:rPr>
        <w:t>- полный письменный перевод с иностранного языка (ИЯ-2) на русский язык</w:t>
      </w:r>
      <w:r w:rsidR="004D13CC">
        <w:rPr>
          <w:rFonts w:ascii="Times New Roman" w:hAnsi="Times New Roman" w:cs="Times New Roman"/>
          <w:color w:val="201F35"/>
          <w:sz w:val="24"/>
          <w:szCs w:val="24"/>
          <w:shd w:val="clear" w:color="auto" w:fill="FFFFFF"/>
        </w:rPr>
        <w:t>.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>2. Устная часть экзамена включает: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DB4">
        <w:rPr>
          <w:rFonts w:ascii="Times New Roman" w:hAnsi="Times New Roman" w:cs="Times New Roman"/>
          <w:sz w:val="24"/>
          <w:szCs w:val="24"/>
        </w:rPr>
        <w:t>-</w:t>
      </w:r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устный реферативный перевод </w:t>
      </w:r>
      <w:r w:rsidR="00220D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текста </w:t>
      </w:r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русского языка </w:t>
      </w:r>
      <w:proofErr w:type="gramStart"/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иностранный (ИЯ-1);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>- презентацию переводческого опыта.</w:t>
      </w:r>
    </w:p>
    <w:p w:rsidR="00890DB4" w:rsidRPr="00890DB4" w:rsidRDefault="00890DB4" w:rsidP="00890DB4">
      <w:pPr>
        <w:rPr>
          <w:rFonts w:ascii="Times New Roman" w:hAnsi="Times New Roman" w:cs="Times New Roman"/>
          <w:color w:val="201F35"/>
          <w:sz w:val="14"/>
          <w:szCs w:val="14"/>
          <w:shd w:val="clear" w:color="auto" w:fill="FFFFFF"/>
        </w:rPr>
      </w:pPr>
    </w:p>
    <w:p w:rsidR="00890DB4" w:rsidRPr="009A3871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  <w:r w:rsidRPr="009A3871">
        <w:rPr>
          <w:rFonts w:ascii="Times New Roman" w:hAnsi="Times New Roman" w:cs="Times New Roman"/>
          <w:b/>
          <w:sz w:val="24"/>
          <w:szCs w:val="24"/>
        </w:rPr>
        <w:t>1. ПИСЬМЕННАЯ ЧАСТЬ</w:t>
      </w:r>
    </w:p>
    <w:p w:rsidR="00890DB4" w:rsidRPr="009A3871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</w:p>
    <w:p w:rsidR="00890DB4" w:rsidRPr="009A3871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  <w:r w:rsidRPr="009A3871">
        <w:rPr>
          <w:rFonts w:ascii="Times New Roman" w:hAnsi="Times New Roman" w:cs="Times New Roman"/>
          <w:b/>
          <w:sz w:val="24"/>
          <w:szCs w:val="24"/>
        </w:rPr>
        <w:t xml:space="preserve">ПОЛНЫЙ ПИСЬМЕННЫЙ ПЕРЕВОД С ИНОСТРАННОГО ЯЗЫКА (ИЯ-2) НА РУССКИЙ </w:t>
      </w:r>
      <w:r w:rsidRPr="00125E8A">
        <w:rPr>
          <w:rFonts w:ascii="Times New Roman" w:hAnsi="Times New Roman" w:cs="Times New Roman"/>
          <w:b/>
          <w:sz w:val="24"/>
          <w:szCs w:val="24"/>
        </w:rPr>
        <w:t>ЯЗЫ</w:t>
      </w:r>
      <w:r w:rsidRPr="009A3871">
        <w:rPr>
          <w:rFonts w:ascii="Times New Roman" w:hAnsi="Times New Roman" w:cs="Times New Roman"/>
          <w:b/>
          <w:sz w:val="24"/>
          <w:szCs w:val="24"/>
        </w:rPr>
        <w:t xml:space="preserve">К </w:t>
      </w:r>
    </w:p>
    <w:p w:rsidR="00890DB4" w:rsidRPr="00890DB4" w:rsidRDefault="00890DB4" w:rsidP="00890DB4">
      <w:pPr>
        <w:rPr>
          <w:rFonts w:ascii="Times New Roman" w:hAnsi="Times New Roman" w:cs="Times New Roman"/>
          <w:b/>
        </w:rPr>
      </w:pPr>
    </w:p>
    <w:p w:rsidR="00890DB4" w:rsidRPr="00890DB4" w:rsidRDefault="00890DB4" w:rsidP="009A3871">
      <w:pPr>
        <w:pStyle w:val="a6"/>
        <w:numPr>
          <w:ilvl w:val="0"/>
          <w:numId w:val="37"/>
        </w:numPr>
        <w:jc w:val="both"/>
        <w:rPr>
          <w:sz w:val="24"/>
          <w:szCs w:val="24"/>
        </w:rPr>
      </w:pPr>
      <w:r w:rsidRPr="00890DB4">
        <w:rPr>
          <w:b/>
          <w:sz w:val="24"/>
          <w:szCs w:val="24"/>
        </w:rPr>
        <w:t>Характеристика оценочного средства</w:t>
      </w:r>
      <w:r w:rsidRPr="00890DB4">
        <w:rPr>
          <w:sz w:val="24"/>
          <w:szCs w:val="24"/>
        </w:rPr>
        <w:t xml:space="preserve">. 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Полный письменный перевод </w:t>
      </w:r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текста с иностранного языка (ИЯ-2) на русский </w:t>
      </w:r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</w:t>
      </w:r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на русском языке письменного текста, эквивалентного тексту оригинала в содержательном, структурном и функциональном отношениях в целях моделирования ситуации </w:t>
      </w:r>
      <w:r w:rsidRPr="00890DB4">
        <w:rPr>
          <w:rFonts w:ascii="Times New Roman" w:hAnsi="Times New Roman" w:cs="Times New Roman"/>
          <w:sz w:val="24"/>
          <w:szCs w:val="24"/>
        </w:rPr>
        <w:t>межкультурной коммуникации, приближенной к реальным условиям профессиональной деятельности переводчика.</w:t>
      </w:r>
      <w:proofErr w:type="gramEnd"/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Цель оценочного средства – оценить умение понимать информацию исходного текста общенаучной и </w:t>
      </w:r>
      <w:proofErr w:type="spellStart"/>
      <w:r w:rsidRPr="00890DB4">
        <w:rPr>
          <w:rFonts w:ascii="Times New Roman" w:hAnsi="Times New Roman" w:cs="Times New Roman"/>
          <w:sz w:val="24"/>
          <w:szCs w:val="24"/>
        </w:rPr>
        <w:t>общесоциальной</w:t>
      </w:r>
      <w:proofErr w:type="spellEnd"/>
      <w:r w:rsidRPr="00890DB4">
        <w:rPr>
          <w:rFonts w:ascii="Times New Roman" w:hAnsi="Times New Roman" w:cs="Times New Roman"/>
          <w:sz w:val="24"/>
          <w:szCs w:val="24"/>
        </w:rPr>
        <w:t xml:space="preserve"> тематики, извлекать и передавать её в полном объёме на переводящем языке, демонстрируя культуру письменной речи, владение особенностями официального и нейтрального регистров общения, соблюдая нормы эквивалентности, а также грамматические, синтаксические и стилистические нормы переводящего языка.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Объем  оригинального отрывка – приблизительно </w:t>
      </w:r>
      <w:r w:rsidR="00533EBF">
        <w:rPr>
          <w:rFonts w:ascii="Times New Roman" w:hAnsi="Times New Roman" w:cs="Times New Roman"/>
          <w:sz w:val="24"/>
          <w:szCs w:val="24"/>
        </w:rPr>
        <w:t xml:space="preserve">1800 </w:t>
      </w:r>
      <w:r w:rsidRPr="00890DB4">
        <w:rPr>
          <w:rFonts w:ascii="Times New Roman" w:hAnsi="Times New Roman" w:cs="Times New Roman"/>
          <w:sz w:val="24"/>
          <w:szCs w:val="24"/>
        </w:rPr>
        <w:t>печатных знаков. При переводе разрешено использование словарей.</w:t>
      </w:r>
    </w:p>
    <w:p w:rsidR="00890DB4" w:rsidRPr="00890DB4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</w:p>
    <w:p w:rsidR="00890DB4" w:rsidRPr="00890DB4" w:rsidRDefault="00890DB4" w:rsidP="009A3871">
      <w:pPr>
        <w:pStyle w:val="a6"/>
        <w:numPr>
          <w:ilvl w:val="0"/>
          <w:numId w:val="37"/>
        </w:numPr>
        <w:ind w:left="0" w:firstLine="720"/>
        <w:jc w:val="both"/>
        <w:rPr>
          <w:sz w:val="24"/>
          <w:szCs w:val="24"/>
        </w:rPr>
      </w:pPr>
      <w:r w:rsidRPr="00890DB4">
        <w:rPr>
          <w:b/>
          <w:sz w:val="24"/>
          <w:szCs w:val="24"/>
        </w:rPr>
        <w:t>Назначение оценочного средства</w:t>
      </w:r>
      <w:r w:rsidRPr="00890DB4">
        <w:rPr>
          <w:sz w:val="24"/>
          <w:szCs w:val="24"/>
        </w:rPr>
        <w:t xml:space="preserve">. </w:t>
      </w:r>
    </w:p>
    <w:p w:rsidR="00890DB4" w:rsidRDefault="00890DB4" w:rsidP="00890D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Применение оценочного средства в системе менеджмента качества образования позволяет определить уровень освоения студентами компетенций ФГОС </w:t>
      </w:r>
      <w:proofErr w:type="gramStart"/>
      <w:r w:rsidRPr="00890DB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0DB4">
        <w:rPr>
          <w:rFonts w:ascii="Times New Roman" w:hAnsi="Times New Roman" w:cs="Times New Roman"/>
          <w:sz w:val="24"/>
          <w:szCs w:val="24"/>
        </w:rPr>
        <w:t xml:space="preserve">, установленных образовательной программой. </w:t>
      </w:r>
    </w:p>
    <w:p w:rsidR="00890DB4" w:rsidRPr="00890DB4" w:rsidRDefault="00890DB4" w:rsidP="00890D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90DB4" w:rsidRPr="00890DB4" w:rsidRDefault="00890DB4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0DB4">
        <w:rPr>
          <w:rFonts w:ascii="Times New Roman" w:hAnsi="Times New Roman" w:cs="Times New Roman"/>
          <w:b/>
          <w:bCs/>
          <w:iCs/>
          <w:sz w:val="24"/>
          <w:szCs w:val="24"/>
        </w:rPr>
        <w:t>Кодификатор контролируемых компетенций</w:t>
      </w:r>
    </w:p>
    <w:p w:rsidR="00890DB4" w:rsidRPr="00890DB4" w:rsidRDefault="00890DB4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29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5"/>
        <w:gridCol w:w="5954"/>
      </w:tblGrid>
      <w:tr w:rsidR="00890DB4" w:rsidRPr="008A4691" w:rsidTr="0001585E"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Оцениваемые компетенции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оценивания компетенции</w:t>
            </w:r>
          </w:p>
        </w:tc>
      </w:tr>
      <w:tr w:rsidR="00890DB4" w:rsidRPr="008A4691" w:rsidTr="0001585E">
        <w:tc>
          <w:tcPr>
            <w:tcW w:w="3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1585E" w:rsidRPr="008A4691" w:rsidRDefault="0001585E" w:rsidP="0001585E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Знания, умения и навыки:</w:t>
            </w:r>
          </w:p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3EBF" w:rsidRPr="008A4691" w:rsidTr="0001585E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33EBF" w:rsidRPr="001528C5" w:rsidRDefault="00533EBF" w:rsidP="00533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ОПК-1. 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  <w:p w:rsidR="00533EBF" w:rsidRPr="001528C5" w:rsidRDefault="00533EBF" w:rsidP="00D85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ОПК-1.1: ЗНАЕТ: основные фонетические, лексические, грамматические, словообразовательные явления, нормы орфографии и пунктуации и закономерности функционирования изучаемого иностранного языка. Код З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(ОПК-1)</w:t>
            </w:r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ОПК-1.2: ЗНАЕТ: функциональные разновидности изучаемого иностранного языка</w:t>
            </w:r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ОПК-1.3: УМЕЕТ: анализировать фонетические, лексические, грамматические, словообразовательные явления, соблюдение норм орфографии и пунктуации и закономерности функционирования изучаемого иностранного языка</w:t>
            </w:r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ОПК-1.4: УМЕЕТ: определять и анализировать функциональные разновидности изучаемого иностранного языка</w:t>
            </w:r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ОПК-1.5: ВЛАДЕЕТ: системой лингвистических знаний, необходимой для осуществления профессиональной деятельности</w:t>
            </w:r>
          </w:p>
        </w:tc>
      </w:tr>
      <w:tr w:rsidR="00533EBF" w:rsidRPr="008A4691" w:rsidTr="0001585E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59A1" w:rsidRPr="001528C5" w:rsidRDefault="00D859A1" w:rsidP="00D85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ОПК-3.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</w:p>
          <w:p w:rsidR="00533EBF" w:rsidRPr="001528C5" w:rsidRDefault="00533EBF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33EBF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ОПК-3.1: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ЗНАЕТ: закономерности и специфику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</w:t>
            </w:r>
            <w:proofErr w:type="gramEnd"/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ОПК-3.2: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УМЕЕТ: понимать и создавать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  <w:proofErr w:type="gramEnd"/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ОПК-3.3: ВЛАДЕЕТ: навыком понимания и продуцирования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</w:t>
            </w:r>
          </w:p>
        </w:tc>
      </w:tr>
      <w:tr w:rsidR="00533EBF" w:rsidRPr="008A4691" w:rsidTr="0001585E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59A1" w:rsidRPr="001528C5" w:rsidRDefault="00D859A1" w:rsidP="00D85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ОПК-4. Способен осуществлять межъязыковое и межкультурное взаимодействие в устной и письменной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как в общей, так и профессиональной сферах общения</w:t>
            </w:r>
          </w:p>
          <w:p w:rsidR="00533EBF" w:rsidRPr="001528C5" w:rsidRDefault="00533EBF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33EBF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ОПК-4.1: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ЗНАЕТ: закономерности и способы осуществления межъязыкового и межкультурного взаимодействия в устной и письменной формах</w:t>
            </w:r>
            <w:proofErr w:type="gramEnd"/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ОПК-4.2: УМЕЕТ: осуществлять межъязыковое и межкультурное взаимодействие в устной и письменной формах</w:t>
            </w:r>
          </w:p>
          <w:p w:rsidR="00D859A1" w:rsidRPr="0001585E" w:rsidRDefault="00D859A1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ОПК-4.3: ВЛАДЕЕТ: навыком осуществления межъязыкового и межкультурного взаимодействия в устной и письменной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как в общей, так и профессиональной сферах общения</w:t>
            </w:r>
          </w:p>
        </w:tc>
      </w:tr>
      <w:tr w:rsidR="00533EBF" w:rsidRPr="008A4691" w:rsidTr="0001585E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33EBF" w:rsidRPr="001528C5" w:rsidRDefault="00D859A1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ПК-1. 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осуществлять межъязыковой перевод в соответствии с выбранной стратегией, включающей </w:t>
            </w:r>
            <w:proofErr w:type="spellStart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предпереводческий</w:t>
            </w:r>
            <w:proofErr w:type="spellEnd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текста оригинала, выбор переводческих решений по достижению эквивалентности, редактирование и </w:t>
            </w:r>
            <w:proofErr w:type="spellStart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саморедактирование</w:t>
            </w:r>
            <w:proofErr w:type="spellEnd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перевода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33EBF" w:rsidRPr="0001585E" w:rsidRDefault="0001585E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ПК-1.З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выбора стратегии межъязыкового перевода, основы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предпереводческого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приёмы перевода и способы достижения эквивалентности, приёмы редактирования и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саморедактирования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  <w:p w:rsidR="0001585E" w:rsidRPr="0001585E" w:rsidRDefault="0001585E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ПК-1.У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межъязыковой перевод в соответствии с выбранной стратегией, через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выбор приёмов перевода и способы достижения эквивалентности, приёмы редактирования и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саморедактирования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  <w:p w:rsidR="0001585E" w:rsidRPr="0001585E" w:rsidRDefault="0001585E" w:rsidP="0001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ПК-1.В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ВЛАДЕТЬ: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навыком выполнения межъязыкового перевода в соответствии с выбранной стратегией, включающей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выбор переводческих решений по достижению эквивалентности, редактирование и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саморедактирование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</w:tc>
      </w:tr>
    </w:tbl>
    <w:p w:rsidR="00890DB4" w:rsidRPr="00890DB4" w:rsidRDefault="00890DB4" w:rsidP="00890DB4">
      <w:pPr>
        <w:rPr>
          <w:rFonts w:ascii="Times New Roman" w:hAnsi="Times New Roman" w:cs="Times New Roman"/>
          <w:b/>
        </w:rPr>
      </w:pPr>
    </w:p>
    <w:p w:rsidR="00890DB4" w:rsidRPr="00890DB4" w:rsidRDefault="00890DB4" w:rsidP="009A3871">
      <w:pPr>
        <w:pStyle w:val="a6"/>
        <w:numPr>
          <w:ilvl w:val="0"/>
          <w:numId w:val="37"/>
        </w:numPr>
        <w:ind w:left="0" w:firstLine="720"/>
        <w:jc w:val="both"/>
        <w:rPr>
          <w:sz w:val="24"/>
          <w:szCs w:val="24"/>
        </w:rPr>
      </w:pPr>
      <w:r w:rsidRPr="00890DB4">
        <w:rPr>
          <w:b/>
          <w:sz w:val="24"/>
          <w:szCs w:val="24"/>
        </w:rPr>
        <w:t xml:space="preserve">Процедура подготовки и представления </w:t>
      </w:r>
      <w:proofErr w:type="gramStart"/>
      <w:r w:rsidRPr="00890DB4">
        <w:rPr>
          <w:b/>
          <w:sz w:val="24"/>
          <w:szCs w:val="24"/>
        </w:rPr>
        <w:t>обучающимися</w:t>
      </w:r>
      <w:proofErr w:type="gramEnd"/>
      <w:r w:rsidRPr="00890DB4">
        <w:rPr>
          <w:b/>
          <w:sz w:val="24"/>
          <w:szCs w:val="24"/>
        </w:rPr>
        <w:t xml:space="preserve"> результатов выполнения оценочного средства.</w:t>
      </w:r>
    </w:p>
    <w:p w:rsidR="00890DB4" w:rsidRPr="00890DB4" w:rsidRDefault="00890DB4" w:rsidP="00890D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>Тексты на письменный перевод отбираются методическим объединением кафедры и членами ГАК. Выходные данные текста обозначены в экзаменационном билете, который вытягивает студент. Текст оригинала предоставляется студенту в печатном формате</w:t>
      </w:r>
      <w:r w:rsidR="000330B1">
        <w:rPr>
          <w:rFonts w:ascii="Times New Roman" w:hAnsi="Times New Roman" w:cs="Times New Roman"/>
          <w:sz w:val="24"/>
          <w:szCs w:val="24"/>
        </w:rPr>
        <w:t xml:space="preserve"> или, в случае применения </w:t>
      </w:r>
      <w:r w:rsidR="008B3547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="000330B1">
        <w:rPr>
          <w:rFonts w:ascii="Times New Roman" w:hAnsi="Times New Roman" w:cs="Times New Roman"/>
          <w:sz w:val="24"/>
          <w:szCs w:val="24"/>
        </w:rPr>
        <w:t>, высылается отдельным файлом</w:t>
      </w:r>
      <w:r w:rsidRPr="00890DB4">
        <w:rPr>
          <w:rFonts w:ascii="Times New Roman" w:hAnsi="Times New Roman" w:cs="Times New Roman"/>
          <w:sz w:val="24"/>
          <w:szCs w:val="24"/>
        </w:rPr>
        <w:t>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proofErr w:type="gramStart"/>
      <w:r w:rsidRPr="00890DB4">
        <w:rPr>
          <w:sz w:val="24"/>
          <w:szCs w:val="24"/>
        </w:rPr>
        <w:t>В ходе выполнения оценочного задания обучающимся необходимо выполнить полный письменный ручной перевод по изученным темам дисциплины "Практический курс перевода (второй иностранный язык)".</w:t>
      </w:r>
      <w:proofErr w:type="gramEnd"/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Подготовка к письменному переводу осуществляется самостоятельно и включает накопление лексического материала (возможных переводящих соответствий) и тематической составляющей перевода (способности осуществлять межкультурную коммуникацию по изучаемым темам). 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Перед экзаменом, в отведённые для подготовки дни, рекомендуется самостоятельно повторить основную </w:t>
      </w:r>
      <w:proofErr w:type="spellStart"/>
      <w:r w:rsidRPr="00890DB4">
        <w:rPr>
          <w:sz w:val="24"/>
          <w:szCs w:val="24"/>
        </w:rPr>
        <w:t>фактуальную</w:t>
      </w:r>
      <w:proofErr w:type="spellEnd"/>
      <w:r w:rsidRPr="00890DB4">
        <w:rPr>
          <w:sz w:val="24"/>
          <w:szCs w:val="24"/>
        </w:rPr>
        <w:t xml:space="preserve"> информацию по темам дисциплины, прецизионную лексику и глоссарий.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>На экзамене разрешено пользоваться бумажными и/или электронными двуязычными словарями. Использование других вспомогательных информационных ресурсов запрещено. Студент</w:t>
      </w:r>
      <w:r w:rsidR="008B3547">
        <w:rPr>
          <w:sz w:val="24"/>
          <w:szCs w:val="24"/>
        </w:rPr>
        <w:t>ы могут пользоваться</w:t>
      </w:r>
      <w:r w:rsidRPr="00890DB4">
        <w:rPr>
          <w:sz w:val="24"/>
          <w:szCs w:val="24"/>
        </w:rPr>
        <w:t xml:space="preserve"> черновик</w:t>
      </w:r>
      <w:r w:rsidR="008B3547">
        <w:rPr>
          <w:sz w:val="24"/>
          <w:szCs w:val="24"/>
        </w:rPr>
        <w:t>ами</w:t>
      </w:r>
      <w:r w:rsidRPr="00890DB4">
        <w:rPr>
          <w:sz w:val="24"/>
          <w:szCs w:val="24"/>
        </w:rPr>
        <w:t xml:space="preserve">. Представление результатов выполнения оценочного задания осуществляется в форме написанного от руки </w:t>
      </w:r>
      <w:r w:rsidR="008B3547">
        <w:rPr>
          <w:sz w:val="24"/>
          <w:szCs w:val="24"/>
        </w:rPr>
        <w:t xml:space="preserve">или набранного на компьютере в текстовом редакторе </w:t>
      </w:r>
      <w:proofErr w:type="spellStart"/>
      <w:r w:rsidR="008B3547">
        <w:rPr>
          <w:sz w:val="24"/>
          <w:szCs w:val="24"/>
        </w:rPr>
        <w:t>Word</w:t>
      </w:r>
      <w:proofErr w:type="spellEnd"/>
      <w:r w:rsidR="008B3547">
        <w:rPr>
          <w:sz w:val="24"/>
          <w:szCs w:val="24"/>
        </w:rPr>
        <w:t xml:space="preserve"> </w:t>
      </w:r>
      <w:r w:rsidRPr="00890DB4">
        <w:rPr>
          <w:sz w:val="24"/>
          <w:szCs w:val="24"/>
        </w:rPr>
        <w:t xml:space="preserve">перевода. 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</w:p>
    <w:p w:rsidR="00890DB4" w:rsidRPr="00890DB4" w:rsidRDefault="00890DB4" w:rsidP="009A3871">
      <w:pPr>
        <w:pStyle w:val="a6"/>
        <w:numPr>
          <w:ilvl w:val="0"/>
          <w:numId w:val="37"/>
        </w:numPr>
        <w:ind w:left="0" w:firstLine="720"/>
        <w:jc w:val="both"/>
        <w:rPr>
          <w:b/>
          <w:sz w:val="24"/>
          <w:szCs w:val="24"/>
        </w:rPr>
      </w:pPr>
      <w:r w:rsidRPr="00890DB4">
        <w:rPr>
          <w:b/>
          <w:sz w:val="24"/>
          <w:szCs w:val="24"/>
        </w:rPr>
        <w:t>Время выполнения / подготовки заданий оценочного средства.</w:t>
      </w:r>
    </w:p>
    <w:p w:rsidR="00890DB4" w:rsidRPr="00890DB4" w:rsidRDefault="00890DB4" w:rsidP="00890DB4">
      <w:pPr>
        <w:pStyle w:val="a6"/>
        <w:ind w:left="0" w:firstLine="709"/>
        <w:jc w:val="both"/>
        <w:rPr>
          <w:bCs/>
          <w:sz w:val="24"/>
          <w:szCs w:val="24"/>
        </w:rPr>
      </w:pPr>
      <w:r w:rsidRPr="00890DB4">
        <w:rPr>
          <w:sz w:val="24"/>
          <w:szCs w:val="24"/>
        </w:rPr>
        <w:t>Время</w:t>
      </w:r>
      <w:r w:rsidRPr="00890DB4">
        <w:rPr>
          <w:bCs/>
          <w:sz w:val="24"/>
          <w:szCs w:val="24"/>
        </w:rPr>
        <w:t xml:space="preserve"> выполнения задания - 2 </w:t>
      </w:r>
      <w:proofErr w:type="gramStart"/>
      <w:r w:rsidRPr="00890DB4">
        <w:rPr>
          <w:bCs/>
          <w:sz w:val="24"/>
          <w:szCs w:val="24"/>
        </w:rPr>
        <w:t>академических</w:t>
      </w:r>
      <w:proofErr w:type="gramEnd"/>
      <w:r w:rsidRPr="00890DB4">
        <w:rPr>
          <w:bCs/>
          <w:sz w:val="24"/>
          <w:szCs w:val="24"/>
        </w:rPr>
        <w:t xml:space="preserve"> часа.</w:t>
      </w:r>
    </w:p>
    <w:p w:rsidR="00890DB4" w:rsidRPr="00890DB4" w:rsidRDefault="00890DB4" w:rsidP="00890DB4">
      <w:pPr>
        <w:pStyle w:val="a6"/>
        <w:ind w:left="0" w:firstLine="709"/>
        <w:jc w:val="both"/>
        <w:rPr>
          <w:bCs/>
          <w:sz w:val="24"/>
          <w:szCs w:val="24"/>
        </w:rPr>
      </w:pPr>
    </w:p>
    <w:p w:rsidR="00890DB4" w:rsidRPr="00890DB4" w:rsidRDefault="00890DB4" w:rsidP="009A3871">
      <w:pPr>
        <w:pStyle w:val="a6"/>
        <w:numPr>
          <w:ilvl w:val="0"/>
          <w:numId w:val="37"/>
        </w:numPr>
        <w:ind w:left="0" w:firstLine="720"/>
        <w:jc w:val="both"/>
        <w:rPr>
          <w:b/>
          <w:sz w:val="24"/>
          <w:szCs w:val="24"/>
        </w:rPr>
      </w:pPr>
      <w:r w:rsidRPr="00890DB4">
        <w:rPr>
          <w:b/>
          <w:sz w:val="24"/>
          <w:szCs w:val="24"/>
        </w:rPr>
        <w:t>Система оценивания результатов.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Оценка результатов выполнения заданий оценочного средства осуществляется на основе их соотнесения с планируемыми результатами обучения и установленными критериями оценивания </w:t>
      </w:r>
      <w:proofErr w:type="spellStart"/>
      <w:r w:rsidRPr="00890DB4">
        <w:rPr>
          <w:sz w:val="24"/>
          <w:szCs w:val="24"/>
        </w:rPr>
        <w:t>сформированности</w:t>
      </w:r>
      <w:proofErr w:type="spellEnd"/>
      <w:r w:rsidRPr="00890DB4">
        <w:rPr>
          <w:sz w:val="24"/>
          <w:szCs w:val="24"/>
        </w:rPr>
        <w:t xml:space="preserve"> закрепленных компетенций.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</w:rPr>
      </w:pP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0DB4">
        <w:rPr>
          <w:rFonts w:ascii="Times New Roman" w:hAnsi="Times New Roman" w:cs="Times New Roman"/>
          <w:b/>
          <w:i/>
          <w:sz w:val="24"/>
          <w:szCs w:val="24"/>
        </w:rPr>
        <w:t>Критерии оценки письменного перевода:</w:t>
      </w:r>
    </w:p>
    <w:p w:rsidR="00890DB4" w:rsidRPr="00890DB4" w:rsidRDefault="00890DB4" w:rsidP="009A3871">
      <w:pPr>
        <w:pStyle w:val="a6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90DB4">
        <w:rPr>
          <w:color w:val="000000"/>
          <w:sz w:val="24"/>
          <w:szCs w:val="24"/>
        </w:rPr>
        <w:t>общая адекватность перевода, отсутствие содержательных и смысловых искажений;</w:t>
      </w:r>
      <w:r w:rsidRPr="00890DB4">
        <w:rPr>
          <w:sz w:val="24"/>
          <w:szCs w:val="24"/>
        </w:rPr>
        <w:t xml:space="preserve"> </w:t>
      </w:r>
    </w:p>
    <w:p w:rsidR="00890DB4" w:rsidRPr="00890DB4" w:rsidRDefault="00890DB4" w:rsidP="009A3871">
      <w:pPr>
        <w:pStyle w:val="a6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90DB4">
        <w:rPr>
          <w:color w:val="000000"/>
          <w:sz w:val="24"/>
          <w:szCs w:val="24"/>
        </w:rPr>
        <w:t>функционально-стилистическое соответствие текста перевода тексту оригинала и учет прагматических факторов;</w:t>
      </w:r>
      <w:r w:rsidRPr="00890DB4">
        <w:rPr>
          <w:sz w:val="24"/>
          <w:szCs w:val="24"/>
        </w:rPr>
        <w:t xml:space="preserve"> </w:t>
      </w:r>
    </w:p>
    <w:p w:rsidR="00890DB4" w:rsidRPr="00890DB4" w:rsidRDefault="00890DB4" w:rsidP="009A3871">
      <w:pPr>
        <w:pStyle w:val="a6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90DB4">
        <w:rPr>
          <w:color w:val="000000"/>
          <w:sz w:val="24"/>
          <w:szCs w:val="24"/>
        </w:rPr>
        <w:t>соответствие норме и узусу языка перевода;</w:t>
      </w:r>
      <w:r w:rsidRPr="00890DB4">
        <w:rPr>
          <w:sz w:val="24"/>
          <w:szCs w:val="24"/>
        </w:rPr>
        <w:t xml:space="preserve"> </w:t>
      </w:r>
    </w:p>
    <w:p w:rsidR="00890DB4" w:rsidRPr="00890DB4" w:rsidRDefault="00890DB4" w:rsidP="009A3871">
      <w:pPr>
        <w:pStyle w:val="a6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890DB4">
        <w:rPr>
          <w:color w:val="000000"/>
          <w:sz w:val="24"/>
          <w:szCs w:val="24"/>
        </w:rPr>
        <w:t>мотивированность</w:t>
      </w:r>
      <w:proofErr w:type="spellEnd"/>
      <w:r w:rsidRPr="00890DB4">
        <w:rPr>
          <w:color w:val="000000"/>
          <w:sz w:val="24"/>
          <w:szCs w:val="24"/>
        </w:rPr>
        <w:t xml:space="preserve"> переводческих преобразований.</w:t>
      </w:r>
      <w:r w:rsidRPr="00890DB4">
        <w:rPr>
          <w:sz w:val="24"/>
          <w:szCs w:val="24"/>
        </w:rPr>
        <w:t xml:space="preserve"> 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  <w:shd w:val="clear" w:color="auto" w:fill="FFFFFF"/>
        </w:rPr>
      </w:pPr>
      <w:r w:rsidRPr="00890DB4">
        <w:rPr>
          <w:sz w:val="24"/>
          <w:szCs w:val="24"/>
        </w:rPr>
        <w:t>Оценка отражает умение обучающегося принимать переводческие решения по отношению к изучаемым явлениям в процессе письменного перевода: в</w:t>
      </w:r>
      <w:r w:rsidRPr="00890DB4">
        <w:rPr>
          <w:sz w:val="24"/>
          <w:szCs w:val="24"/>
          <w:shd w:val="clear" w:color="auto" w:fill="FFFFFF"/>
        </w:rPr>
        <w:t xml:space="preserve">ыполнять перевод на максимально возможном и необходимом уровне эквивалентности, используя лексико-семантические и структурно-грамматические трансформации, способы элиминирования лакун и перевода </w:t>
      </w:r>
      <w:proofErr w:type="spellStart"/>
      <w:r w:rsidRPr="00890DB4">
        <w:rPr>
          <w:sz w:val="24"/>
          <w:szCs w:val="24"/>
          <w:shd w:val="clear" w:color="auto" w:fill="FFFFFF"/>
        </w:rPr>
        <w:t>безэквивалентной</w:t>
      </w:r>
      <w:proofErr w:type="spellEnd"/>
      <w:r w:rsidRPr="00890DB4">
        <w:rPr>
          <w:sz w:val="24"/>
          <w:szCs w:val="24"/>
          <w:shd w:val="clear" w:color="auto" w:fill="FFFFFF"/>
        </w:rPr>
        <w:t xml:space="preserve"> лексики.</w:t>
      </w:r>
    </w:p>
    <w:p w:rsidR="00890DB4" w:rsidRPr="00890DB4" w:rsidRDefault="00890DB4" w:rsidP="00890DB4">
      <w:pPr>
        <w:pStyle w:val="11"/>
        <w:spacing w:after="0" w:line="240" w:lineRule="auto"/>
        <w:ind w:left="0"/>
        <w:rPr>
          <w:rFonts w:ascii="Times New Roman" w:hAnsi="Times New Roman" w:cs="Times New Roman"/>
          <w:color w:val="201F35"/>
          <w:sz w:val="24"/>
          <w:szCs w:val="24"/>
          <w:shd w:val="clear" w:color="auto" w:fill="FFFFFF"/>
        </w:rPr>
      </w:pPr>
    </w:p>
    <w:tbl>
      <w:tblPr>
        <w:tblW w:w="102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2771"/>
        <w:gridCol w:w="2771"/>
        <w:gridCol w:w="2805"/>
      </w:tblGrid>
      <w:tr w:rsidR="00890DB4" w:rsidRPr="008A4691" w:rsidTr="008A4691">
        <w:tc>
          <w:tcPr>
            <w:tcW w:w="19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Критерии</w:t>
            </w:r>
          </w:p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баллов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балла</w:t>
            </w:r>
          </w:p>
        </w:tc>
        <w:tc>
          <w:tcPr>
            <w:tcW w:w="280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890DB4" w:rsidRPr="008A4691" w:rsidTr="008A4691">
        <w:tc>
          <w:tcPr>
            <w:tcW w:w="19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адекватность перевода, отсутствие содержательных и смысловых искажений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69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Полностью владеет п</w:t>
            </w:r>
            <w:r w:rsidRPr="008A469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</w:p>
          <w:p w:rsidR="00890DB4" w:rsidRPr="008A4691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890DB4" w:rsidRPr="008A4691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выполнения письменного перевода с соблюдением норм лексической эквивалентности в ситуациях профессиональной коммуникации.</w:t>
            </w:r>
          </w:p>
          <w:p w:rsidR="00890DB4" w:rsidRPr="008A4691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69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основном владеет п</w:t>
            </w:r>
            <w:r w:rsidRPr="008A469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</w:p>
          <w:p w:rsidR="00890DB4" w:rsidRPr="008A4691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890DB4" w:rsidRPr="008A4691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выполнения письменного перевода с соблюдением норм лексической эквивалентности в ситуациях профессиональной коммуникации.</w:t>
            </w:r>
          </w:p>
        </w:tc>
        <w:tc>
          <w:tcPr>
            <w:tcW w:w="280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ind w:right="34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69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Частично владеет  </w:t>
            </w:r>
            <w:r w:rsidRPr="008A469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  <w:r w:rsidRPr="008A4691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90DB4" w:rsidRPr="008A4691" w:rsidRDefault="00890DB4" w:rsidP="00890DB4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890DB4" w:rsidRPr="008A4691" w:rsidRDefault="00890DB4" w:rsidP="00890DB4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выполнения письменного перевода с соблюдением норм лексической эквивалентности в ситуациях профессиональной коммуникации.</w:t>
            </w:r>
          </w:p>
        </w:tc>
      </w:tr>
      <w:tr w:rsidR="00890DB4" w:rsidRPr="008A4691" w:rsidTr="008A4691">
        <w:tc>
          <w:tcPr>
            <w:tcW w:w="19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aa"/>
              <w:rPr>
                <w:b/>
                <w:color w:val="000000"/>
              </w:rPr>
            </w:pPr>
            <w:r w:rsidRPr="008A4691">
              <w:rPr>
                <w:b/>
                <w:color w:val="000000"/>
              </w:rPr>
              <w:t>Функционально-стилистическое соответствие текста перевода тексту оригинала и учет прагматических факторов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  <w:tc>
          <w:tcPr>
            <w:tcW w:w="280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396E76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</w:tr>
      <w:tr w:rsidR="00890DB4" w:rsidRPr="008A4691" w:rsidTr="008A4691">
        <w:tc>
          <w:tcPr>
            <w:tcW w:w="19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aa"/>
              <w:rPr>
                <w:b/>
                <w:color w:val="000000"/>
              </w:rPr>
            </w:pPr>
            <w:r w:rsidRPr="008A4691">
              <w:rPr>
                <w:b/>
                <w:color w:val="000000"/>
              </w:rPr>
              <w:t>Соответствие норме и узусу языка перевода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Свободно владеет</w:t>
            </w:r>
            <w:r w:rsidRPr="008A4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русском языке</w:t>
            </w:r>
          </w:p>
          <w:p w:rsidR="00890DB4" w:rsidRPr="008A4691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 владеет</w:t>
            </w:r>
            <w:r w:rsidRPr="008A4691">
              <w:rPr>
                <w:rFonts w:ascii="Times New Roman" w:hAnsi="Times New Roman" w:cs="Times New Roman"/>
                <w:sz w:val="24"/>
                <w:szCs w:val="24"/>
              </w:rPr>
              <w:t xml:space="preserve"> навыком выполнения </w:t>
            </w:r>
            <w:r w:rsidRPr="008A4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письменного перевода в соответствии с грамматическими, пунктуационными и стилистическими нормами переводящего языка в ситуациях профессиональной коммуникации.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В целом владеет</w:t>
            </w:r>
            <w:r w:rsidRPr="008A4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русском языке</w:t>
            </w:r>
          </w:p>
          <w:p w:rsidR="00890DB4" w:rsidRPr="008A4691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sz w:val="24"/>
                <w:szCs w:val="24"/>
              </w:rPr>
              <w:t>В целом владеет</w:t>
            </w:r>
            <w:r w:rsidRPr="008A4691">
              <w:rPr>
                <w:rFonts w:ascii="Times New Roman" w:hAnsi="Times New Roman" w:cs="Times New Roman"/>
                <w:sz w:val="24"/>
                <w:szCs w:val="24"/>
              </w:rPr>
              <w:t xml:space="preserve"> навыком выполнения </w:t>
            </w:r>
            <w:r w:rsidRPr="008A4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письменного перевода в соответствии с грамматическими, пунктуационными и стилистическими нормами переводящего языка в ситуациях профессиональной коммуникации.</w:t>
            </w:r>
          </w:p>
        </w:tc>
        <w:tc>
          <w:tcPr>
            <w:tcW w:w="280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6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Частично владеет</w:t>
            </w:r>
            <w:r w:rsidRPr="008A4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русском языке</w:t>
            </w:r>
          </w:p>
          <w:p w:rsidR="00890DB4" w:rsidRPr="008A4691" w:rsidRDefault="00890DB4" w:rsidP="00890DB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 владеет</w:t>
            </w:r>
            <w:r w:rsidRPr="008A4691">
              <w:rPr>
                <w:rFonts w:ascii="Times New Roman" w:hAnsi="Times New Roman" w:cs="Times New Roman"/>
                <w:sz w:val="24"/>
                <w:szCs w:val="24"/>
              </w:rPr>
              <w:t xml:space="preserve"> навыком выполнения </w:t>
            </w:r>
            <w:r w:rsidRPr="008A4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письменного перевода в соответствии с грамматическими, пунктуационными и стилистическими нормами переводящего языка в ситуациях профессиональной коммуникации.</w:t>
            </w:r>
          </w:p>
        </w:tc>
      </w:tr>
      <w:tr w:rsidR="00890DB4" w:rsidRPr="008A4691" w:rsidTr="008A4691">
        <w:tc>
          <w:tcPr>
            <w:tcW w:w="19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pStyle w:val="aa"/>
              <w:rPr>
                <w:b/>
                <w:color w:val="000000"/>
              </w:rPr>
            </w:pPr>
            <w:r w:rsidRPr="008A4691">
              <w:rPr>
                <w:b/>
                <w:color w:val="000000"/>
              </w:rPr>
              <w:lastRenderedPageBreak/>
              <w:t>Мотивирован</w:t>
            </w:r>
            <w:r w:rsidR="008A4691">
              <w:rPr>
                <w:b/>
                <w:color w:val="000000"/>
              </w:rPr>
              <w:t>-</w:t>
            </w:r>
            <w:proofErr w:type="spellStart"/>
            <w:r w:rsidRPr="008A4691">
              <w:rPr>
                <w:b/>
                <w:color w:val="000000"/>
              </w:rPr>
              <w:t>ность</w:t>
            </w:r>
            <w:proofErr w:type="spellEnd"/>
            <w:r w:rsidRPr="008A4691">
              <w:rPr>
                <w:b/>
                <w:color w:val="000000"/>
              </w:rPr>
              <w:t xml:space="preserve"> переводческих преобразований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использования приёмов - лексико-семантических и структурно-грамматических трансформаций.</w:t>
            </w:r>
          </w:p>
        </w:tc>
        <w:tc>
          <w:tcPr>
            <w:tcW w:w="27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использования приёмов - лексико-семантических и структурно-грамматических трансформаций.</w:t>
            </w:r>
          </w:p>
        </w:tc>
        <w:tc>
          <w:tcPr>
            <w:tcW w:w="280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A4691" w:rsidRDefault="00890DB4" w:rsidP="00890DB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A4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приёмов - лексико-семантических и структурно-грамматических трансформаций.</w:t>
            </w:r>
          </w:p>
        </w:tc>
      </w:tr>
    </w:tbl>
    <w:p w:rsidR="00890DB4" w:rsidRPr="00890DB4" w:rsidRDefault="00890DB4" w:rsidP="00890DB4">
      <w:pPr>
        <w:rPr>
          <w:rFonts w:ascii="Times New Roman" w:hAnsi="Times New Roman" w:cs="Times New Roman"/>
          <w:b/>
        </w:rPr>
      </w:pPr>
    </w:p>
    <w:p w:rsidR="00890DB4" w:rsidRPr="009A3871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  <w:r w:rsidRPr="009A3871">
        <w:rPr>
          <w:rFonts w:ascii="Times New Roman" w:hAnsi="Times New Roman" w:cs="Times New Roman"/>
          <w:b/>
          <w:sz w:val="24"/>
          <w:szCs w:val="24"/>
        </w:rPr>
        <w:t>2. УСТНАЯ ЧАСТЬ</w:t>
      </w:r>
    </w:p>
    <w:p w:rsidR="00890DB4" w:rsidRPr="009A3871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</w:p>
    <w:p w:rsidR="00890DB4" w:rsidRPr="00890DB4" w:rsidRDefault="00890DB4" w:rsidP="00890DB4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90D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УСТНЫЙ РЕФЕРАТИВННЫЙ ПЕРЕВОД С </w:t>
      </w:r>
      <w:r w:rsidRPr="00890DB4">
        <w:rPr>
          <w:rFonts w:ascii="Times New Roman" w:hAnsi="Times New Roman" w:cs="Times New Roman"/>
          <w:b/>
          <w:sz w:val="24"/>
          <w:szCs w:val="24"/>
        </w:rPr>
        <w:t xml:space="preserve">РУССКОГО ЯЗЫКА </w:t>
      </w:r>
      <w:proofErr w:type="gramStart"/>
      <w:r w:rsidRPr="00890DB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890DB4">
        <w:rPr>
          <w:rFonts w:ascii="Times New Roman" w:hAnsi="Times New Roman" w:cs="Times New Roman"/>
          <w:b/>
          <w:sz w:val="24"/>
          <w:szCs w:val="24"/>
        </w:rPr>
        <w:t xml:space="preserve"> ИНОСТРАННЫЙ (ИЯ-1)</w:t>
      </w:r>
      <w:r w:rsidRPr="00890D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</w:p>
    <w:p w:rsidR="00890DB4" w:rsidRPr="00D50DB0" w:rsidRDefault="00D50DB0" w:rsidP="00D50D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890DB4" w:rsidRPr="00D50DB0">
        <w:rPr>
          <w:rFonts w:ascii="Times New Roman" w:hAnsi="Times New Roman" w:cs="Times New Roman"/>
          <w:b/>
          <w:sz w:val="24"/>
          <w:szCs w:val="24"/>
        </w:rPr>
        <w:t>Характеристика оценочного средства</w:t>
      </w:r>
      <w:r w:rsidR="00890DB4" w:rsidRPr="00D50D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Устный реферативный перевод текста с русского языка на иностранный (ИЯ-1) </w:t>
      </w:r>
      <w:r w:rsidRPr="00890D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статьи </w:t>
      </w:r>
      <w:r w:rsidRPr="00890DB4">
        <w:rPr>
          <w:rFonts w:ascii="Times New Roman" w:hAnsi="Times New Roman" w:cs="Times New Roman"/>
          <w:color w:val="000000"/>
          <w:sz w:val="24"/>
          <w:szCs w:val="24"/>
        </w:rPr>
        <w:t>общеполитической, социально-</w:t>
      </w:r>
      <w:r w:rsidRPr="00890DB4">
        <w:rPr>
          <w:rFonts w:ascii="Times New Roman" w:hAnsi="Times New Roman" w:cs="Times New Roman"/>
          <w:color w:val="000000"/>
          <w:spacing w:val="11"/>
          <w:sz w:val="24"/>
          <w:szCs w:val="24"/>
        </w:rPr>
        <w:t>экономической или научно-популярной тематики</w:t>
      </w:r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- </w:t>
      </w:r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на английском языке устного текста, эквивалентного тексту оригинала в содержательном, структурном и функциональном отношениях с сохранением приблизительно 75% ключевой, дополнительной и уточняющей информации оригинала в целях обеспечения </w:t>
      </w:r>
      <w:r w:rsidRPr="00890DB4">
        <w:rPr>
          <w:rFonts w:ascii="Times New Roman" w:hAnsi="Times New Roman" w:cs="Times New Roman"/>
          <w:sz w:val="24"/>
          <w:szCs w:val="24"/>
        </w:rPr>
        <w:t>межкультурной коммуникации.</w:t>
      </w:r>
      <w:proofErr w:type="gramEnd"/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>Цель оценочного средства – оценить умение понимать при зрительном восприятии, извлекать и устно передавать информацию исходного текста на переводящем языке.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>Объем  исходного текста – 2500 печатных знаков.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DB4" w:rsidRPr="00D50DB0" w:rsidRDefault="00D50DB0" w:rsidP="00D50DB0">
      <w:pPr>
        <w:tabs>
          <w:tab w:val="num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0DB0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890DB4" w:rsidRPr="00D50DB0">
        <w:rPr>
          <w:rFonts w:ascii="Times New Roman" w:hAnsi="Times New Roman" w:cs="Times New Roman"/>
          <w:b/>
          <w:sz w:val="24"/>
          <w:szCs w:val="24"/>
        </w:rPr>
        <w:t>Назначение оценочного средства</w:t>
      </w:r>
      <w:r w:rsidR="00890DB4" w:rsidRPr="00D50D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DB4" w:rsidRPr="00890DB4" w:rsidRDefault="00890DB4" w:rsidP="00890DB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Применение оценочного средства в системе менеджмента качества образования позволяет определить уровень освоения студентами компетенций ФГОС </w:t>
      </w:r>
      <w:proofErr w:type="gramStart"/>
      <w:r w:rsidRPr="00890DB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0DB4">
        <w:rPr>
          <w:rFonts w:ascii="Times New Roman" w:hAnsi="Times New Roman" w:cs="Times New Roman"/>
          <w:sz w:val="24"/>
          <w:szCs w:val="24"/>
        </w:rPr>
        <w:t xml:space="preserve">, установленных образовательной программой. </w:t>
      </w:r>
    </w:p>
    <w:p w:rsidR="00890DB4" w:rsidRDefault="00890DB4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0DB4">
        <w:rPr>
          <w:rFonts w:ascii="Times New Roman" w:hAnsi="Times New Roman" w:cs="Times New Roman"/>
          <w:b/>
          <w:bCs/>
          <w:iCs/>
          <w:sz w:val="24"/>
          <w:szCs w:val="24"/>
        </w:rPr>
        <w:t>Кодификатор контролируемых компетенций</w:t>
      </w:r>
    </w:p>
    <w:p w:rsidR="00D50DB0" w:rsidRDefault="00D50DB0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9629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5"/>
        <w:gridCol w:w="5954"/>
      </w:tblGrid>
      <w:tr w:rsidR="00D50DB0" w:rsidRPr="008A4691" w:rsidTr="00396E76"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Оцениваемые компетенции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оценивания компетенции</w:t>
            </w:r>
          </w:p>
        </w:tc>
      </w:tr>
      <w:tr w:rsidR="00D50DB0" w:rsidRPr="008A4691" w:rsidTr="00396E76">
        <w:tc>
          <w:tcPr>
            <w:tcW w:w="3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Знания, умения и навыки:</w:t>
            </w:r>
          </w:p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) языке(ах)</w:t>
            </w:r>
          </w:p>
          <w:p w:rsidR="00D50DB0" w:rsidRPr="008A4691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УК-4.1: ЗНАТЬ: принципы, методы, способы, средства осуществления деловой коммуникации на государственном языке Российской Федерации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УК-4.2: ЗНАТЬ: принципы, методы, способы, средства осуществления деловой коммуникации на иностранно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) языке(ах)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УК-4.3: УМЕТЬ: осуществлять деловую коммуникацию в устной и письменной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государственном языке Российской Федерации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УК-4.4: УМЕТЬ: осуществлять деловую коммуникацию в устной и письменной формах на иностранно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) языке(ах)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УК-4.5: ВЛАДЕТЬ: навыками осуществления деловой коммуникации в устной и письменной формах на государственном языке Российской Федерации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УК-4.6: ВЛАДЕТЬ: навыками осуществления деловой коммуникации в устной и письменной формах на иностранно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) языке(ах)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ОПК-1. 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  <w:p w:rsidR="00D50DB0" w:rsidRPr="001528C5" w:rsidRDefault="00D50DB0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ОПК-1.1: ЗНАЕТ: основные фонетические, лексические, грамматические, словообразовательные явления, нормы орфографии и пунктуации и закономерности функционирования изучаемого иностранного языка. Код З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(ОПК-1)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ОПК-1.2: ЗНАЕТ: функциональные разновидности изучаемого иностранного языка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ОПК-1.3: УМЕЕТ: анализировать фонетические, лексические, грамматические, словообразовательные явления, соблюдение норм орфографии и пунктуации и закономерности функционирования изучаемого иностранного языка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ОПК-1.4: УМЕЕТ: определять и анализировать функциональные разновидности изучаемого иностранного языка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ОПК-1.5: ВЛАДЕЕТ: системой лингвистических знаний, необходимой для осуществления профессиональной деятельности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ОПК-3.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ОПК-3.1: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ЗНАЕТ: закономерности и специфику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</w:t>
            </w:r>
            <w:proofErr w:type="gramEnd"/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ОПК-3.2: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УМЕЕТ: понимать и создавать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  <w:proofErr w:type="gramEnd"/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ОПК-3.3: ВЛАДЕЕТ: навыком понимания и продуцирования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ПК-1. 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осуществлять межъязыковой перевод в соответствии с выбранной стратегией, включающей </w:t>
            </w:r>
            <w:proofErr w:type="spellStart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предпереводческий</w:t>
            </w:r>
            <w:proofErr w:type="spellEnd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текста оригинала, выбор переводческих решений по достижению эквивалентности, редактирование и </w:t>
            </w:r>
            <w:proofErr w:type="spellStart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саморедактирование</w:t>
            </w:r>
            <w:proofErr w:type="spellEnd"/>
            <w:r w:rsidRPr="0015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перевода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ПК-1.З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выбора стратегии межъязыкового перевода, основы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предпереводческого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приёмы перевода и способы достижения эквивалентности, приёмы редактирования и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саморедактирования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ПК-1.У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межъязыковой перевод в соответствии с выбранной стратегией, через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выбор приёмов перевода и способы достижения эквивалентности, приёмы редактирования и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саморедактирования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ПК-1.В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ВЛАДЕТЬ: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навыком выполнения межъязыкового перевода в соответствии с выбранной стратегией, включающей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выбор переводческих решений по достижению эквивалентности, редактирование и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саморедактирование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</w:tc>
      </w:tr>
    </w:tbl>
    <w:p w:rsidR="00D50DB0" w:rsidRPr="00890DB4" w:rsidRDefault="00D50DB0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DB4" w:rsidRPr="00890DB4" w:rsidRDefault="00890DB4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90DB4" w:rsidRPr="00B65431" w:rsidRDefault="00B65431" w:rsidP="00B65431">
      <w:pPr>
        <w:tabs>
          <w:tab w:val="num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5431"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="00890DB4" w:rsidRPr="00B65431">
        <w:rPr>
          <w:rFonts w:ascii="Times New Roman" w:hAnsi="Times New Roman" w:cs="Times New Roman"/>
          <w:b/>
          <w:sz w:val="24"/>
          <w:szCs w:val="24"/>
        </w:rPr>
        <w:t xml:space="preserve">Процедура подготовки и представления </w:t>
      </w:r>
      <w:proofErr w:type="gramStart"/>
      <w:r w:rsidR="00890DB4" w:rsidRPr="00B6543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890DB4" w:rsidRPr="00B65431">
        <w:rPr>
          <w:rFonts w:ascii="Times New Roman" w:hAnsi="Times New Roman" w:cs="Times New Roman"/>
          <w:b/>
          <w:sz w:val="24"/>
          <w:szCs w:val="24"/>
        </w:rPr>
        <w:t xml:space="preserve"> результатов выполнения оценочного средства.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Подготовка к выполнению задания осуществляется </w:t>
      </w:r>
      <w:proofErr w:type="gramStart"/>
      <w:r w:rsidRPr="00890DB4">
        <w:rPr>
          <w:sz w:val="24"/>
          <w:szCs w:val="24"/>
        </w:rPr>
        <w:t>обучающимися</w:t>
      </w:r>
      <w:proofErr w:type="gramEnd"/>
      <w:r w:rsidRPr="00890DB4">
        <w:rPr>
          <w:sz w:val="24"/>
          <w:szCs w:val="24"/>
        </w:rPr>
        <w:t xml:space="preserve"> самостоятельно в дни, отведенные учебным планом на подготовку к экзамену.</w:t>
      </w:r>
    </w:p>
    <w:p w:rsidR="008B3547" w:rsidRDefault="00890DB4" w:rsidP="00890DB4">
      <w:pPr>
        <w:pStyle w:val="a3"/>
        <w:spacing w:after="0"/>
        <w:ind w:left="0" w:firstLine="709"/>
        <w:jc w:val="both"/>
        <w:rPr>
          <w:color w:val="000000"/>
        </w:rPr>
      </w:pPr>
      <w:r w:rsidRPr="00890DB4">
        <w:rPr>
          <w:color w:val="000000"/>
        </w:rPr>
        <w:t>Студент получает текст для реферирования, напечатанный на листе формата А</w:t>
      </w:r>
      <w:proofErr w:type="gramStart"/>
      <w:r w:rsidRPr="00890DB4">
        <w:rPr>
          <w:color w:val="000000"/>
        </w:rPr>
        <w:t>4</w:t>
      </w:r>
      <w:proofErr w:type="gramEnd"/>
      <w:r w:rsidR="008B3547">
        <w:rPr>
          <w:color w:val="000000"/>
        </w:rPr>
        <w:t xml:space="preserve"> или, в случае применения дистанционных образовательных технологий, в виде файла.</w:t>
      </w:r>
    </w:p>
    <w:p w:rsidR="00890DB4" w:rsidRPr="00890DB4" w:rsidRDefault="008B3547" w:rsidP="00890DB4">
      <w:pPr>
        <w:pStyle w:val="a3"/>
        <w:spacing w:after="0"/>
        <w:ind w:left="0" w:firstLine="709"/>
        <w:jc w:val="both"/>
        <w:rPr>
          <w:color w:val="000000"/>
        </w:rPr>
      </w:pPr>
      <w:r>
        <w:rPr>
          <w:color w:val="000000"/>
        </w:rPr>
        <w:t>Рекомендовано использовать черновик, в котором можно</w:t>
      </w:r>
      <w:r w:rsidR="00890DB4" w:rsidRPr="00890DB4">
        <w:rPr>
          <w:color w:val="000000"/>
        </w:rPr>
        <w:t xml:space="preserve"> делать необходимые для подготовки ответа записи.</w:t>
      </w:r>
    </w:p>
    <w:p w:rsidR="00890DB4" w:rsidRPr="00890DB4" w:rsidRDefault="00890DB4" w:rsidP="00890DB4">
      <w:pPr>
        <w:pStyle w:val="a3"/>
        <w:spacing w:after="0"/>
        <w:ind w:left="0" w:firstLine="709"/>
        <w:jc w:val="both"/>
        <w:rPr>
          <w:color w:val="000000"/>
          <w:spacing w:val="11"/>
        </w:rPr>
      </w:pPr>
      <w:r w:rsidRPr="00890DB4">
        <w:rPr>
          <w:color w:val="000000"/>
        </w:rPr>
        <w:t xml:space="preserve">Время на подготовку в аудитории – </w:t>
      </w:r>
      <w:r w:rsidR="00D50DB0">
        <w:rPr>
          <w:color w:val="000000"/>
        </w:rPr>
        <w:t>15</w:t>
      </w:r>
      <w:r w:rsidRPr="00890DB4">
        <w:rPr>
          <w:color w:val="000000"/>
        </w:rPr>
        <w:t xml:space="preserve"> минут. </w:t>
      </w:r>
      <w:r w:rsidRPr="00890DB4">
        <w:rPr>
          <w:color w:val="000000"/>
          <w:spacing w:val="11"/>
        </w:rPr>
        <w:t>Во время подготовки студентам не разрешается пользоваться словарями или справочной литературой.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>Представление результатов выполнения оценочных заданий осуществляется в форме устного текста перевода на английский язык.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</w:p>
    <w:p w:rsidR="00890DB4" w:rsidRPr="00B65431" w:rsidRDefault="00B65431" w:rsidP="00B65431">
      <w:pPr>
        <w:tabs>
          <w:tab w:val="num" w:pos="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431"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890DB4" w:rsidRPr="00B65431">
        <w:rPr>
          <w:rFonts w:ascii="Times New Roman" w:hAnsi="Times New Roman" w:cs="Times New Roman"/>
          <w:b/>
          <w:sz w:val="24"/>
          <w:szCs w:val="24"/>
        </w:rPr>
        <w:t>Время выполнения заданий оценочного средства.</w:t>
      </w:r>
    </w:p>
    <w:p w:rsidR="00890DB4" w:rsidRPr="00890DB4" w:rsidRDefault="00890DB4" w:rsidP="00890DB4">
      <w:pPr>
        <w:pStyle w:val="a3"/>
        <w:spacing w:after="0"/>
        <w:ind w:left="0" w:firstLine="709"/>
        <w:jc w:val="both"/>
        <w:rPr>
          <w:color w:val="000000"/>
          <w:spacing w:val="11"/>
        </w:rPr>
      </w:pPr>
      <w:r w:rsidRPr="00890DB4">
        <w:rPr>
          <w:color w:val="000000"/>
          <w:spacing w:val="11"/>
        </w:rPr>
        <w:t>На предъявление устного реферативного перевода экзаменационной комиссии даётся 4-5 минут.</w:t>
      </w:r>
    </w:p>
    <w:p w:rsidR="00890DB4" w:rsidRPr="00890DB4" w:rsidRDefault="00890DB4" w:rsidP="00890DB4">
      <w:pPr>
        <w:pStyle w:val="a3"/>
        <w:spacing w:after="0"/>
        <w:ind w:left="0" w:firstLine="709"/>
        <w:jc w:val="both"/>
        <w:rPr>
          <w:color w:val="000000"/>
          <w:spacing w:val="11"/>
        </w:rPr>
      </w:pPr>
    </w:p>
    <w:p w:rsidR="00890DB4" w:rsidRPr="00B65431" w:rsidRDefault="00B65431" w:rsidP="00B65431">
      <w:pPr>
        <w:tabs>
          <w:tab w:val="num" w:pos="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431"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="00890DB4" w:rsidRPr="00B65431">
        <w:rPr>
          <w:rFonts w:ascii="Times New Roman" w:hAnsi="Times New Roman" w:cs="Times New Roman"/>
          <w:b/>
          <w:sz w:val="24"/>
          <w:szCs w:val="24"/>
        </w:rPr>
        <w:t>Система оценивания результатов.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Оценка результатов выполнения заданий оценочного средства осуществляется на основе их соотнесения с планируемыми результатами обучения и установленными критериями оценивания </w:t>
      </w:r>
      <w:proofErr w:type="spellStart"/>
      <w:r w:rsidRPr="00890DB4">
        <w:rPr>
          <w:sz w:val="24"/>
          <w:szCs w:val="24"/>
        </w:rPr>
        <w:t>сформированности</w:t>
      </w:r>
      <w:proofErr w:type="spellEnd"/>
      <w:r w:rsidRPr="00890DB4">
        <w:rPr>
          <w:sz w:val="24"/>
          <w:szCs w:val="24"/>
        </w:rPr>
        <w:t xml:space="preserve"> закрепленных компетенций.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</w:rPr>
      </w:pP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0DB4">
        <w:rPr>
          <w:rFonts w:ascii="Times New Roman" w:hAnsi="Times New Roman" w:cs="Times New Roman"/>
          <w:b/>
          <w:i/>
          <w:sz w:val="24"/>
          <w:szCs w:val="24"/>
        </w:rPr>
        <w:t>Критерии оценки устного реферирования:</w:t>
      </w:r>
    </w:p>
    <w:p w:rsidR="00890DB4" w:rsidRPr="00890DB4" w:rsidRDefault="00890DB4" w:rsidP="009A3871">
      <w:pPr>
        <w:pStyle w:val="a6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90DB4">
        <w:rPr>
          <w:color w:val="000000"/>
          <w:sz w:val="24"/>
          <w:szCs w:val="24"/>
        </w:rPr>
        <w:t>общая адекватность адаптированного перевода и учет прагматических факторов;</w:t>
      </w:r>
      <w:r w:rsidRPr="00890DB4">
        <w:rPr>
          <w:sz w:val="24"/>
          <w:szCs w:val="24"/>
        </w:rPr>
        <w:t xml:space="preserve"> </w:t>
      </w:r>
    </w:p>
    <w:p w:rsidR="00890DB4" w:rsidRPr="00890DB4" w:rsidRDefault="00890DB4" w:rsidP="009A3871">
      <w:pPr>
        <w:pStyle w:val="a6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890DB4">
        <w:rPr>
          <w:color w:val="000000"/>
          <w:sz w:val="24"/>
          <w:szCs w:val="24"/>
        </w:rPr>
        <w:t>функционально-стилистическое соответствие текста реферата тексту оригинала;</w:t>
      </w:r>
    </w:p>
    <w:p w:rsidR="00890DB4" w:rsidRPr="00890DB4" w:rsidRDefault="00890DB4" w:rsidP="009A3871">
      <w:pPr>
        <w:pStyle w:val="a6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890DB4">
        <w:rPr>
          <w:color w:val="000000"/>
          <w:sz w:val="24"/>
          <w:szCs w:val="24"/>
        </w:rPr>
        <w:t>соответствие текста перевода норме и узусу иностранного языка;</w:t>
      </w:r>
    </w:p>
    <w:p w:rsidR="00890DB4" w:rsidRPr="00220DF2" w:rsidRDefault="00220DF2" w:rsidP="00220DF2">
      <w:pPr>
        <w:pStyle w:val="a6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90DB4">
        <w:rPr>
          <w:color w:val="000000"/>
          <w:sz w:val="24"/>
          <w:szCs w:val="24"/>
        </w:rPr>
        <w:t>степень владения техникой реферирования, умение выделять релевантную информацию</w:t>
      </w:r>
      <w:r>
        <w:rPr>
          <w:color w:val="000000"/>
          <w:sz w:val="24"/>
          <w:szCs w:val="24"/>
        </w:rPr>
        <w:t xml:space="preserve">, </w:t>
      </w:r>
      <w:r w:rsidRPr="00235A6B">
        <w:rPr>
          <w:sz w:val="24"/>
          <w:szCs w:val="24"/>
        </w:rPr>
        <w:t>осуществлять синтез информации, применять системный подход для решения поставленных задач</w:t>
      </w:r>
      <w:r w:rsidR="00890DB4" w:rsidRPr="00220DF2">
        <w:rPr>
          <w:color w:val="000000"/>
          <w:sz w:val="24"/>
          <w:szCs w:val="24"/>
        </w:rPr>
        <w:t>.</w:t>
      </w:r>
    </w:p>
    <w:p w:rsidR="00890DB4" w:rsidRDefault="00890DB4" w:rsidP="00890DB4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547">
        <w:rPr>
          <w:rFonts w:ascii="Times New Roman" w:hAnsi="Times New Roman" w:cs="Times New Roman"/>
          <w:sz w:val="24"/>
          <w:szCs w:val="24"/>
        </w:rPr>
        <w:t>Оценка отражает умение обучающегося принимать переводческие решения по отношению к изучаемым явлениям в процессе реферативного перевода.</w:t>
      </w:r>
    </w:p>
    <w:p w:rsidR="00220DF2" w:rsidRDefault="00220DF2" w:rsidP="00890DB4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932"/>
        <w:gridCol w:w="2888"/>
        <w:gridCol w:w="2798"/>
      </w:tblGrid>
      <w:tr w:rsidR="00220DF2" w:rsidRPr="008453BD" w:rsidTr="00220DF2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  <w:p w:rsidR="00220DF2" w:rsidRPr="008453BD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баллов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балла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220DF2" w:rsidRPr="008453BD" w:rsidTr="00220DF2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235A6B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адекватность </w:t>
            </w:r>
            <w:proofErr w:type="gram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адаптирован-</w:t>
            </w:r>
            <w:proofErr w:type="spell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перевода и учет </w:t>
            </w:r>
            <w:proofErr w:type="spell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прагматичес</w:t>
            </w:r>
            <w:proofErr w:type="spell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-ких факторов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Полностью владеет п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</w:p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использования приёмов - лексико-семантических и структурно-грамматических трансформаций; - элиминирования лакун и перевода </w:t>
            </w:r>
            <w:proofErr w:type="spell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безэквивалентной</w:t>
            </w:r>
            <w:proofErr w:type="spell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лексики в ситуациях профессиональной коммуникации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 основном владеет п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использования приёмов - лексико-семантических и структурно-грамматических трансформаций; - элиминирования лакун и перевода </w:t>
            </w:r>
            <w:proofErr w:type="spell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безэквивалентной</w:t>
            </w:r>
            <w:proofErr w:type="spell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лексики в ситуациях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Частично владеет </w:t>
            </w:r>
          </w:p>
          <w:p w:rsidR="00220DF2" w:rsidRPr="008453BD" w:rsidRDefault="00220DF2" w:rsidP="00220DF2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приёмов - лексико-семантических и структурно-грамматических трансформаций; - элиминирования лакун и перевода </w:t>
            </w:r>
            <w:proofErr w:type="spell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безэквивалентной</w:t>
            </w:r>
            <w:proofErr w:type="spell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лексики в ситуациях профессиональной коммуникации.</w:t>
            </w:r>
          </w:p>
        </w:tc>
      </w:tr>
      <w:tr w:rsidR="00220DF2" w:rsidRPr="008453BD" w:rsidTr="00220DF2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235A6B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Функцио-нально-стилисти-ческое</w:t>
            </w:r>
            <w:proofErr w:type="spell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соответствие текста реферата тексту оригинала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иностранном языке.</w:t>
            </w:r>
          </w:p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иностранном языке.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иностранном языке.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</w:tr>
      <w:tr w:rsidR="00220DF2" w:rsidRPr="008453BD" w:rsidTr="00220DF2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235A6B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Соответст-вие</w:t>
            </w:r>
            <w:proofErr w:type="spellEnd"/>
            <w:proofErr w:type="gram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перевода норме и узусу иностранного языка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устного последовательного перевода и устного перевода с листа в ситуациях профессиональной коммуникации.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устного последовательного перевода и устного перевода с листа в ситуациях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устного последовательного перевода и устного перевода с листа в ситуациях профессиональной коммуникации.</w:t>
            </w:r>
          </w:p>
        </w:tc>
      </w:tr>
      <w:tr w:rsidR="00220DF2" w:rsidRPr="008453BD" w:rsidTr="00220DF2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235A6B" w:rsidRDefault="00220DF2" w:rsidP="00220DF2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A6B">
              <w:rPr>
                <w:rFonts w:ascii="Times New Roman" w:hAnsi="Times New Roman"/>
                <w:sz w:val="24"/>
                <w:szCs w:val="24"/>
              </w:rPr>
              <w:t xml:space="preserve">Степень владения </w:t>
            </w:r>
            <w:r w:rsidRPr="00235A6B">
              <w:rPr>
                <w:rFonts w:ascii="Times New Roman" w:hAnsi="Times New Roman"/>
                <w:sz w:val="24"/>
                <w:szCs w:val="24"/>
              </w:rPr>
              <w:lastRenderedPageBreak/>
              <w:t>техникой реферирования, умение выделять релевантную информацию</w:t>
            </w:r>
            <w:r w:rsidRPr="00235A6B">
              <w:rPr>
                <w:rFonts w:ascii="Times New Roman" w:hAnsi="Times New Roman" w:cs="Times New Roman"/>
                <w:sz w:val="24"/>
                <w:szCs w:val="24"/>
              </w:rPr>
              <w:t>, осуществлять синтез информации, применять системный подход для решения поставленных задач.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Допускает незначительные </w:t>
            </w: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нарушения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нормативной речи, не препятствующие осуществлению профессиональной деятельности.</w:t>
            </w:r>
          </w:p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0DF2" w:rsidRPr="008453BD" w:rsidRDefault="00220DF2" w:rsidP="00220DF2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выполнения устного перевода в соответствии с этическими нормами и принципами в ситуации профессиональной коммуникации.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Допускает отдельные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частично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нарушающие адекватность используемого языкового материала, и незначительно затрудняющие выявление и выражение в процессе осуществления профессиональной деятельности релевантной информации.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выполнения устного перевода в соответствии с этическими нормами и принципами в ситуации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0DF2" w:rsidRPr="008453BD" w:rsidRDefault="00220DF2" w:rsidP="00220D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Допускает многочисленные </w:t>
            </w: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нарушающие адекватность используемого языкового материала, значительно препятствующие выявлению и выражению в процессе осуществления профессиональной деятельности релевантной информации.</w:t>
            </w:r>
          </w:p>
          <w:p w:rsidR="00220DF2" w:rsidRPr="008453BD" w:rsidRDefault="00220DF2" w:rsidP="0022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выполнения устного перевода в соответствии с этическими нормами и принципами в ситуации профессиональной коммуникации.</w:t>
            </w:r>
          </w:p>
        </w:tc>
      </w:tr>
    </w:tbl>
    <w:p w:rsidR="00220DF2" w:rsidRPr="008B3547" w:rsidRDefault="00220DF2" w:rsidP="00890DB4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DB4" w:rsidRPr="00890DB4" w:rsidRDefault="00890DB4" w:rsidP="00890DB4">
      <w:pPr>
        <w:jc w:val="both"/>
        <w:rPr>
          <w:rFonts w:ascii="Times New Roman" w:hAnsi="Times New Roman" w:cs="Times New Roman"/>
          <w:b/>
        </w:rPr>
      </w:pPr>
    </w:p>
    <w:p w:rsidR="00890DB4" w:rsidRPr="00890DB4" w:rsidRDefault="00890DB4" w:rsidP="00203B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DB4">
        <w:rPr>
          <w:rFonts w:ascii="Times New Roman" w:hAnsi="Times New Roman" w:cs="Times New Roman"/>
          <w:b/>
          <w:sz w:val="24"/>
          <w:szCs w:val="24"/>
        </w:rPr>
        <w:t>ПРЕЗЕНТАЦИЯ ПЕРЕВОДЧЕСКОГО ОПЫТА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b/>
        </w:rPr>
      </w:pPr>
    </w:p>
    <w:p w:rsidR="00890DB4" w:rsidRPr="00890DB4" w:rsidRDefault="00B65431" w:rsidP="005E6E94">
      <w:pP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890DB4" w:rsidRPr="005E6E94">
        <w:rPr>
          <w:rFonts w:ascii="Times New Roman" w:hAnsi="Times New Roman" w:cs="Times New Roman"/>
          <w:b/>
          <w:color w:val="000000"/>
          <w:sz w:val="24"/>
          <w:szCs w:val="24"/>
        </w:rPr>
        <w:t>Характеристика</w:t>
      </w:r>
      <w:r w:rsidR="00890DB4" w:rsidRPr="00890D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оценочного средства.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i/>
          <w:color w:val="000000"/>
        </w:rPr>
        <w:t>Презентация переводческого опыта</w:t>
      </w:r>
      <w:r w:rsidRPr="00890DB4">
        <w:rPr>
          <w:color w:val="000000"/>
        </w:rPr>
        <w:t xml:space="preserve"> – это публичное развернутое систематизированное сообщение, предполагающее рефлексию образовательной деятельности выпускника на основе прохождения практик и участия во </w:t>
      </w:r>
      <w:proofErr w:type="spellStart"/>
      <w:r w:rsidRPr="00890DB4">
        <w:rPr>
          <w:color w:val="000000"/>
        </w:rPr>
        <w:t>внеучебной</w:t>
      </w:r>
      <w:proofErr w:type="spellEnd"/>
      <w:r w:rsidRPr="00890DB4">
        <w:rPr>
          <w:color w:val="000000"/>
        </w:rPr>
        <w:t xml:space="preserve"> профессионализирующей деятельности, раскрывающее динамику личностного развития студента, помогающее отследить результативность его образовательной деятельности и готовность осуществлять профессиональную деятельность на современном рынке переводческих услуг. </w:t>
      </w:r>
    </w:p>
    <w:p w:rsid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color w:val="000000"/>
        </w:rPr>
        <w:t xml:space="preserve">Члены экзаменационной комиссии вправе задавать вопросы на ИЯ-1, направленные на оценивание </w:t>
      </w:r>
      <w:proofErr w:type="spellStart"/>
      <w:r w:rsidRPr="00890DB4">
        <w:rPr>
          <w:color w:val="000000"/>
        </w:rPr>
        <w:t>сформированности</w:t>
      </w:r>
      <w:proofErr w:type="spellEnd"/>
      <w:r w:rsidRPr="00890DB4">
        <w:rPr>
          <w:color w:val="000000"/>
        </w:rPr>
        <w:t xml:space="preserve"> компетенций выпускника.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</w:p>
    <w:p w:rsidR="00890DB4" w:rsidRPr="00890DB4" w:rsidRDefault="00B65431" w:rsidP="00890DB4">
      <w:pP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90DB4" w:rsidRPr="00890DB4">
        <w:rPr>
          <w:rFonts w:ascii="Times New Roman" w:hAnsi="Times New Roman" w:cs="Times New Roman"/>
          <w:b/>
          <w:color w:val="000000"/>
          <w:sz w:val="24"/>
          <w:szCs w:val="24"/>
        </w:rPr>
        <w:t>.2 Назначение оценочного средства.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color w:val="000000"/>
        </w:rPr>
        <w:t xml:space="preserve">Применение оценочного средства в системе менеджмента качества образования позволяет определить уровень освоения студентами компетенций ФГОС </w:t>
      </w:r>
      <w:proofErr w:type="gramStart"/>
      <w:r w:rsidRPr="00890DB4">
        <w:rPr>
          <w:color w:val="000000"/>
        </w:rPr>
        <w:t>ВО</w:t>
      </w:r>
      <w:proofErr w:type="gramEnd"/>
      <w:r w:rsidRPr="00890DB4">
        <w:rPr>
          <w:color w:val="000000"/>
        </w:rPr>
        <w:t>, установленных образовательной программой.</w:t>
      </w:r>
    </w:p>
    <w:p w:rsidR="00890DB4" w:rsidRPr="00890DB4" w:rsidRDefault="00890DB4" w:rsidP="00890DB4">
      <w:pPr>
        <w:pStyle w:val="aa"/>
        <w:spacing w:before="0" w:beforeAutospacing="0" w:after="0" w:afterAutospacing="0"/>
        <w:rPr>
          <w:color w:val="000000"/>
        </w:rPr>
      </w:pPr>
    </w:p>
    <w:p w:rsidR="00890DB4" w:rsidRDefault="00890DB4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 w:rsidRPr="00890DB4">
        <w:rPr>
          <w:b/>
          <w:color w:val="000000"/>
        </w:rPr>
        <w:t>Кодификатор контролируемых компетенций</w:t>
      </w:r>
    </w:p>
    <w:p w:rsidR="00D50DB0" w:rsidRDefault="00D50DB0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9629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5"/>
        <w:gridCol w:w="5954"/>
      </w:tblGrid>
      <w:tr w:rsidR="00D50DB0" w:rsidRPr="008A4691" w:rsidTr="00396E76"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Оцениваемые компетенции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оценивания компетенции</w:t>
            </w:r>
          </w:p>
        </w:tc>
      </w:tr>
      <w:tr w:rsidR="00D50DB0" w:rsidRPr="008A4691" w:rsidTr="00396E76">
        <w:tc>
          <w:tcPr>
            <w:tcW w:w="3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Знания, умения и навыки:</w:t>
            </w:r>
          </w:p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  <w:r w:rsidRPr="001528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50DB0" w:rsidRPr="008A4691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УК-1.1: ЗНАТЬ: методы поиска, анализа и синтеза информации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УК-1.2: УМЕТЬ: использовать методы поиска, критического анализа и синтеза информации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УК-1.3: УМЕТЬ: системно решать поставленные задачи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УК-1.4: ВЛАДЕТЬ: навыками использования методов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поиска, критического анализа и синтеза информации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УК-1.5: ВЛАДЕТЬ: навыками системного решения поставленных задач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D50DB0" w:rsidRPr="008A4691" w:rsidRDefault="00D50DB0" w:rsidP="00396E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УК-2.1: ЗНАТЬ: действующие правовые нормы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УК-2.2: ЗНАТЬ: ресурсы и ограничения реализации профессиональной деятельности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УК-2.3: УМЕТЬ: определять круг профессиональных задач на основе действующих правовых норм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УК-2.4: УМЕТЬ: выбирать оптимальные способы решения профессиональных задач, исходя из действующих правовых норм, имеющихся ресурсов и ограничений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УК-2.5: ВЛАДЕТЬ: навыками обоснования необходимых для достижения поставленной цели профессиональных задач на основе действующих правовых норм, имеющихся ресурсов и ограничений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УК-2.6: ВЛАДЕТЬ: обоснования оптимальных способов решения профессиональных задач, исходя из действующих правовых норм, имеющихся ресурсов и ограничений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УК-3.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социальное взаимодействие и реализовывать свою роль в команде</w:t>
            </w:r>
          </w:p>
          <w:p w:rsidR="00D50DB0" w:rsidRPr="008A4691" w:rsidRDefault="00D50DB0" w:rsidP="00396E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УК-3.1: ЗНАТЬ: основные положения теории социального взаимодействия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УК-3.2: ЗНАТЬ: основные положения теории командной работы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УК-3.3: УМЕТЬ: осуществлять социальное взаимодействие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УК-3.4: УМЕТЬ: реализовывать свою роль в команде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УК-3.5: ВЛАДЕТЬ: навыками социального взаимодействия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УК-3.6: ВЛАДЕТЬ: навыками реализации своей роли в команде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УК-5.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  <w:p w:rsidR="00D50DB0" w:rsidRPr="008A4691" w:rsidRDefault="00D50DB0" w:rsidP="00396E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УК-5.1: ЗНАТЬ: особенности межкультурного разнообразия общества в социально-историческом контексте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УК-5.2: ЗНАТЬ: особенности межкультурного разнообразия общества в этическом и философском контекстах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УК-5.3: УМЕТЬ: определять особенности межкультурного разнообразия общества в социально-историческом контексте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УК-5.4: УМЕТЬ: определять особенности межкультурного разнообразия общества в этическом и философском контекстах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УК-5.5: ВЛАДЕТЬ: навыками систематизации особенностей межкультурного разнообразия общества в социально-историческом контексте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УК-5.6: ВЛАДЕТЬ: навыками систематизации особенностей межкультурного разнообразия общества в этическом и философском контекстах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УК-6.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D50DB0" w:rsidRPr="008A4691" w:rsidRDefault="00D50DB0" w:rsidP="00396E7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УК-6.1: ЗНАТЬ: теоретико-методологические основы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своим временем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УК-6.2: ЗНАТЬ: основные подходы к построению траектории саморазвития на основе принципов образования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УК-6.3: УМЕТЬ: управлять своим временем при реализации деятельности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УК-6.4: УМЕТЬ: определять траекторию саморазвития на основе принципов образования в течение всей жизни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УК-6.5: ВЛАДЕТЬ: навыками управления своим временем при реализации деятельности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УК-6.6: ВЛАДЕТЬ: навыками выстраивания траектории саморазвития на основе принципов образования в течение всей жизни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УК-6.7: ВЛАДЕТЬ: навыками реализации (частичной реализации) траектории саморазвития на основе принципов образования в течение всей жизни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D50DB0" w:rsidRPr="008A4691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УК-7.1: ЗНАТЬ: современные подходы и методы формирования должного уровня физической подготовленности для обеспечения полноценной социальной и профессиональной деятельности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УК-7.2: УМЕТЬ: применять различные виды физической </w:t>
            </w:r>
            <w:proofErr w:type="spell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активностидля</w:t>
            </w:r>
            <w:proofErr w:type="spell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поддержания должного уровня физической подготовленности к полноценной социальной и профессиональной деятельности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УК-7.3: ВЛАДЕТЬ: навыками поддержания должного уровня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УК-8.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УК-8.1: ЗНАТЬ: принципы, способы, приемы создания и поддержки безопасных условий жизнедеятельности, в том числе при возникновении чрезвычайных ситуаций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УК-8.2: УМЕТЬ: создавать и поддерживать безопасные условия жизнедеятельности, в том числе при возникновении чрезвычайных ситуаций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УК-8.3: ВЛАДЕТЬ: навыками создания и поддержки безопасных условий жизнедеятельности, в том числе при возникновении чрезвычайных ситуаций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УК-9.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базовые дефектологические знания в социальной и профессиональной сферах</w:t>
            </w:r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УК-9.1: ЗНАТЬ: научно-теоретические и методологические основы обучения, воспитания и развития лиц с ОВЗ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УК-9.2: УМЕТЬ: применять базовые дефектологические знания в процессе обучения, воспитания и развития лиц с ОВЗ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УК-9.3: ВЛАДЕТЬ: навыками применения базовых дефектологических знаний в социальной и профессиональной сферах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УК-10.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обоснованные экономические решения в различных областях 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УК-10.1: ЗНАТЬ: основы экономической теории, необходимые для решения профессиональных и социальных задач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УК-10.2: УМЕТЬ: применять экономические знания при выполнении практических задач в различных областях жизнедеятельности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УК-10.3: ВЛАДЕТЬ: навыками выбора обоснованных экономических решений в различных областях жизнедеятельности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УК-11.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УК-11.1: ЗНАТЬ: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УК-11.2: УМЕТЬ: анализировать, толковать и правильно применять правовые нормы о противодействии коррупционному поведению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УК-11.3: ВЛАДЕТЬ: навыками применения правовых норм о противодействии коррупционному поведению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ОПК-2.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 практической деятельности знание психолого-педагогических основ и методики обучения иностранным языкам и культурам</w:t>
            </w:r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ОПК-2.1: ЗНАЕТ: психолого-педагогические основы и методики обучения иностранным языкам и культурам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ОПК-2.2: УМЕЕТ: применять в практической деятельности знание психолого-педагогических основ и методик обучения иностранным языкам и культурам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ОПК-2.3: ВЛАДЕЕТ: способностью применять в практической деятельности знание психолого-педагогических основ и методик обучения иностранным языкам и культурам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ОПК-4. Способен осуществлять межъязыковое и межкультурное взаимодействие в устной и письменной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как в общей, так и профессиональной сферах общения</w:t>
            </w:r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ОПК-4.1: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ЗНАЕТ: закономерности и способы осуществления межъязыкового и межкультурного взаимодействия в устной и письменной формах</w:t>
            </w:r>
            <w:proofErr w:type="gramEnd"/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ОПК-4.2: УМЕЕТ: осуществлять межъязыковое и межкультурное взаимодействие в устной и письменной формах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ОПК-4.3: ВЛАДЕЕТ: навыком осуществления межъязыкового и межкультурного взаимодействия в устной и письменной 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как в общей, так и профессиональной сферах общения</w:t>
            </w:r>
          </w:p>
        </w:tc>
      </w:tr>
      <w:tr w:rsidR="00D50DB0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0DB0" w:rsidRPr="001528C5" w:rsidRDefault="00D50DB0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ОПК-5.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компьютером как средством получения, обработки и управления информацией для решения профессиональных задач</w:t>
            </w:r>
          </w:p>
          <w:p w:rsidR="00D50DB0" w:rsidRPr="001528C5" w:rsidRDefault="00D50DB0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ОПК-5.1: ЗНАЕТ: основы работы с компьютером как средством получения, обработки и управления информацией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ОПК-5.2: УМЕЕТ: работать с компьютером как средством получения, обработки и управления информацией для решения профессиональных задач</w:t>
            </w:r>
          </w:p>
          <w:p w:rsidR="00D50DB0" w:rsidRPr="0001585E" w:rsidRDefault="00D50DB0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ОПК-5.3: ВЛАДЕЕТ: навыком работы с компьютером как средством получения, обработки и управления информацией для решения профессиональных задач</w:t>
            </w:r>
          </w:p>
        </w:tc>
      </w:tr>
    </w:tbl>
    <w:p w:rsidR="00D50DB0" w:rsidRPr="00890DB4" w:rsidRDefault="00D50DB0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p w:rsidR="00890DB4" w:rsidRPr="00890DB4" w:rsidRDefault="00B65431" w:rsidP="00890DB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 xml:space="preserve">.3 Процедура подготовки и представления </w:t>
      </w:r>
      <w:proofErr w:type="gramStart"/>
      <w:r w:rsidR="00890DB4" w:rsidRPr="00890DB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890DB4" w:rsidRPr="00890DB4">
        <w:rPr>
          <w:rFonts w:ascii="Times New Roman" w:hAnsi="Times New Roman" w:cs="Times New Roman"/>
          <w:b/>
          <w:sz w:val="24"/>
          <w:szCs w:val="24"/>
        </w:rPr>
        <w:t xml:space="preserve"> результатов выполнения оценочного средства.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color w:val="000000"/>
        </w:rPr>
        <w:t xml:space="preserve">Студент самостоятельно отбирает материалы для презентации, накопленные за весь период </w:t>
      </w:r>
      <w:proofErr w:type="gramStart"/>
      <w:r w:rsidRPr="00890DB4">
        <w:rPr>
          <w:color w:val="000000"/>
        </w:rPr>
        <w:t>обучения по программе</w:t>
      </w:r>
      <w:proofErr w:type="gramEnd"/>
      <w:r w:rsidRPr="00890DB4">
        <w:rPr>
          <w:color w:val="000000"/>
        </w:rPr>
        <w:t xml:space="preserve"> направления подготовки 45.03.02 «Лингвистика</w:t>
      </w:r>
      <w:r w:rsidR="00D50DB0" w:rsidRPr="00890DB4">
        <w:rPr>
          <w:color w:val="000000"/>
        </w:rPr>
        <w:t>»</w:t>
      </w:r>
      <w:r w:rsidRPr="00890DB4">
        <w:rPr>
          <w:color w:val="000000"/>
        </w:rPr>
        <w:t xml:space="preserve"> профиль Перевод и </w:t>
      </w:r>
      <w:proofErr w:type="spellStart"/>
      <w:r w:rsidRPr="00890DB4">
        <w:rPr>
          <w:color w:val="000000"/>
        </w:rPr>
        <w:t>переводоведение</w:t>
      </w:r>
      <w:proofErr w:type="spellEnd"/>
      <w:r w:rsidRPr="00890DB4">
        <w:rPr>
          <w:color w:val="000000"/>
        </w:rPr>
        <w:t>, необходимые для доказательства своего соответствия заявленным компетенциям, а также самостоятельно определяет логику своего сообщения и мультимедийное сопровождение.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color w:val="000000"/>
        </w:rPr>
        <w:lastRenderedPageBreak/>
        <w:t xml:space="preserve">Презентация готовится студентами заранее в программе </w:t>
      </w:r>
      <w:proofErr w:type="spellStart"/>
      <w:r w:rsidRPr="00890DB4">
        <w:rPr>
          <w:color w:val="000000"/>
        </w:rPr>
        <w:t>Microsoft</w:t>
      </w:r>
      <w:proofErr w:type="spellEnd"/>
      <w:r w:rsidRPr="00890DB4">
        <w:rPr>
          <w:color w:val="000000"/>
        </w:rPr>
        <w:t xml:space="preserve"> </w:t>
      </w:r>
      <w:proofErr w:type="spellStart"/>
      <w:r w:rsidRPr="00890DB4">
        <w:rPr>
          <w:color w:val="000000"/>
        </w:rPr>
        <w:t>Power</w:t>
      </w:r>
      <w:proofErr w:type="spellEnd"/>
      <w:r w:rsidRPr="00890DB4">
        <w:rPr>
          <w:color w:val="000000"/>
        </w:rPr>
        <w:t xml:space="preserve"> </w:t>
      </w:r>
      <w:proofErr w:type="spellStart"/>
      <w:r w:rsidRPr="00890DB4">
        <w:rPr>
          <w:color w:val="000000"/>
        </w:rPr>
        <w:t>Point</w:t>
      </w:r>
      <w:proofErr w:type="spellEnd"/>
      <w:r w:rsidRPr="00890DB4">
        <w:rPr>
          <w:color w:val="000000"/>
        </w:rPr>
        <w:t xml:space="preserve"> и представляется членам государственной аттестационной комиссии на ИЯ-1.</w:t>
      </w:r>
    </w:p>
    <w:p w:rsidR="00890DB4" w:rsidRPr="00890DB4" w:rsidRDefault="00890DB4" w:rsidP="00890DB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DB4" w:rsidRPr="00890DB4" w:rsidRDefault="00B65431" w:rsidP="00890DB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>.4 Время выполнения / подготовки заданий оценочного средства.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color w:val="000000"/>
        </w:rPr>
        <w:t xml:space="preserve">На устное выступление отводится 7-10 минут, на дискуссию - 5 минут. 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</w:p>
    <w:p w:rsidR="00890DB4" w:rsidRPr="00890DB4" w:rsidRDefault="00B65431" w:rsidP="00890DB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>.5 Система оценивания результатов.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Оценка результатов выполнения заданий оценочного средства осуществляется на основе их соотнесения с планируемыми результатами обучения и установленными критериями оценивания </w:t>
      </w:r>
      <w:proofErr w:type="spellStart"/>
      <w:r w:rsidRPr="00890DB4">
        <w:rPr>
          <w:sz w:val="24"/>
          <w:szCs w:val="24"/>
        </w:rPr>
        <w:t>сформированности</w:t>
      </w:r>
      <w:proofErr w:type="spellEnd"/>
      <w:r w:rsidRPr="00890DB4">
        <w:rPr>
          <w:sz w:val="24"/>
          <w:szCs w:val="24"/>
        </w:rPr>
        <w:t xml:space="preserve"> закрепленных компетенций.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B4">
        <w:rPr>
          <w:rFonts w:ascii="Times New Roman" w:hAnsi="Times New Roman" w:cs="Times New Roman"/>
          <w:b/>
          <w:i/>
          <w:sz w:val="24"/>
          <w:szCs w:val="24"/>
        </w:rPr>
        <w:t>Критерии оценки презентации переводческого опыта:</w:t>
      </w:r>
    </w:p>
    <w:p w:rsidR="00890DB4" w:rsidRPr="00890DB4" w:rsidRDefault="00396E76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t>р</w:t>
      </w:r>
      <w:r w:rsidRPr="00985FEA">
        <w:t>азнообразие и широта переводческого опыта, инициатива и грамотность ориентации на рынке труда, демонстрация понимания социальной значимости профессии,</w:t>
      </w:r>
      <w:r>
        <w:t xml:space="preserve"> умения принимать обоснованные экономические решения</w:t>
      </w:r>
      <w:r w:rsidR="00890DB4" w:rsidRPr="00890DB4">
        <w:rPr>
          <w:color w:val="000000"/>
        </w:rPr>
        <w:t>;</w:t>
      </w:r>
    </w:p>
    <w:p w:rsidR="00890DB4" w:rsidRPr="00890DB4" w:rsidRDefault="00890DB4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90DB4">
        <w:rPr>
          <w:color w:val="000000"/>
        </w:rPr>
        <w:t>достоверность и иллюстративность представленного материала;</w:t>
      </w:r>
    </w:p>
    <w:p w:rsidR="00890DB4" w:rsidRPr="00890DB4" w:rsidRDefault="00890DB4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90DB4">
        <w:rPr>
          <w:color w:val="000000"/>
        </w:rPr>
        <w:t>демонстрация умения учитывать ценностно-смысловые ориентации различных социальных и национальных групп, уважения к своеобразию иноязычных культур, готовности преодолевать стереотипы;</w:t>
      </w:r>
    </w:p>
    <w:p w:rsidR="00890DB4" w:rsidRPr="00890DB4" w:rsidRDefault="00396E76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t>д</w:t>
      </w:r>
      <w:r w:rsidRPr="00985FEA">
        <w:t>емонстрация готовности конструктивно работать и организовывать работу в группе/коллективе, занимать гражданскую позицию в конфликтных ситуациях</w:t>
      </w:r>
      <w:r>
        <w:t>, проявлять нетерпимое отношение к коррупционному поведению</w:t>
      </w:r>
      <w:r w:rsidR="00890DB4" w:rsidRPr="00890DB4">
        <w:rPr>
          <w:color w:val="000000"/>
        </w:rPr>
        <w:t>;</w:t>
      </w:r>
    </w:p>
    <w:p w:rsidR="00890DB4" w:rsidRPr="00890DB4" w:rsidRDefault="00396E76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д</w:t>
      </w:r>
      <w:r w:rsidRPr="00985FEA">
        <w:rPr>
          <w:color w:val="000000"/>
        </w:rPr>
        <w:t xml:space="preserve">емонстрация готовности принимать нравственные обязательства по отношению к окружающей природе, </w:t>
      </w:r>
      <w:r>
        <w:rPr>
          <w:color w:val="000000"/>
        </w:rPr>
        <w:t xml:space="preserve">устойчивому развитию </w:t>
      </w:r>
      <w:r w:rsidRPr="00985FEA">
        <w:rPr>
          <w:color w:val="000000"/>
        </w:rPr>
        <w:t>обществ</w:t>
      </w:r>
      <w:r>
        <w:rPr>
          <w:color w:val="000000"/>
        </w:rPr>
        <w:t>а</w:t>
      </w:r>
      <w:r w:rsidR="00890DB4" w:rsidRPr="00890DB4">
        <w:rPr>
          <w:color w:val="000000"/>
        </w:rPr>
        <w:t>;</w:t>
      </w:r>
    </w:p>
    <w:p w:rsidR="00890DB4" w:rsidRPr="00890DB4" w:rsidRDefault="00396E76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д</w:t>
      </w:r>
      <w:r w:rsidRPr="00985FEA">
        <w:rPr>
          <w:color w:val="000000"/>
        </w:rPr>
        <w:t>емонстрация способности самоорганизации, самоконтроля, физического и интеллектуального самосовершенствования</w:t>
      </w:r>
      <w:r>
        <w:rPr>
          <w:color w:val="000000"/>
        </w:rPr>
        <w:t xml:space="preserve">, </w:t>
      </w:r>
      <w:r w:rsidRPr="00985FEA">
        <w:t>умения ставить задачи, видеть перспективу профессионального роста</w:t>
      </w:r>
      <w:r w:rsidR="00890DB4" w:rsidRPr="00890DB4">
        <w:rPr>
          <w:color w:val="000000"/>
        </w:rPr>
        <w:t>;</w:t>
      </w:r>
    </w:p>
    <w:p w:rsidR="00890DB4" w:rsidRPr="00890DB4" w:rsidRDefault="00396E76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t>д</w:t>
      </w:r>
      <w:r w:rsidRPr="00985FEA">
        <w:t xml:space="preserve">емонстрация </w:t>
      </w:r>
      <w:r w:rsidRPr="00985FEA">
        <w:rPr>
          <w:bCs/>
        </w:rPr>
        <w:t>владения иностранным языком для  осуществления межкультурной коммуникации, в т.ч. посредством письменного и устного перевода</w:t>
      </w:r>
      <w:r>
        <w:rPr>
          <w:bCs/>
        </w:rPr>
        <w:t xml:space="preserve"> и посредством обучения иностранным языкам и культурам</w:t>
      </w:r>
      <w:r w:rsidR="00890DB4" w:rsidRPr="00890DB4">
        <w:rPr>
          <w:rFonts w:eastAsia="Calibri"/>
          <w:bCs/>
        </w:rPr>
        <w:t>;</w:t>
      </w:r>
    </w:p>
    <w:p w:rsidR="00890DB4" w:rsidRPr="00890DB4" w:rsidRDefault="00476150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t>л</w:t>
      </w:r>
      <w:r w:rsidR="00396E76" w:rsidRPr="00985FEA">
        <w:t>огичность и целостность выступления, информативная полнота представленного материала</w:t>
      </w:r>
      <w:r w:rsidR="00396E76">
        <w:t>, демонстрирующие умение применять системный подход для решения профессиональных задач</w:t>
      </w:r>
      <w:r w:rsidR="00890DB4" w:rsidRPr="00890DB4">
        <w:rPr>
          <w:color w:val="000000"/>
        </w:rPr>
        <w:t>;</w:t>
      </w:r>
    </w:p>
    <w:p w:rsidR="00890DB4" w:rsidRDefault="00890DB4" w:rsidP="009A3871">
      <w:pPr>
        <w:pStyle w:val="aa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890DB4">
        <w:rPr>
          <w:color w:val="000000"/>
        </w:rPr>
        <w:t xml:space="preserve">оформление слайдов (композиция, цветовая гамма, анимация, гиперссылки) и разнообразие форматов представленных материалов (документы </w:t>
      </w:r>
      <w:proofErr w:type="spellStart"/>
      <w:r w:rsidRPr="00890DB4">
        <w:rPr>
          <w:color w:val="000000"/>
        </w:rPr>
        <w:t>Word</w:t>
      </w:r>
      <w:proofErr w:type="spellEnd"/>
      <w:r w:rsidRPr="00890DB4">
        <w:rPr>
          <w:color w:val="000000"/>
        </w:rPr>
        <w:t xml:space="preserve">, </w:t>
      </w:r>
      <w:proofErr w:type="spellStart"/>
      <w:r w:rsidRPr="00890DB4">
        <w:rPr>
          <w:color w:val="000000"/>
        </w:rPr>
        <w:t>Power</w:t>
      </w:r>
      <w:proofErr w:type="spellEnd"/>
      <w:r w:rsidRPr="00890DB4">
        <w:rPr>
          <w:color w:val="000000"/>
        </w:rPr>
        <w:t xml:space="preserve"> </w:t>
      </w:r>
      <w:proofErr w:type="spellStart"/>
      <w:r w:rsidRPr="00890DB4">
        <w:rPr>
          <w:color w:val="000000"/>
        </w:rPr>
        <w:t>Point</w:t>
      </w:r>
      <w:proofErr w:type="spellEnd"/>
      <w:r w:rsidRPr="00890DB4">
        <w:rPr>
          <w:color w:val="000000"/>
        </w:rPr>
        <w:t xml:space="preserve">, </w:t>
      </w:r>
      <w:proofErr w:type="spellStart"/>
      <w:r w:rsidRPr="00890DB4">
        <w:rPr>
          <w:color w:val="000000"/>
        </w:rPr>
        <w:t>Excel</w:t>
      </w:r>
      <w:proofErr w:type="spellEnd"/>
      <w:r w:rsidRPr="00890DB4">
        <w:rPr>
          <w:color w:val="000000"/>
        </w:rPr>
        <w:t>, аудио, видео, фотоматериалы, диаграммы и др.).</w:t>
      </w:r>
      <w:proofErr w:type="gramEnd"/>
    </w:p>
    <w:p w:rsidR="00D50DB0" w:rsidRPr="00890DB4" w:rsidRDefault="00D50DB0" w:rsidP="00396E76">
      <w:pPr>
        <w:pStyle w:val="aa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2551"/>
        <w:gridCol w:w="2693"/>
        <w:gridCol w:w="2552"/>
      </w:tblGrid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баллов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балла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890DB4" w:rsidRPr="008453BD" w:rsidTr="00476150">
        <w:trPr>
          <w:trHeight w:val="500"/>
        </w:trPr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476150" w:rsidRDefault="00476150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Разнообразие и широта переводческого опыта, инициатива и грамотность ориентации на рынке труда, демонстрация понимания социальной значимости </w:t>
            </w: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профессии, умения принимать обоснованные экономические решения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Свободно владеет навыками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оценки 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социальной значимости своей будущей профессии; демонстрирует высокую мотивацию к выполнению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379A7" w:rsidRPr="008453BD" w:rsidRDefault="00890DB4" w:rsidP="00476150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Уверенно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способностью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ориентироваться на рынке переводческих услуг.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 целом владеет навыками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оценки </w:t>
            </w:r>
          </w:p>
          <w:p w:rsidR="00890DB4" w:rsidRPr="008453BD" w:rsidRDefault="00890DB4" w:rsidP="00890DB4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социальной значимости своей будущей профессии; демонстрирует устойчивую мотивацию к выполнению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способностью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ориентироваться на рынке переводческих услуг.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Слабо владеет навыками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оценки социальной значимости своей будущей профессии;  частично демонстрирует 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мотивацию к выполнению профессиональной деятельности.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способностью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ориентироваться на рынке переводческих услуг.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Достоверность и </w:t>
            </w:r>
            <w:proofErr w:type="spellStart"/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иллюстра-тивность</w:t>
            </w:r>
            <w:proofErr w:type="spellEnd"/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представленного материала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экзистенциональными стратегиями и тактиками в условиях конкуренции на рынке переводческих услуг.</w:t>
            </w:r>
          </w:p>
          <w:p w:rsidR="006379A7" w:rsidRPr="008453BD" w:rsidRDefault="006379A7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экзистенциональными стратегиями и тактиками в условиях конкуренции на рынке переводческих услуг.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экзистенциональными стратегиями и тактиками в условиях конкуренции на рынке переводческих услуг.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476150" w:rsidRDefault="00476150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умения</w:t>
            </w:r>
            <w:r w:rsidRPr="0047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учитывать ценностно-смысловые ориентации различных социальных и национальных групп, уважения к своеобразию иноязычных культур, готовности преодолевать стереотипы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t>Свободно</w:t>
            </w:r>
            <w:r w:rsidRPr="008453BD">
              <w:rPr>
                <w:rStyle w:val="normaltextrun"/>
                <w:b/>
                <w:bCs/>
                <w:color w:val="000000"/>
              </w:rPr>
              <w:t> владеет н</w:t>
            </w:r>
            <w:r w:rsidRPr="008453BD">
              <w:rPr>
                <w:rStyle w:val="normaltextrun"/>
                <w:b/>
                <w:bCs/>
              </w:rPr>
              <w:t>авыками</w:t>
            </w:r>
            <w:r w:rsidRPr="008453BD">
              <w:rPr>
                <w:rStyle w:val="eop"/>
              </w:rPr>
              <w:t> </w:t>
            </w:r>
            <w:r w:rsidRPr="008453BD">
              <w:rPr>
                <w:rStyle w:val="normaltextrun"/>
              </w:rPr>
              <w:t>бережного отношения к культурному наследию и культурным традициям, осознавать идентичность к социокультурным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8453BD">
              <w:rPr>
                <w:rStyle w:val="normaltextrun"/>
              </w:rPr>
              <w:t>традициям народов Российской Федерации.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8453BD">
              <w:rPr>
                <w:b/>
                <w:color w:val="000000"/>
              </w:rPr>
              <w:t>Уверенно владеет</w:t>
            </w:r>
            <w:r w:rsidRPr="008453BD">
              <w:rPr>
                <w:color w:val="000000"/>
              </w:rPr>
              <w:t xml:space="preserve"> навыками межкультурного взаимодействия на основе принципов уважения, с соблюдением этических норм по отношению к культуре своей страны и другим культурам в ситуациях профессиональной коммуникации.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8453BD">
              <w:rPr>
                <w:b/>
                <w:color w:val="000000"/>
              </w:rPr>
              <w:t>Свободно владеет</w:t>
            </w:r>
            <w:r w:rsidRPr="008453BD">
              <w:rPr>
                <w:color w:val="000000"/>
              </w:rPr>
              <w:t xml:space="preserve"> стратегиями анализа данных для преодоления влияния стереотипов в контексте межкультурного диалога в общей и </w:t>
            </w:r>
            <w:proofErr w:type="gramStart"/>
            <w:r w:rsidRPr="008453BD">
              <w:rPr>
                <w:color w:val="000000"/>
              </w:rPr>
              <w:t>профессиональной</w:t>
            </w:r>
            <w:proofErr w:type="gramEnd"/>
            <w:r w:rsidRPr="008453BD">
              <w:rPr>
                <w:color w:val="000000"/>
              </w:rPr>
              <w:t xml:space="preserve"> сферах общения.</w:t>
            </w:r>
          </w:p>
          <w:p w:rsidR="006379A7" w:rsidRPr="008453BD" w:rsidRDefault="006379A7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t>В целом владеет навыками</w:t>
            </w:r>
            <w:r w:rsidRPr="008453BD">
              <w:rPr>
                <w:rStyle w:val="eop"/>
              </w:rPr>
              <w:t> </w:t>
            </w:r>
            <w:r w:rsidRPr="008453BD">
              <w:rPr>
                <w:rStyle w:val="normaltextrun"/>
              </w:rPr>
              <w:t>бережного отношения к культурному наследию и культурным традициям, осознавать идентичность к социокультурным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53BD">
              <w:rPr>
                <w:rStyle w:val="normaltextrun"/>
              </w:rPr>
              <w:t>традициям народов Российской Федерации.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межкультурного взаимодействия на основе принципов уважения, с соблюдением этических норм по отношению к культуре своей страны и другим культурам в ситуациях профессиональной коммуникации.</w:t>
            </w:r>
          </w:p>
          <w:p w:rsidR="00890DB4" w:rsidRPr="008453BD" w:rsidRDefault="00890DB4" w:rsidP="00A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стратегиями анализа данных для преодоления влияния стереотипов в контексте межкультурного диалога в общей и </w:t>
            </w:r>
            <w:proofErr w:type="gram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сферах общения.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t>Частично владеет навыками</w:t>
            </w:r>
            <w:r w:rsidRPr="008453BD">
              <w:rPr>
                <w:rStyle w:val="eop"/>
              </w:rPr>
              <w:t> </w:t>
            </w:r>
            <w:r w:rsidRPr="008453BD">
              <w:rPr>
                <w:rStyle w:val="normaltextrun"/>
              </w:rPr>
              <w:t>бережного отношения к культурному наследию и культурным традициям, осознавать идентичность к социокультурным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</w:rPr>
              <w:t xml:space="preserve">традициям народов </w:t>
            </w:r>
            <w:proofErr w:type="gramStart"/>
            <w:r w:rsidRPr="008453BD">
              <w:rPr>
                <w:rStyle w:val="normaltextrun"/>
              </w:rPr>
              <w:t>Российской</w:t>
            </w:r>
            <w:proofErr w:type="gramEnd"/>
            <w:r w:rsidRPr="008453BD">
              <w:rPr>
                <w:rStyle w:val="normaltextrun"/>
              </w:rPr>
              <w:t xml:space="preserve"> </w:t>
            </w:r>
            <w:proofErr w:type="spellStart"/>
            <w:r w:rsidRPr="008453BD">
              <w:rPr>
                <w:rStyle w:val="normaltextrun"/>
              </w:rPr>
              <w:t>Федераци</w:t>
            </w:r>
            <w:proofErr w:type="spellEnd"/>
            <w:r w:rsidRPr="008453BD">
              <w:rPr>
                <w:rStyle w:val="normaltextrun"/>
              </w:rPr>
              <w:t>.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53BD">
              <w:rPr>
                <w:b/>
                <w:color w:val="000000"/>
              </w:rPr>
              <w:t>Частично владеет</w:t>
            </w:r>
            <w:r w:rsidRPr="008453BD">
              <w:rPr>
                <w:color w:val="000000"/>
              </w:rPr>
              <w:t xml:space="preserve"> навыками межкультурного взаимодействия на основе принципов уважения, с соблюдением этических норм по отношению к культуре своей страны и другим культурам в ситуациях профессиональной коммуникации.</w:t>
            </w:r>
          </w:p>
          <w:p w:rsidR="00890DB4" w:rsidRPr="008453BD" w:rsidRDefault="00890DB4" w:rsidP="00A2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стратегиями анализа данных для преодоления влияния стереотипов в контексте межкультурного диалога в общей и </w:t>
            </w:r>
            <w:proofErr w:type="gram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сферах общения.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476150" w:rsidRDefault="00476150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Демонстрация готовности </w:t>
            </w: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конструктивно работать и организовывать работу в группе/коллективе, занимать гражданскую позицию в конфликтных ситуациях, проявлять нетерпимое отношение к коррупционному поведению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Уверенно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решения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задач в группе, руководствуясь принципами организации профессиональной деятельности в коллективе.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Уверенно демонстрирует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занимать гражданскую позицию в спорах и конфликтных ситуациях в процессе межличностного и профессионального взаимодействия.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Способен</w:t>
            </w:r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самостоятельно и эффективно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организовать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совместную работу в группе для достижения общих целей в процессе профессиональной коммуникации.</w:t>
            </w:r>
          </w:p>
          <w:p w:rsidR="006379A7" w:rsidRPr="008453BD" w:rsidRDefault="006379A7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решения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задач в группе, руководствуясь принципами организации профессиональной деятельности в коллективе.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В целом демонстрирует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занимать гражданскую позицию в спорах и конфликтных ситуациях в процессе межличностного и профессионального взаимодействия.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Способен</w:t>
            </w:r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организовать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совместную работу в группе для достижения общих целей в процессе профессиональной коммуникации.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решения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задач в группе, руководствуясь принципами организации профессиональной деятельности в коллективе.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Частично </w:t>
            </w: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занимать гражданскую позицию в спорах и конфликтных ситуациях в процессе межличностного и профессионального взаимодействия.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Способен</w:t>
            </w:r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организовать основные элементы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в группе для достижения общих целей, но не владеет целостной коммуникации.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476150" w:rsidRDefault="00476150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Демонстрация готовности принимать нравственные обязательства по отношению к окружающей природе, устойчивому развитию общества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Свободно владеет навыками 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оценки 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гуманистических ценностей для сохранения и развития современной цивилизации, способностью принимать в ситуации профессиональной коммуникации нравственные обязательства по отношению к окружающей природе.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379A7" w:rsidRPr="008453BD" w:rsidRDefault="006379A7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целом владеет 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навыками 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оценки </w:t>
            </w:r>
          </w:p>
          <w:p w:rsidR="00890DB4" w:rsidRPr="008453BD" w:rsidRDefault="00890DB4" w:rsidP="00476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гуманистических ценностей для сохранения и развития современной цивилизации, способностью принимать в ситуации профессиональной коммуникации нравственные обязательства по отношению к окружающей природе.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8453BD">
              <w:rPr>
                <w:rStyle w:val="normaltextrun"/>
                <w:b/>
                <w:bCs/>
              </w:rPr>
              <w:t>Частично владеет </w:t>
            </w:r>
          </w:p>
          <w:p w:rsidR="00890DB4" w:rsidRPr="008453BD" w:rsidRDefault="00890DB4" w:rsidP="00476150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t>навыками </w:t>
            </w:r>
            <w:r w:rsidRPr="008453BD">
              <w:rPr>
                <w:rStyle w:val="normaltextrun"/>
              </w:rPr>
              <w:t xml:space="preserve">оценки гуманистических ценностей для сохранения и развития современной цивилизации, способностью принимать в ситуации </w:t>
            </w:r>
            <w:proofErr w:type="spellStart"/>
            <w:proofErr w:type="gramStart"/>
            <w:r w:rsidRPr="008453BD">
              <w:rPr>
                <w:rStyle w:val="normaltextrun"/>
              </w:rPr>
              <w:t>профессиональ</w:t>
            </w:r>
            <w:proofErr w:type="spellEnd"/>
            <w:r w:rsidRPr="008453BD">
              <w:rPr>
                <w:rStyle w:val="normaltextrun"/>
              </w:rPr>
              <w:t>-ной</w:t>
            </w:r>
            <w:proofErr w:type="gramEnd"/>
            <w:r w:rsidRPr="008453BD">
              <w:rPr>
                <w:rStyle w:val="normaltextrun"/>
              </w:rPr>
              <w:t xml:space="preserve"> коммуникации нравственные обязательства по отношению к окружающей природе.</w:t>
            </w:r>
            <w:r w:rsidRPr="008453BD">
              <w:rPr>
                <w:rStyle w:val="eop"/>
              </w:rPr>
              <w:t> 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476150" w:rsidP="00890DB4">
            <w:pPr>
              <w:pStyle w:val="11"/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Демонстрация способности самоорганизации, самоконтроля, физического и интеллектуального </w:t>
            </w:r>
            <w:r w:rsidRPr="0047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самосовершенствования, </w:t>
            </w: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t>умения ставить задачи, видеть перспективу профессионального роста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lastRenderedPageBreak/>
              <w:t>Свободно</w:t>
            </w:r>
            <w:r w:rsidRPr="008453BD">
              <w:rPr>
                <w:rStyle w:val="normaltextrun"/>
                <w:b/>
                <w:bCs/>
                <w:color w:val="000000"/>
              </w:rPr>
              <w:t> владеет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t>навыками</w:t>
            </w:r>
            <w:r w:rsidRPr="008453BD">
              <w:rPr>
                <w:rStyle w:val="normaltextrun"/>
              </w:rPr>
              <w:t xml:space="preserve"> дозирования </w:t>
            </w:r>
            <w:r w:rsidR="00476150">
              <w:rPr>
                <w:rStyle w:val="normaltextrun"/>
              </w:rPr>
              <w:t xml:space="preserve">физической </w:t>
            </w:r>
            <w:r w:rsidRPr="008453BD">
              <w:rPr>
                <w:rStyle w:val="normaltextrun"/>
              </w:rPr>
              <w:t>нагрузки при </w:t>
            </w:r>
            <w:r w:rsidR="00476150">
              <w:rPr>
                <w:rStyle w:val="normaltextrun"/>
              </w:rPr>
              <w:t>решении задач профессиональной деятельности</w:t>
            </w:r>
            <w:r w:rsidRPr="008453BD">
              <w:rPr>
                <w:rStyle w:val="normaltextrun"/>
              </w:rPr>
              <w:t>. 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t>Свободно д</w:t>
            </w:r>
            <w:r w:rsidRPr="008453BD">
              <w:rPr>
                <w:rStyle w:val="normaltextrun"/>
                <w:color w:val="000000"/>
              </w:rPr>
              <w:t xml:space="preserve">емонстрирует </w:t>
            </w:r>
            <w:r w:rsidRPr="008453BD">
              <w:rPr>
                <w:rStyle w:val="normaltextrun"/>
                <w:color w:val="000000"/>
              </w:rPr>
              <w:lastRenderedPageBreak/>
              <w:t xml:space="preserve">обоснованный выбор приемов </w:t>
            </w:r>
            <w:proofErr w:type="spellStart"/>
            <w:r w:rsidRPr="008453BD">
              <w:rPr>
                <w:rStyle w:val="normaltextrun"/>
                <w:color w:val="000000"/>
              </w:rPr>
              <w:t>саморегуляции</w:t>
            </w:r>
            <w:proofErr w:type="spellEnd"/>
            <w:r w:rsidRPr="008453BD">
              <w:rPr>
                <w:rStyle w:val="normaltextrun"/>
                <w:color w:val="000000"/>
              </w:rPr>
              <w:t xml:space="preserve"> при выполнении деятельности в условиях неопределенности</w:t>
            </w:r>
            <w:r w:rsidRPr="008453BD">
              <w:rPr>
                <w:rStyle w:val="normaltextrun"/>
                <w:b/>
                <w:bCs/>
                <w:color w:val="000000"/>
              </w:rPr>
              <w:t>.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476150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476150">
              <w:rPr>
                <w:rStyle w:val="normaltextrun"/>
                <w:b/>
                <w:bCs/>
              </w:rPr>
              <w:lastRenderedPageBreak/>
              <w:t>В целом владеет</w:t>
            </w:r>
            <w:r w:rsidRPr="00476150">
              <w:rPr>
                <w:rStyle w:val="eop"/>
              </w:rPr>
              <w:t> </w:t>
            </w:r>
          </w:p>
          <w:p w:rsidR="00476150" w:rsidRPr="00476150" w:rsidRDefault="00476150" w:rsidP="00890DB4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47615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навыками</w:t>
            </w:r>
            <w:r w:rsidRPr="0047615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дозирования физической нагрузки при решении задач профессиональной деятельности.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целом д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емонстрирует возможность и 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обоснованность реализации приемов </w:t>
            </w:r>
            <w:proofErr w:type="spellStart"/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саморегуляции</w:t>
            </w:r>
            <w:proofErr w:type="spellEnd"/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выполнении деятельности в конкретных заданных условиях.</w:t>
            </w:r>
          </w:p>
          <w:p w:rsidR="006379A7" w:rsidRPr="008453BD" w:rsidRDefault="006379A7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lastRenderedPageBreak/>
              <w:t>Частично владеет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476150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8453BD">
              <w:rPr>
                <w:rStyle w:val="normaltextrun"/>
                <w:b/>
                <w:bCs/>
              </w:rPr>
              <w:t>навыками</w:t>
            </w:r>
            <w:r w:rsidRPr="008453BD">
              <w:rPr>
                <w:rStyle w:val="normaltextrun"/>
              </w:rPr>
              <w:t xml:space="preserve"> дозирования </w:t>
            </w:r>
            <w:r>
              <w:rPr>
                <w:rStyle w:val="normaltextrun"/>
              </w:rPr>
              <w:t xml:space="preserve">физической </w:t>
            </w:r>
            <w:r w:rsidRPr="008453BD">
              <w:rPr>
                <w:rStyle w:val="normaltextrun"/>
              </w:rPr>
              <w:t>нагрузки при </w:t>
            </w:r>
            <w:r>
              <w:rPr>
                <w:rStyle w:val="normaltextrun"/>
              </w:rPr>
              <w:t>решении задач профессиональной деятельности</w:t>
            </w:r>
            <w:r w:rsidRPr="008453BD">
              <w:rPr>
                <w:rStyle w:val="normaltextrun"/>
              </w:rPr>
              <w:t>.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t>Частично владеет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</w:rPr>
              <w:lastRenderedPageBreak/>
              <w:t>отдельными приемами самоорганизации, но допускает существенные ошибки при их реализации, не учитывая конкретные условия и свои возможности при принятии решений.</w:t>
            </w:r>
            <w:r w:rsidRPr="008453BD">
              <w:rPr>
                <w:rStyle w:val="eop"/>
              </w:rPr>
              <w:t> 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476150" w:rsidRDefault="00476150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Демонстрация </w:t>
            </w:r>
            <w:r w:rsidRPr="00476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владения иностранным языком для  осуществления межкультурной коммуникации, в т.ч. посредством письменного и устного перевода и посредством обучения иностранным языкам и культурам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незначительные нарушения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нормативной речи, не препятствующие осуществлению профессиональной деятельности.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этикетных формул в соответствии регистром общения и коммуникативной ситуацией в процессе профессиональной коммуникации.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осуществлять аналитико-синтетический процесс ментальной обработки и рациональной записи информации в процессе устного последовательного перевода в целях создания текста перевода в ситуации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3BD" w:rsidRDefault="008453BD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 владеет навыком 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собственной 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в различных ситуациях устного перевода в соответствии с нормами международного и национального этикета, практически не допускает ошибки, успешно решает коммуникативные задачи.</w:t>
            </w:r>
          </w:p>
          <w:p w:rsidR="008453BD" w:rsidRDefault="008453BD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Уверенно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коммуникации на основе принципа культурного релятивизма и этических норм межкультурного взаимодействия.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8453BD">
              <w:rPr>
                <w:rStyle w:val="normaltextrun"/>
                <w:b/>
                <w:bCs/>
                <w:color w:val="000000"/>
                <w:shd w:val="clear" w:color="auto" w:fill="FFFFFF"/>
              </w:rPr>
              <w:t>Уверенно владеет 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использования моделей социальных ситуаций, типичных сценариев взаимодействия участников межкультурной коммуникации.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Допускает отдельные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частично нарушающие адекватность используемого языкового материала, и незначительно затрудняющие выявление и выражение в процессе осуществления профессиональной деятельности релевантной информации.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этикетных формул в соответствии регистром общения и коммуникативной ситуацией в процессе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осуществлять аналитико-синтетический процесс ментальной обработки и рациональной записи информации в процессе устного последовательного перевода в целях порождения текста перевода в ситуации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целом владеет навыком 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собственной 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в различных ситуациях устного перевода в соответствии с нормами международного и национального этикета, практически не допускает ошибки, успешно решает коммуникативные задачи.</w:t>
            </w:r>
          </w:p>
          <w:p w:rsidR="008453BD" w:rsidRDefault="008453BD" w:rsidP="00890D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коммуникации на основе принципа культурного релятивизма и этических норм межкультурного взаимодействия.</w:t>
            </w:r>
          </w:p>
          <w:p w:rsidR="008453BD" w:rsidRDefault="008453BD" w:rsidP="00890DB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целом владеет 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использования моделей социальных ситуаций, типичных сценариев взаимодействия участников межкультурной коммуникации.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Допускает многочисленные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нарушающие адекватность используемого языкового материала, значительно препятствующие выявлению и выражению в процессе осуществления профессиональной деятельности релевантной информации.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этикетных формул в соответствии регистром общения и коммуникативной ситуацией в процессе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осуществления переводческой записи, фиксирующей высказывание в условиях устного последовательного перевода для дальнейшего его воспроизведения на языке перевода в ситуации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 владеет навыками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собственной профессиональной деятельности в различных ситуациях устного перевода в соответствии с нормами международного и национального этикета, но допускает ошибки, провоцирующие коммуникативный сбой.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коммуникации на основе принципа культурного релятивизма и этических норм межкультурного взаимодействия.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Частично владеет 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использования моделей социальных ситуаций, типичных сценариев взаимодействия участников межкультурной коммуникации.</w:t>
            </w:r>
          </w:p>
          <w:p w:rsidR="006379A7" w:rsidRPr="008453BD" w:rsidRDefault="006379A7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476150" w:rsidRDefault="00476150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Логичность и целостность выступления, информативная полнота представленного материала, демонстрирующие умение применять системный подход для решения профессиональных задач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незначительные нарушения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интонационной, лексической и грамматической связности высказывания, не препятствующие осуществлению профессиональной коммуникации.</w:t>
            </w:r>
          </w:p>
          <w:p w:rsidR="006379A7" w:rsidRPr="008453BD" w:rsidRDefault="00476150" w:rsidP="00476150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 владеет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476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615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системный подход для решения профессиональных задач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отдельные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фонетических, лексических, грамматических и орфографических средствах речевой связи в процессе профессиональной коммуникации.</w:t>
            </w:r>
          </w:p>
          <w:p w:rsidR="00476150" w:rsidRDefault="00476150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150" w:rsidRDefault="00476150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150" w:rsidRPr="008453BD" w:rsidRDefault="00476150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целом </w:t>
            </w: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t>владеет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476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615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системный подход для решения профессиональных задач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многочисленные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фонетических, лексических, грамматических и орфографических средствах речевой связи в процессе профессиональной коммуникации.</w:t>
            </w:r>
          </w:p>
          <w:p w:rsidR="00476150" w:rsidRDefault="00476150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6150" w:rsidRPr="008453BD" w:rsidRDefault="00476150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Частичн</w:t>
            </w:r>
            <w:r w:rsidRPr="00476150">
              <w:rPr>
                <w:rFonts w:ascii="Times New Roman" w:hAnsi="Times New Roman" w:cs="Times New Roman"/>
                <w:b/>
                <w:sz w:val="24"/>
                <w:szCs w:val="24"/>
              </w:rPr>
              <w:t>о владеет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476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615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системный подход для решения профессиональных задач</w:t>
            </w:r>
          </w:p>
        </w:tc>
      </w:tr>
      <w:tr w:rsidR="00890DB4" w:rsidRPr="008453BD" w:rsidTr="008453BD">
        <w:trPr>
          <w:trHeight w:val="1499"/>
        </w:trPr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Оформление слайдов и разнообразие форматов </w:t>
            </w:r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представлен</w:t>
            </w:r>
            <w:r w:rsid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spell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материалов 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работы с электронными ресурсами в ситуациях профессиональной коммуникации.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работы с электронными ресурсами в ситуациях профессиональной коммуникации.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работы с электронными ресурсами в ситуациях профессиональной коммуникации.</w:t>
            </w:r>
          </w:p>
        </w:tc>
      </w:tr>
    </w:tbl>
    <w:p w:rsidR="00890DB4" w:rsidRPr="00890DB4" w:rsidRDefault="00890DB4" w:rsidP="00890DB4">
      <w:pPr>
        <w:pStyle w:val="aa"/>
        <w:ind w:firstLine="709"/>
        <w:jc w:val="both"/>
        <w:rPr>
          <w:color w:val="000000"/>
        </w:rPr>
      </w:pPr>
      <w:r w:rsidRPr="00890DB4">
        <w:rPr>
          <w:b/>
          <w:color w:val="000000"/>
        </w:rPr>
        <w:t>Общая оценка</w:t>
      </w:r>
      <w:r w:rsidRPr="00890DB4">
        <w:rPr>
          <w:color w:val="000000"/>
        </w:rPr>
        <w:t xml:space="preserve"> за </w:t>
      </w:r>
      <w:r w:rsidR="00121629">
        <w:rPr>
          <w:color w:val="000000"/>
        </w:rPr>
        <w:t xml:space="preserve">государственный </w:t>
      </w:r>
      <w:r w:rsidRPr="00890DB4">
        <w:rPr>
          <w:color w:val="000000"/>
        </w:rPr>
        <w:t xml:space="preserve">экзамен выставляется вычислением среднего арифметического балла всех оценок, полученных в ходе оценивания </w:t>
      </w:r>
      <w:proofErr w:type="spellStart"/>
      <w:r w:rsidRPr="00890DB4">
        <w:rPr>
          <w:color w:val="000000"/>
        </w:rPr>
        <w:t>сформированности</w:t>
      </w:r>
      <w:proofErr w:type="spellEnd"/>
      <w:r w:rsidRPr="00890DB4">
        <w:rPr>
          <w:color w:val="000000"/>
        </w:rPr>
        <w:t xml:space="preserve"> компетенций.</w:t>
      </w:r>
    </w:p>
    <w:p w:rsidR="00890DB4" w:rsidRPr="006379A7" w:rsidRDefault="00B65431" w:rsidP="00890D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890DB4" w:rsidRPr="006379A7">
        <w:rPr>
          <w:rFonts w:ascii="Times New Roman" w:hAnsi="Times New Roman" w:cs="Times New Roman"/>
          <w:b/>
          <w:sz w:val="24"/>
          <w:szCs w:val="24"/>
        </w:rPr>
        <w:t xml:space="preserve"> Материалы для подготовки к выполнению контролирующих заданий </w:t>
      </w: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3567"/>
        <w:gridCol w:w="5554"/>
      </w:tblGrid>
      <w:tr w:rsidR="00FE236C" w:rsidRPr="00BA59C7" w:rsidTr="00B65431">
        <w:trPr>
          <w:trHeight w:val="573"/>
        </w:trPr>
        <w:tc>
          <w:tcPr>
            <w:tcW w:w="661" w:type="dxa"/>
            <w:shd w:val="clear" w:color="auto" w:fill="auto"/>
            <w:vAlign w:val="bottom"/>
          </w:tcPr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№</w:t>
            </w:r>
          </w:p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proofErr w:type="gramStart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FE236C" w:rsidRPr="00BA59C7" w:rsidRDefault="00FE236C" w:rsidP="00396E76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Автор и название источника</w:t>
            </w:r>
          </w:p>
        </w:tc>
        <w:tc>
          <w:tcPr>
            <w:tcW w:w="5554" w:type="dxa"/>
            <w:shd w:val="clear" w:color="auto" w:fill="auto"/>
            <w:vAlign w:val="bottom"/>
          </w:tcPr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FE236C" w:rsidRPr="00BA59C7" w:rsidTr="00B65431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FE236C" w:rsidRPr="00BA59C7" w:rsidRDefault="00FE236C" w:rsidP="00396E76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FE236C" w:rsidRPr="00BA59C7" w:rsidRDefault="00FE236C" w:rsidP="00396E76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FE236C" w:rsidRPr="00BA59C7" w:rsidRDefault="00FE236C" w:rsidP="00396E76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Письменный перевод. Немецкий язык.</w:t>
            </w:r>
          </w:p>
          <w:p w:rsidR="00FE236C" w:rsidRPr="00BA59C7" w:rsidRDefault="00FE236C" w:rsidP="00396E76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54" w:type="dxa"/>
            <w:shd w:val="clear" w:color="auto" w:fill="auto"/>
            <w:vAlign w:val="bottom"/>
          </w:tcPr>
          <w:p w:rsidR="00FE236C" w:rsidRPr="00BA59C7" w:rsidRDefault="00FE236C" w:rsidP="00396E76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RU/ЭБС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IPRbooks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/22221</w:t>
            </w:r>
          </w:p>
          <w:p w:rsidR="00FE236C" w:rsidRPr="00BA59C7" w:rsidRDefault="00FE236C" w:rsidP="00396E76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И.С., Санкт-Петербург,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 368 с.</w:t>
            </w:r>
          </w:p>
          <w:p w:rsidR="00FE236C" w:rsidRPr="00BA59C7" w:rsidRDefault="00FE236C" w:rsidP="00396E76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236C" w:rsidRPr="00BA59C7" w:rsidTr="00B65431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FE236C" w:rsidRPr="00BA59C7" w:rsidRDefault="00FE236C" w:rsidP="00396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Перевод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реферирование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общественно-политических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текстов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из средств массовой информации</w:t>
            </w:r>
          </w:p>
        </w:tc>
        <w:tc>
          <w:tcPr>
            <w:tcW w:w="5554" w:type="dxa"/>
            <w:shd w:val="clear" w:color="auto" w:fill="auto"/>
            <w:vAlign w:val="bottom"/>
          </w:tcPr>
          <w:p w:rsidR="00FE236C" w:rsidRPr="00BA59C7" w:rsidRDefault="00FE236C" w:rsidP="00396E76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номер: RU/IS/BASE/283428630</w:t>
            </w:r>
          </w:p>
          <w:p w:rsidR="00FE236C" w:rsidRPr="00BA59C7" w:rsidRDefault="00FE236C" w:rsidP="00396E76">
            <w:pPr>
              <w:spacing w:line="0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Дегтярева И., </w:t>
            </w:r>
            <w:proofErr w:type="spellStart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Лядовский</w:t>
            </w:r>
            <w:proofErr w:type="spellEnd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Москва: ИМЦ,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, 192 стр.</w:t>
            </w:r>
          </w:p>
        </w:tc>
      </w:tr>
      <w:tr w:rsidR="00FE236C" w:rsidRPr="00BA59C7" w:rsidTr="00B65431">
        <w:trPr>
          <w:trHeight w:val="893"/>
        </w:trPr>
        <w:tc>
          <w:tcPr>
            <w:tcW w:w="661" w:type="dxa"/>
            <w:shd w:val="clear" w:color="auto" w:fill="auto"/>
            <w:vAlign w:val="bottom"/>
          </w:tcPr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FE236C" w:rsidRPr="00BA59C7" w:rsidRDefault="00FE236C" w:rsidP="00396E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>Практикум по реферативному переводу для студентов старших курсов «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Non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multa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sed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multum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54" w:type="dxa"/>
            <w:shd w:val="clear" w:color="auto" w:fill="auto"/>
            <w:vAlign w:val="bottom"/>
          </w:tcPr>
          <w:p w:rsidR="00FE236C" w:rsidRPr="00BA59C7" w:rsidRDefault="00FE236C" w:rsidP="00396E76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RU/ЭБС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IPRbooks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/61413</w:t>
            </w:r>
          </w:p>
          <w:p w:rsidR="00FE236C" w:rsidRPr="00BA59C7" w:rsidRDefault="00FE236C" w:rsidP="00396E76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/ Ю.Г. Алексеев, О.А. Егорова. – Ульяновск: </w:t>
            </w:r>
            <w:proofErr w:type="spellStart"/>
            <w:r w:rsidRPr="00BA59C7">
              <w:rPr>
                <w:rFonts w:ascii="Times New Roman" w:hAnsi="Times New Roman"/>
                <w:sz w:val="24"/>
                <w:szCs w:val="24"/>
              </w:rPr>
              <w:t>УлГУ</w:t>
            </w:r>
            <w:proofErr w:type="spellEnd"/>
            <w:r w:rsidRPr="00BA59C7">
              <w:rPr>
                <w:rFonts w:ascii="Times New Roman" w:hAnsi="Times New Roman"/>
                <w:sz w:val="24"/>
                <w:szCs w:val="24"/>
              </w:rPr>
              <w:t>, 2014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 – 92 с.</w:t>
            </w:r>
          </w:p>
        </w:tc>
      </w:tr>
      <w:tr w:rsidR="00FE236C" w:rsidRPr="00BA59C7" w:rsidTr="00B65431">
        <w:trPr>
          <w:trHeight w:val="944"/>
        </w:trPr>
        <w:tc>
          <w:tcPr>
            <w:tcW w:w="661" w:type="dxa"/>
            <w:shd w:val="clear" w:color="auto" w:fill="auto"/>
            <w:vAlign w:val="bottom"/>
          </w:tcPr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FE236C" w:rsidRDefault="00FE236C" w:rsidP="00396E76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proofErr w:type="spellStart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Предпереводческий</w:t>
            </w:r>
            <w:proofErr w:type="spellEnd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анализ текста</w:t>
            </w:r>
          </w:p>
          <w:p w:rsidR="00FE236C" w:rsidRDefault="00FE236C" w:rsidP="00396E76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</w:p>
          <w:p w:rsidR="00FE236C" w:rsidRPr="00BA59C7" w:rsidRDefault="00FE236C" w:rsidP="00396E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shd w:val="clear" w:color="auto" w:fill="auto"/>
            <w:vAlign w:val="bottom"/>
          </w:tcPr>
          <w:p w:rsidR="00FE236C" w:rsidRPr="00BA59C7" w:rsidRDefault="00FE236C" w:rsidP="00396E76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RU/IS/BASE/233063404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Брандес</w:t>
            </w:r>
            <w:proofErr w:type="spellEnd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М.П., Приворотов В.И.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М.: НВИ-ТЕЗАУРУС, 2021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224 с.</w:t>
            </w:r>
          </w:p>
        </w:tc>
      </w:tr>
      <w:tr w:rsidR="00FE236C" w:rsidRPr="00BA59C7" w:rsidTr="00B65431">
        <w:trPr>
          <w:trHeight w:val="699"/>
        </w:trPr>
        <w:tc>
          <w:tcPr>
            <w:tcW w:w="661" w:type="dxa"/>
            <w:shd w:val="clear" w:color="auto" w:fill="auto"/>
            <w:vAlign w:val="bottom"/>
          </w:tcPr>
          <w:p w:rsidR="00FE236C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FE236C" w:rsidRDefault="00FE236C" w:rsidP="00396E76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220DF2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 (</w:t>
            </w:r>
            <w:proofErr w:type="spellStart"/>
            <w:r w:rsidRPr="00220DF2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аннотрование</w:t>
            </w:r>
            <w:proofErr w:type="spellEnd"/>
            <w:r w:rsidRPr="00220DF2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и реферирование)</w:t>
            </w:r>
          </w:p>
          <w:p w:rsidR="00FE236C" w:rsidRPr="002E31E1" w:rsidRDefault="00FE236C" w:rsidP="00396E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shd w:val="clear" w:color="auto" w:fill="auto"/>
            <w:vAlign w:val="bottom"/>
          </w:tcPr>
          <w:p w:rsidR="00FE236C" w:rsidRPr="005964F7" w:rsidRDefault="00FE236C" w:rsidP="00396E76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RU/ЭБС </w:t>
            </w:r>
            <w:proofErr w:type="spellStart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IPRBooks</w:t>
            </w:r>
            <w:proofErr w:type="spellEnd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/62994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/ О.В. Князева, О.Е. Хоменко.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Северо-Кавказский федеральный университет, 2015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104 с.</w:t>
            </w:r>
          </w:p>
        </w:tc>
      </w:tr>
      <w:tr w:rsidR="00FE236C" w:rsidRPr="00BA59C7" w:rsidTr="00B65431">
        <w:trPr>
          <w:trHeight w:val="847"/>
        </w:trPr>
        <w:tc>
          <w:tcPr>
            <w:tcW w:w="661" w:type="dxa"/>
            <w:shd w:val="clear" w:color="auto" w:fill="auto"/>
            <w:vAlign w:val="bottom"/>
          </w:tcPr>
          <w:p w:rsidR="00FE236C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E236C" w:rsidRPr="00BA59C7" w:rsidRDefault="00FE236C" w:rsidP="00396E7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FE236C" w:rsidRPr="005964F7" w:rsidRDefault="00FE236C" w:rsidP="00396E76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перевода: лексические, грамматические и стилистические аспекты перевода</w:t>
            </w:r>
          </w:p>
        </w:tc>
        <w:tc>
          <w:tcPr>
            <w:tcW w:w="5554" w:type="dxa"/>
            <w:shd w:val="clear" w:color="auto" w:fill="auto"/>
            <w:vAlign w:val="bottom"/>
          </w:tcPr>
          <w:p w:rsidR="00FE236C" w:rsidRDefault="00FE236C" w:rsidP="00396E76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43343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Тазетдинова</w:t>
            </w:r>
            <w:proofErr w:type="spellEnd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Р.Р.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Уфа, 2019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136 с.</w:t>
            </w:r>
          </w:p>
          <w:p w:rsidR="00FE236C" w:rsidRPr="00220DF2" w:rsidRDefault="00FE236C" w:rsidP="00396E76">
            <w:pPr>
              <w:pStyle w:val="a7"/>
              <w:ind w:left="142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</w:p>
        </w:tc>
      </w:tr>
    </w:tbl>
    <w:p w:rsidR="00890DB4" w:rsidRPr="00890DB4" w:rsidRDefault="00890DB4" w:rsidP="00890DB4">
      <w:pPr>
        <w:tabs>
          <w:tab w:val="left" w:pos="284"/>
        </w:tabs>
        <w:rPr>
          <w:rFonts w:ascii="Times New Roman" w:hAnsi="Times New Roman" w:cs="Times New Roman"/>
          <w:color w:val="000000"/>
        </w:rPr>
      </w:pPr>
    </w:p>
    <w:p w:rsidR="00890DB4" w:rsidRPr="00890DB4" w:rsidRDefault="00890DB4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 w:rsidRPr="00890DB4">
        <w:rPr>
          <w:b/>
          <w:color w:val="000000"/>
        </w:rPr>
        <w:t>Ссылки на электронно-библиотечные системы</w:t>
      </w:r>
    </w:p>
    <w:p w:rsidR="00890DB4" w:rsidRPr="00890DB4" w:rsidRDefault="00890DB4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p w:rsidR="00890DB4" w:rsidRPr="00890DB4" w:rsidRDefault="00E32D09" w:rsidP="00890DB4">
      <w:pPr>
        <w:pStyle w:val="aa"/>
        <w:spacing w:before="0" w:beforeAutospacing="0" w:after="0" w:afterAutospacing="0"/>
        <w:rPr>
          <w:b/>
          <w:color w:val="0070C0"/>
          <w:sz w:val="20"/>
          <w:szCs w:val="20"/>
        </w:rPr>
      </w:pPr>
      <w:hyperlink r:id="rId15" w:tgtFrame="_blank" w:history="1">
        <w:r w:rsidR="00890DB4" w:rsidRPr="00890DB4">
          <w:rPr>
            <w:rStyle w:val="a8"/>
            <w:color w:val="0070C0"/>
            <w:sz w:val="20"/>
            <w:szCs w:val="20"/>
            <w:shd w:val="clear" w:color="auto" w:fill="FFFFFF"/>
          </w:rPr>
          <w:t xml:space="preserve">Электронная библиотечная система </w:t>
        </w:r>
        <w:proofErr w:type="spellStart"/>
        <w:r w:rsidR="00890DB4" w:rsidRPr="00890DB4">
          <w:rPr>
            <w:rStyle w:val="a8"/>
            <w:color w:val="0070C0"/>
            <w:sz w:val="20"/>
            <w:szCs w:val="20"/>
            <w:shd w:val="clear" w:color="auto" w:fill="FFFFFF"/>
          </w:rPr>
          <w:t>IPRbooks</w:t>
        </w:r>
        <w:proofErr w:type="spellEnd"/>
      </w:hyperlink>
      <w:r w:rsidR="00890DB4" w:rsidRPr="00890DB4">
        <w:rPr>
          <w:color w:val="0070C0"/>
          <w:sz w:val="20"/>
          <w:szCs w:val="20"/>
          <w:shd w:val="clear" w:color="auto" w:fill="FFFFFF"/>
        </w:rPr>
        <w:t xml:space="preserve">  </w:t>
      </w:r>
    </w:p>
    <w:p w:rsidR="00890DB4" w:rsidRPr="00890DB4" w:rsidRDefault="00E32D09" w:rsidP="00890DB4">
      <w:pPr>
        <w:rPr>
          <w:rStyle w:val="a9"/>
          <w:rFonts w:ascii="Times New Roman" w:hAnsi="Times New Roman" w:cs="Times New Roman"/>
          <w:color w:val="0070C0"/>
          <w:shd w:val="clear" w:color="auto" w:fill="F5F5F5"/>
        </w:rPr>
      </w:pPr>
      <w:hyperlink r:id="rId16" w:tgtFrame="_blank" w:history="1"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Электронная библиотека "</w:t>
        </w:r>
        <w:proofErr w:type="spellStart"/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Юрайт</w:t>
        </w:r>
        <w:proofErr w:type="spellEnd"/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"</w:t>
        </w:r>
      </w:hyperlink>
    </w:p>
    <w:p w:rsidR="00890DB4" w:rsidRPr="00890DB4" w:rsidRDefault="00E32D09" w:rsidP="00890DB4">
      <w:pPr>
        <w:rPr>
          <w:rFonts w:ascii="Times New Roman" w:hAnsi="Times New Roman" w:cs="Times New Roman"/>
          <w:color w:val="0070C0"/>
        </w:rPr>
      </w:pPr>
      <w:hyperlink r:id="rId17" w:tgtFrame="_blank" w:history="1"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Межвузовская электронная библиотека Западно-Сибирской зоны</w:t>
        </w:r>
      </w:hyperlink>
    </w:p>
    <w:p w:rsidR="00890DB4" w:rsidRPr="00890DB4" w:rsidRDefault="00E32D09" w:rsidP="00890DB4">
      <w:pPr>
        <w:rPr>
          <w:rFonts w:ascii="Times New Roman" w:hAnsi="Times New Roman" w:cs="Times New Roman"/>
          <w:color w:val="0070C0"/>
        </w:rPr>
      </w:pPr>
      <w:hyperlink r:id="rId18" w:tgtFrame="_blank" w:history="1"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Национальная электронная библиотека (НЭБ)</w:t>
        </w:r>
      </w:hyperlink>
    </w:p>
    <w:p w:rsidR="00890DB4" w:rsidRPr="00890DB4" w:rsidRDefault="00890DB4" w:rsidP="00890DB4">
      <w:pPr>
        <w:jc w:val="center"/>
        <w:rPr>
          <w:rFonts w:ascii="Times New Roman" w:hAnsi="Times New Roman" w:cs="Times New Roman"/>
          <w:b/>
        </w:rPr>
      </w:pPr>
    </w:p>
    <w:p w:rsidR="00B65431" w:rsidRPr="00424257" w:rsidRDefault="00890DB4" w:rsidP="00B65431">
      <w:pPr>
        <w:spacing w:after="200" w:line="276" w:lineRule="auto"/>
        <w:jc w:val="center"/>
        <w:rPr>
          <w:b/>
          <w:sz w:val="24"/>
          <w:szCs w:val="24"/>
        </w:rPr>
      </w:pPr>
      <w:r w:rsidRPr="00890DB4">
        <w:rPr>
          <w:rFonts w:ascii="Times New Roman" w:hAnsi="Times New Roman" w:cs="Times New Roman"/>
          <w:b/>
        </w:rPr>
        <w:br w:type="page"/>
      </w:r>
    </w:p>
    <w:p w:rsidR="00890DB4" w:rsidRPr="00A23B60" w:rsidRDefault="00424257" w:rsidP="00424257">
      <w:pPr>
        <w:pStyle w:val="a6"/>
        <w:ind w:left="426"/>
        <w:jc w:val="right"/>
        <w:rPr>
          <w:b/>
          <w:sz w:val="24"/>
          <w:szCs w:val="24"/>
        </w:rPr>
      </w:pPr>
      <w:r w:rsidRPr="00424257">
        <w:rPr>
          <w:b/>
          <w:sz w:val="24"/>
          <w:szCs w:val="24"/>
        </w:rPr>
        <w:lastRenderedPageBreak/>
        <w:t xml:space="preserve">Приложение </w:t>
      </w:r>
      <w:r w:rsidR="00650A3F" w:rsidRPr="00A23B60">
        <w:rPr>
          <w:b/>
          <w:sz w:val="24"/>
          <w:szCs w:val="24"/>
        </w:rPr>
        <w:t>7</w:t>
      </w:r>
    </w:p>
    <w:p w:rsidR="00424257" w:rsidRPr="00424257" w:rsidRDefault="00424257" w:rsidP="00424257">
      <w:pPr>
        <w:pStyle w:val="a6"/>
        <w:ind w:left="426"/>
        <w:jc w:val="right"/>
        <w:rPr>
          <w:b/>
          <w:sz w:val="24"/>
          <w:szCs w:val="24"/>
        </w:rPr>
      </w:pPr>
    </w:p>
    <w:p w:rsidR="00455D18" w:rsidRPr="0091520F" w:rsidRDefault="00455D18" w:rsidP="00455D18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bookmarkStart w:id="28" w:name="_Hlk26879752"/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СПЕЦИФИКАЦИЯ ОЦЕНОЧНОГО СРЕДСТВА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Default="00455D18" w:rsidP="00455D18">
      <w:pPr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Выпускная квалификационная работа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Default="00455D18" w:rsidP="00455D18">
      <w:pPr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Направление подготовки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5D457A">
        <w:rPr>
          <w:rFonts w:ascii="Times New Roman" w:eastAsia="Times New Roman" w:hAnsi="Times New Roman"/>
          <w:sz w:val="24"/>
          <w:szCs w:val="24"/>
          <w:u w:val="single"/>
        </w:rPr>
        <w:t>45.03.02   Лингвистика</w:t>
      </w:r>
      <w:r w:rsidRPr="005D457A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5D457A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Default="00455D18" w:rsidP="00455D18">
      <w:pPr>
        <w:textAlignment w:val="baseline"/>
        <w:rPr>
          <w:rFonts w:ascii="Times New Roman" w:eastAsia="Times New Roman" w:hAnsi="Times New Roman"/>
          <w:sz w:val="24"/>
          <w:szCs w:val="24"/>
          <w:u w:val="single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Профиль / программа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57A">
        <w:rPr>
          <w:rFonts w:ascii="Times New Roman" w:eastAsia="Times New Roman" w:hAnsi="Times New Roman"/>
          <w:sz w:val="24"/>
          <w:szCs w:val="24"/>
          <w:u w:val="single"/>
        </w:rPr>
        <w:t xml:space="preserve">Перевод и </w:t>
      </w:r>
      <w:proofErr w:type="spellStart"/>
      <w:r w:rsidRPr="005D457A">
        <w:rPr>
          <w:rFonts w:ascii="Times New Roman" w:eastAsia="Times New Roman" w:hAnsi="Times New Roman"/>
          <w:sz w:val="24"/>
          <w:szCs w:val="24"/>
          <w:u w:val="single"/>
        </w:rPr>
        <w:t>переводоведение</w:t>
      </w:r>
      <w:proofErr w:type="spellEnd"/>
    </w:p>
    <w:p w:rsidR="00455D18" w:rsidRPr="0091520F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Pr="005D457A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  <w:u w:val="single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Квалификация / степень выпускника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57A">
        <w:rPr>
          <w:rFonts w:ascii="Times New Roman" w:eastAsia="Times New Roman" w:hAnsi="Times New Roman"/>
          <w:sz w:val="24"/>
          <w:szCs w:val="24"/>
          <w:u w:val="single"/>
        </w:rPr>
        <w:t>бакалавр</w:t>
      </w:r>
    </w:p>
    <w:p w:rsidR="00455D18" w:rsidRPr="0091520F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16"/>
          <w:szCs w:val="16"/>
        </w:rPr>
        <w:t> </w:t>
      </w:r>
    </w:p>
    <w:p w:rsidR="00455D18" w:rsidRPr="0091520F" w:rsidRDefault="00455D18" w:rsidP="00455D18">
      <w:pPr>
        <w:numPr>
          <w:ilvl w:val="0"/>
          <w:numId w:val="45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Характеристика оценочного средства</w:t>
      </w:r>
      <w:r w:rsidRPr="0091520F">
        <w:rPr>
          <w:rFonts w:ascii="Times New Roman" w:eastAsia="Times New Roman" w:hAnsi="Times New Roman"/>
          <w:sz w:val="24"/>
          <w:szCs w:val="24"/>
        </w:rPr>
        <w:t>.  </w:t>
      </w:r>
    </w:p>
    <w:p w:rsidR="00455D18" w:rsidRPr="0091520F" w:rsidRDefault="00455D18" w:rsidP="00455D18">
      <w:pPr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gramStart"/>
      <w:r w:rsidRPr="0091520F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Выпускная квалификационная работа</w:t>
      </w:r>
      <w:r w:rsidRPr="0091520F">
        <w:rPr>
          <w:rFonts w:ascii="Times New Roman" w:eastAsia="Times New Roman" w:hAnsi="Times New Roman"/>
          <w:sz w:val="24"/>
          <w:szCs w:val="24"/>
        </w:rPr>
        <w:t xml:space="preserve"> (ВКР) – обязательное самостоятельное исследование обучающегося, направленное на проведение под руководством преподавателя исследования в области образования и демонстрирующее уровень квалификации выпускника – 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 проверяемых компетенций.</w:t>
      </w:r>
      <w:proofErr w:type="gramEnd"/>
      <w:r w:rsidRPr="0091520F">
        <w:rPr>
          <w:rFonts w:ascii="Times New Roman" w:eastAsia="Times New Roman" w:hAnsi="Times New Roman"/>
          <w:sz w:val="24"/>
          <w:szCs w:val="24"/>
        </w:rPr>
        <w:t> По результатам выполнения ВКР проводится публичная защита – сообщение, представляющее собой развернутое систематизированное изложение по теме исследования, завершающаяся обсуждением членами государственной аттестационной комиссии и вынесением оценки.  </w:t>
      </w:r>
    </w:p>
    <w:p w:rsidR="00455D18" w:rsidRPr="0091520F" w:rsidRDefault="00455D18" w:rsidP="00455D18">
      <w:pPr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Основные требования к ВКР изложены в Положении о порядке проведения государственной итоговой аттестации по программам высшего образования – программам 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бакалавриата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 и магистратуры ПГГПУ [Пермь, ПГГПУ, 2015]. </w:t>
      </w:r>
    </w:p>
    <w:p w:rsidR="00455D18" w:rsidRPr="0091520F" w:rsidRDefault="00455D18" w:rsidP="00455D18">
      <w:pPr>
        <w:ind w:left="112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numPr>
          <w:ilvl w:val="0"/>
          <w:numId w:val="46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Назначение оценочного средства</w:t>
      </w:r>
      <w:r w:rsidRPr="0091520F">
        <w:rPr>
          <w:rFonts w:ascii="Times New Roman" w:eastAsia="Times New Roman" w:hAnsi="Times New Roman"/>
          <w:sz w:val="24"/>
          <w:szCs w:val="24"/>
        </w:rPr>
        <w:t>. 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Применение оценочного средства в системе менеджмента качества образования позволяет определить уровень 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 выпускником компетенций ФГОС </w:t>
      </w:r>
      <w:proofErr w:type="gramStart"/>
      <w:r w:rsidRPr="0091520F">
        <w:rPr>
          <w:rFonts w:ascii="Times New Roman" w:eastAsia="Times New Roman" w:hAnsi="Times New Roman"/>
          <w:sz w:val="24"/>
          <w:szCs w:val="24"/>
        </w:rPr>
        <w:t>ВО</w:t>
      </w:r>
      <w:proofErr w:type="gramEnd"/>
      <w:r w:rsidRPr="0091520F">
        <w:rPr>
          <w:rFonts w:ascii="Times New Roman" w:eastAsia="Times New Roman" w:hAnsi="Times New Roman"/>
          <w:sz w:val="24"/>
          <w:szCs w:val="24"/>
        </w:rPr>
        <w:t>, установленных образовательной программой. 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>ОС предназначено для выявления качества овладения обучающимися необходимыми знаниями, умениями и навыками в соответствии с кодификатором проверяемых компетенций на защите ВКР. 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55D18" w:rsidRDefault="00455D18" w:rsidP="00455D18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 w:rsidRPr="00F00C53">
        <w:rPr>
          <w:b/>
          <w:color w:val="000000"/>
        </w:rPr>
        <w:t>Кодификатор контролируемых компетенций</w:t>
      </w:r>
    </w:p>
    <w:p w:rsidR="00455D18" w:rsidRDefault="00455D18" w:rsidP="00455D18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9629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5"/>
        <w:gridCol w:w="5954"/>
      </w:tblGrid>
      <w:tr w:rsidR="009222BD" w:rsidRPr="008A4691" w:rsidTr="00396E76"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222BD" w:rsidRPr="008A4691" w:rsidRDefault="009222BD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Оцениваемые компетенции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222BD" w:rsidRPr="008A4691" w:rsidRDefault="009222BD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оценивания компетенции</w:t>
            </w:r>
          </w:p>
        </w:tc>
      </w:tr>
      <w:tr w:rsidR="009222BD" w:rsidRPr="008A4691" w:rsidTr="00396E76">
        <w:tc>
          <w:tcPr>
            <w:tcW w:w="3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22BD" w:rsidRPr="008A4691" w:rsidRDefault="009222BD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222BD" w:rsidRPr="008A4691" w:rsidRDefault="009222BD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Знания, умения и навыки:</w:t>
            </w:r>
          </w:p>
          <w:p w:rsidR="009222BD" w:rsidRPr="008A4691" w:rsidRDefault="009222BD" w:rsidP="00396E7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22BD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22BD" w:rsidRPr="001528C5" w:rsidRDefault="009222BD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ОПК-1. 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  <w:p w:rsidR="009222BD" w:rsidRPr="001528C5" w:rsidRDefault="009222BD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ОПК-1.1: ЗНАЕТ: основные фонетические, лексические, грамматические, словообразовательные явления, нормы орфографии и пунктуации и закономерности функционирования изучаемого иностранного языка. Код З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 (ОПК-1)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ОПК-1.2: ЗНАЕТ: функциональные разновидности изучаемого иностранного языка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ОПК-1.3: УМЕЕТ: анализировать фонетические, лексические, грамматические, словообразовательные явления, соблюдение норм орфографии и пунктуации и закономерности функционирования изучаемого иностранного языка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ОПК-1.4: УМЕЕТ: определять и анализировать функциональные разновидности изучаемого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иностранного языка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ОПК-1.5: ВЛАДЕЕТ: системой лингвистических знаний, необходимой для осуществления профессиональной деятельности</w:t>
            </w:r>
          </w:p>
        </w:tc>
      </w:tr>
      <w:tr w:rsidR="009222BD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22BD" w:rsidRPr="001528C5" w:rsidRDefault="009222BD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ОПК-5.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компьютером как средством получения, обработки и управления информацией для решения профессиональных задач</w:t>
            </w:r>
          </w:p>
          <w:p w:rsidR="009222BD" w:rsidRPr="001528C5" w:rsidRDefault="009222BD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ОПК-5.1: ЗНАЕТ: основы работы с компьютером как средством получения, обработки и управления информацией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ОПК-5.2: УМЕЕТ: работать с компьютером как средством получения, обработки и управления информацией для решения профессиональных задач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ОПК-5.3: ВЛАДЕЕТ: навыком работы с компьютером как средством получения, обработки и управления информацией для решения профессиональных задач</w:t>
            </w:r>
          </w:p>
        </w:tc>
      </w:tr>
      <w:tr w:rsidR="009222BD" w:rsidRPr="008A4691" w:rsidTr="00396E76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22BD" w:rsidRPr="001528C5" w:rsidRDefault="009222BD" w:rsidP="0039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ОПК-6.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  <w:p w:rsidR="009222BD" w:rsidRPr="001528C5" w:rsidRDefault="009222BD" w:rsidP="00396E7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ОПК-6. З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: ЗНАТЬ: принципы работы современных информационных технологий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ОПК-6.У</w:t>
            </w:r>
            <w:proofErr w:type="gramStart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: УМЕТЬ: анализировать возможности использования современных информационных технологий и применять принципы их работы в профессиональной деятельности</w:t>
            </w:r>
          </w:p>
          <w:p w:rsidR="009222BD" w:rsidRPr="0001585E" w:rsidRDefault="009222BD" w:rsidP="0039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ОПК-6.В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85E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использования современных информационных технологий для решения задач профессиональной деятельности. </w:t>
            </w:r>
          </w:p>
        </w:tc>
      </w:tr>
    </w:tbl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Pr="0091520F" w:rsidRDefault="00455D18" w:rsidP="00455D18">
      <w:pPr>
        <w:numPr>
          <w:ilvl w:val="0"/>
          <w:numId w:val="46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 xml:space="preserve">Процедура подготовки и представления </w:t>
      </w:r>
      <w:proofErr w:type="gramStart"/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обучающимися</w:t>
      </w:r>
      <w:proofErr w:type="gramEnd"/>
      <w:r w:rsidRPr="0091520F">
        <w:rPr>
          <w:rFonts w:ascii="Times New Roman" w:eastAsia="Times New Roman" w:hAnsi="Times New Roman"/>
          <w:b/>
          <w:bCs/>
          <w:sz w:val="24"/>
          <w:szCs w:val="24"/>
        </w:rPr>
        <w:t xml:space="preserve"> результатов выполнения ВКР. 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Порядок выполнения ВКР, требования к структуре и оформлению, представлению для защиты и процедура защиты определяются </w:t>
      </w:r>
      <w:r w:rsidRPr="0091520F">
        <w:rPr>
          <w:rFonts w:ascii="Times New Roman" w:eastAsia="Times New Roman" w:hAnsi="Times New Roman"/>
          <w:i/>
          <w:iCs/>
          <w:sz w:val="24"/>
          <w:szCs w:val="24"/>
        </w:rPr>
        <w:t>Положением</w:t>
      </w:r>
      <w:r w:rsidRPr="0091520F">
        <w:rPr>
          <w:rFonts w:ascii="Times New Roman" w:eastAsia="Times New Roman" w:hAnsi="Times New Roman"/>
          <w:sz w:val="24"/>
          <w:szCs w:val="24"/>
        </w:rPr>
        <w:t xml:space="preserve"> о порядке проведения государственной итоговой аттестации по программам высшего образования – программам 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бакалавриата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 и магистратуры ПГГПУ [Пермь, ПГГПУ, 2015].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numPr>
          <w:ilvl w:val="0"/>
          <w:numId w:val="47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Время подготовки / выполнения ВКР.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Процесс работы выстраивается в соответствии с </w:t>
      </w: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календарным планом</w:t>
      </w:r>
      <w:r w:rsidRPr="0091520F">
        <w:rPr>
          <w:rFonts w:ascii="Times New Roman" w:eastAsia="Times New Roman" w:hAnsi="Times New Roman"/>
          <w:sz w:val="24"/>
          <w:szCs w:val="24"/>
        </w:rPr>
        <w:t>, на подготовку ВКР, как правило, отводится один год: </w:t>
      </w:r>
      <w:r w:rsidR="00312A44">
        <w:rPr>
          <w:rFonts w:ascii="Times New Roman" w:eastAsia="Times New Roman" w:hAnsi="Times New Roman"/>
          <w:sz w:val="24"/>
          <w:szCs w:val="24"/>
        </w:rPr>
        <w:t>м</w:t>
      </w:r>
      <w:r w:rsidRPr="0091520F">
        <w:rPr>
          <w:rFonts w:ascii="Times New Roman" w:eastAsia="Times New Roman" w:hAnsi="Times New Roman"/>
          <w:sz w:val="24"/>
          <w:szCs w:val="24"/>
        </w:rPr>
        <w:t>атериалы предшествовавших курсовых работ могут входить в содержание ВКР.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numPr>
          <w:ilvl w:val="0"/>
          <w:numId w:val="48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Система оценивания результатов.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Оценка результатов ОС осуществляется на основе их соотнесения с планируемыми результатами </w:t>
      </w:r>
      <w:proofErr w:type="gramStart"/>
      <w:r w:rsidRPr="0091520F">
        <w:rPr>
          <w:rFonts w:ascii="Times New Roman" w:eastAsia="Times New Roman" w:hAnsi="Times New Roman"/>
          <w:sz w:val="24"/>
          <w:szCs w:val="24"/>
        </w:rPr>
        <w:t>обучения по</w:t>
      </w:r>
      <w:proofErr w:type="gramEnd"/>
      <w:r w:rsidRPr="0091520F">
        <w:rPr>
          <w:rFonts w:ascii="Times New Roman" w:eastAsia="Times New Roman" w:hAnsi="Times New Roman"/>
          <w:sz w:val="24"/>
          <w:szCs w:val="24"/>
        </w:rPr>
        <w:t xml:space="preserve"> образовательной программе и установленными критериями оценивания 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 закрепленных компетенций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55D18" w:rsidRDefault="00455D18" w:rsidP="00455D18">
      <w:pPr>
        <w:ind w:firstLine="705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C60992">
        <w:rPr>
          <w:rFonts w:ascii="Times New Roman" w:hAnsi="Times New Roman"/>
          <w:b/>
          <w:i/>
          <w:sz w:val="24"/>
          <w:szCs w:val="24"/>
        </w:rPr>
        <w:t>Критерии оценки</w:t>
      </w:r>
      <w:r>
        <w:rPr>
          <w:rFonts w:ascii="Times New Roman" w:hAnsi="Times New Roman"/>
          <w:b/>
          <w:i/>
          <w:sz w:val="24"/>
          <w:szCs w:val="24"/>
        </w:rPr>
        <w:t xml:space="preserve"> ВКР:</w:t>
      </w:r>
    </w:p>
    <w:p w:rsidR="00455D18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планировать и систематично осуществлять исследовательскую деятельность в конструктивном взаимодействии с научным руководителем</w:t>
      </w:r>
      <w:r w:rsidR="00455D18" w:rsidRPr="00F072FC">
        <w:rPr>
          <w:rFonts w:ascii="Times New Roman" w:hAnsi="Times New Roman" w:cs="Times New Roman"/>
          <w:sz w:val="24"/>
          <w:szCs w:val="24"/>
        </w:rPr>
        <w:t>;</w:t>
      </w:r>
    </w:p>
    <w:p w:rsidR="00B65431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самостоятельно осуществлять отбор необходимой информации из достоверных научных источников и поиск материала исследования</w:t>
      </w:r>
      <w:r w:rsidR="00F072FC">
        <w:rPr>
          <w:rFonts w:ascii="Times New Roman" w:hAnsi="Times New Roman" w:cs="Times New Roman"/>
          <w:sz w:val="24"/>
          <w:szCs w:val="24"/>
        </w:rPr>
        <w:t>;</w:t>
      </w:r>
    </w:p>
    <w:p w:rsidR="00B65431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базовые знания в области гуманитарных наук, филологии, использовать методологические основы наук для организации исследования</w:t>
      </w:r>
      <w:r w:rsidR="00F072FC">
        <w:rPr>
          <w:rFonts w:ascii="Times New Roman" w:hAnsi="Times New Roman" w:cs="Times New Roman"/>
          <w:sz w:val="24"/>
          <w:szCs w:val="24"/>
        </w:rPr>
        <w:t>;</w:t>
      </w:r>
    </w:p>
    <w:p w:rsidR="00B65431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072FC">
        <w:rPr>
          <w:rFonts w:ascii="Times New Roman" w:hAnsi="Times New Roman" w:cs="Times New Roman"/>
          <w:sz w:val="24"/>
          <w:szCs w:val="24"/>
        </w:rPr>
        <w:t>песледовательно</w:t>
      </w:r>
      <w:proofErr w:type="spellEnd"/>
      <w:r w:rsidRPr="00F072FC">
        <w:rPr>
          <w:rFonts w:ascii="Times New Roman" w:hAnsi="Times New Roman" w:cs="Times New Roman"/>
          <w:sz w:val="24"/>
          <w:szCs w:val="24"/>
        </w:rPr>
        <w:t xml:space="preserve"> решать задачи исследования</w:t>
      </w:r>
      <w:r w:rsidR="00F072FC">
        <w:rPr>
          <w:rFonts w:ascii="Times New Roman" w:hAnsi="Times New Roman" w:cs="Times New Roman"/>
          <w:sz w:val="24"/>
          <w:szCs w:val="24"/>
        </w:rPr>
        <w:t>;</w:t>
      </w:r>
      <w:r w:rsidRPr="00F072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65431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полноту обзора научной литературы по    теме исследования</w:t>
      </w:r>
      <w:r w:rsidR="00F072FC">
        <w:rPr>
          <w:rFonts w:ascii="Times New Roman" w:hAnsi="Times New Roman" w:cs="Times New Roman"/>
          <w:sz w:val="24"/>
          <w:szCs w:val="24"/>
        </w:rPr>
        <w:t>;</w:t>
      </w:r>
    </w:p>
    <w:p w:rsidR="00B65431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логично излагать текст ВКР как целостное и завершённое исследование, сопровождаемое обобщениями и выводами</w:t>
      </w:r>
      <w:r w:rsidR="00F072FC">
        <w:rPr>
          <w:rFonts w:ascii="Times New Roman" w:hAnsi="Times New Roman" w:cs="Times New Roman"/>
          <w:sz w:val="24"/>
          <w:szCs w:val="24"/>
        </w:rPr>
        <w:t>;</w:t>
      </w:r>
    </w:p>
    <w:p w:rsidR="00B65431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lastRenderedPageBreak/>
        <w:t>письменно излагать текст в соответствии с нормами родного и иностранного языков, нормами научного стиля</w:t>
      </w:r>
      <w:r w:rsidR="00F072FC">
        <w:rPr>
          <w:rFonts w:ascii="Times New Roman" w:hAnsi="Times New Roman" w:cs="Times New Roman"/>
          <w:sz w:val="24"/>
          <w:szCs w:val="24"/>
        </w:rPr>
        <w:t>;</w:t>
      </w:r>
    </w:p>
    <w:p w:rsidR="00B65431" w:rsidRPr="00F072FC" w:rsidRDefault="00B65431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выполнять письменный перевод в соответствии с нормой эквивалентности содержания, нормами переводящего языка, жанрово-стилистической нормой</w:t>
      </w:r>
      <w:r w:rsidR="00F072FC">
        <w:rPr>
          <w:rFonts w:ascii="Times New Roman" w:hAnsi="Times New Roman" w:cs="Times New Roman"/>
          <w:sz w:val="24"/>
          <w:szCs w:val="24"/>
        </w:rPr>
        <w:t>;</w:t>
      </w:r>
    </w:p>
    <w:p w:rsidR="00B65431" w:rsidRPr="00F072FC" w:rsidRDefault="00B65431" w:rsidP="00F072FC">
      <w:pPr>
        <w:pStyle w:val="a6"/>
        <w:numPr>
          <w:ilvl w:val="0"/>
          <w:numId w:val="49"/>
        </w:numPr>
        <w:tabs>
          <w:tab w:val="left" w:pos="284"/>
        </w:tabs>
        <w:spacing w:line="14" w:lineRule="atLeast"/>
        <w:ind w:left="0" w:right="101" w:firstLine="0"/>
        <w:rPr>
          <w:sz w:val="24"/>
          <w:szCs w:val="24"/>
        </w:rPr>
      </w:pPr>
      <w:r w:rsidRPr="00F072FC">
        <w:rPr>
          <w:sz w:val="24"/>
          <w:szCs w:val="24"/>
        </w:rPr>
        <w:t>оформлять и форматировать работу единообразно и в соответствии с Положением о ВКР ПГГПУ</w:t>
      </w:r>
      <w:r w:rsidR="00F072FC">
        <w:rPr>
          <w:sz w:val="24"/>
          <w:szCs w:val="24"/>
        </w:rPr>
        <w:t>;</w:t>
      </w:r>
    </w:p>
    <w:p w:rsidR="00F072FC" w:rsidRPr="00F072FC" w:rsidRDefault="00F072FC" w:rsidP="00F072FC">
      <w:pPr>
        <w:pStyle w:val="a6"/>
        <w:numPr>
          <w:ilvl w:val="0"/>
          <w:numId w:val="49"/>
        </w:numPr>
        <w:tabs>
          <w:tab w:val="left" w:pos="284"/>
        </w:tabs>
        <w:spacing w:line="14" w:lineRule="atLeast"/>
        <w:ind w:left="0" w:right="101" w:firstLine="0"/>
        <w:jc w:val="both"/>
        <w:textAlignment w:val="baseline"/>
        <w:rPr>
          <w:sz w:val="24"/>
          <w:szCs w:val="24"/>
        </w:rPr>
      </w:pPr>
      <w:r w:rsidRPr="00F072FC">
        <w:rPr>
          <w:sz w:val="24"/>
          <w:szCs w:val="24"/>
        </w:rPr>
        <w:t>соблюдать нормы авторского права</w:t>
      </w:r>
      <w:r>
        <w:rPr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апробировать результаты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отбирать содержание исследования для доклада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четко и грамотно формулировать цель и задачи исследования, выбирать адекватные методы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адекватность использования   категориального аппарата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обосновывать актуальность и значимость проблемы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логично излагать основные положения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 xml:space="preserve">рационально использовать </w:t>
      </w:r>
      <w:proofErr w:type="spellStart"/>
      <w:r w:rsidRPr="00F072FC">
        <w:rPr>
          <w:rFonts w:ascii="Times New Roman" w:hAnsi="Times New Roman" w:cs="Times New Roman"/>
          <w:sz w:val="24"/>
          <w:szCs w:val="24"/>
        </w:rPr>
        <w:t>медийное</w:t>
      </w:r>
      <w:proofErr w:type="spellEnd"/>
      <w:r w:rsidRPr="00F072FC">
        <w:rPr>
          <w:rFonts w:ascii="Times New Roman" w:hAnsi="Times New Roman" w:cs="Times New Roman"/>
          <w:sz w:val="24"/>
          <w:szCs w:val="24"/>
        </w:rPr>
        <w:t xml:space="preserve"> или иное сопровождение для демонстрации основных положений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аргументированно вести дискуссию по проблеме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нормы этикетного поведения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2FC" w:rsidRPr="00F072FC" w:rsidRDefault="00F072FC" w:rsidP="00F072FC">
      <w:pPr>
        <w:numPr>
          <w:ilvl w:val="0"/>
          <w:numId w:val="4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достоверность результатов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5D18" w:rsidRPr="00F072FC" w:rsidRDefault="00F072FC" w:rsidP="00F072FC">
      <w:pPr>
        <w:pStyle w:val="a6"/>
        <w:numPr>
          <w:ilvl w:val="0"/>
          <w:numId w:val="49"/>
        </w:numPr>
        <w:tabs>
          <w:tab w:val="left" w:pos="284"/>
        </w:tabs>
        <w:spacing w:line="14" w:lineRule="atLeast"/>
        <w:ind w:left="0" w:right="101" w:firstLine="0"/>
        <w:jc w:val="both"/>
        <w:rPr>
          <w:sz w:val="24"/>
          <w:szCs w:val="24"/>
        </w:rPr>
      </w:pPr>
      <w:r w:rsidRPr="00F072FC">
        <w:rPr>
          <w:sz w:val="24"/>
          <w:szCs w:val="24"/>
        </w:rPr>
        <w:t>соблюдать временные параметры</w:t>
      </w:r>
      <w:r w:rsidR="00455D18" w:rsidRPr="00F072FC">
        <w:rPr>
          <w:sz w:val="24"/>
          <w:szCs w:val="24"/>
        </w:rPr>
        <w:t>.</w:t>
      </w:r>
    </w:p>
    <w:p w:rsidR="00455D18" w:rsidRPr="00C60992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55D18" w:rsidRDefault="00455D18" w:rsidP="00455D18">
      <w:pPr>
        <w:pStyle w:val="a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В оценочном листе ВКР указаны данные критерии оценивания. Критерии разбиты на три группы, поскольку оценивание проводят разные участники образовательного процесса:</w:t>
      </w:r>
      <w:r w:rsidRPr="00A31CC9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руководитель ВКР, заведующий кафедрой и члены государственной аттестационной комиссии.</w:t>
      </w:r>
    </w:p>
    <w:p w:rsidR="00455D18" w:rsidRDefault="00455D18" w:rsidP="00455D18">
      <w:pPr>
        <w:pStyle w:val="a6"/>
        <w:ind w:left="0" w:firstLine="709"/>
        <w:jc w:val="both"/>
        <w:rPr>
          <w:sz w:val="24"/>
          <w:szCs w:val="24"/>
        </w:rPr>
      </w:pPr>
    </w:p>
    <w:p w:rsidR="00455D18" w:rsidRDefault="00455D18" w:rsidP="00455D18">
      <w:pPr>
        <w:pStyle w:val="a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Каждая </w:t>
      </w:r>
      <w:r w:rsidRPr="009242C2">
        <w:rPr>
          <w:sz w:val="24"/>
          <w:szCs w:val="24"/>
          <w:shd w:val="clear" w:color="auto" w:fill="FFFFFF"/>
        </w:rPr>
        <w:t>компетенция</w:t>
      </w:r>
      <w:r>
        <w:rPr>
          <w:sz w:val="24"/>
          <w:szCs w:val="24"/>
        </w:rPr>
        <w:t xml:space="preserve"> оценивается по 4-балльной шкале: сформирована полностью (оценка "отлично")</w:t>
      </w:r>
      <w:r w:rsidR="00F072FC">
        <w:rPr>
          <w:sz w:val="24"/>
          <w:szCs w:val="24"/>
        </w:rPr>
        <w:t xml:space="preserve"> - 3 балла</w:t>
      </w:r>
      <w:r>
        <w:rPr>
          <w:sz w:val="24"/>
          <w:szCs w:val="24"/>
        </w:rPr>
        <w:t>, сформирована в основном (оценк</w:t>
      </w:r>
      <w:proofErr w:type="gramStart"/>
      <w:r>
        <w:rPr>
          <w:sz w:val="24"/>
          <w:szCs w:val="24"/>
        </w:rPr>
        <w:t>а"</w:t>
      </w:r>
      <w:proofErr w:type="gramEnd"/>
      <w:r>
        <w:rPr>
          <w:sz w:val="24"/>
          <w:szCs w:val="24"/>
        </w:rPr>
        <w:t>хорошо")</w:t>
      </w:r>
      <w:r w:rsidR="00F072FC">
        <w:rPr>
          <w:sz w:val="24"/>
          <w:szCs w:val="24"/>
        </w:rPr>
        <w:t xml:space="preserve"> - 2 балла</w:t>
      </w:r>
      <w:r>
        <w:rPr>
          <w:sz w:val="24"/>
          <w:szCs w:val="24"/>
        </w:rPr>
        <w:t>, сформирована частично (оценка"удовлетворительно")</w:t>
      </w:r>
      <w:r w:rsidR="00F072FC">
        <w:rPr>
          <w:sz w:val="24"/>
          <w:szCs w:val="24"/>
        </w:rPr>
        <w:t xml:space="preserve"> - 1 балл</w:t>
      </w:r>
      <w:r>
        <w:rPr>
          <w:sz w:val="24"/>
          <w:szCs w:val="24"/>
        </w:rPr>
        <w:t>, не сформирована (оценка"неудовлетворительно")</w:t>
      </w:r>
      <w:r w:rsidR="00F072FC">
        <w:rPr>
          <w:sz w:val="24"/>
          <w:szCs w:val="24"/>
        </w:rPr>
        <w:t xml:space="preserve"> - 0 баллов</w:t>
      </w:r>
      <w:r>
        <w:rPr>
          <w:sz w:val="24"/>
          <w:szCs w:val="24"/>
        </w:rPr>
        <w:t>.</w:t>
      </w:r>
    </w:p>
    <w:p w:rsidR="00455D18" w:rsidRDefault="00455D18" w:rsidP="00455D18">
      <w:pPr>
        <w:pStyle w:val="a6"/>
        <w:tabs>
          <w:tab w:val="left" w:pos="28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Общая оценка высчитывается как среднее арифметическое всех оценок, поставленных по каждому из критериев.</w:t>
      </w:r>
      <w:r w:rsidR="00F072FC">
        <w:rPr>
          <w:sz w:val="24"/>
          <w:szCs w:val="24"/>
        </w:rPr>
        <w:t xml:space="preserve"> Общее количество баллов, необходимое для проставления итоговой оценки, подсчитано и указано в оценочном листе.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  <w:sectPr w:rsidR="00455D18" w:rsidSect="008119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5D18" w:rsidRPr="00455023" w:rsidRDefault="00455D18" w:rsidP="00455D18">
      <w:pPr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9" w:name="_Hlk26878837"/>
      <w:bookmarkStart w:id="30" w:name="_Hlk504749272"/>
      <w:r w:rsidRPr="00455023">
        <w:rPr>
          <w:rFonts w:ascii="Times New Roman" w:hAnsi="Times New Roman"/>
          <w:b/>
          <w:bCs/>
          <w:sz w:val="24"/>
          <w:szCs w:val="24"/>
        </w:rPr>
        <w:lastRenderedPageBreak/>
        <w:t>Оценочный лист выпускника по защите ВКР</w:t>
      </w:r>
    </w:p>
    <w:p w:rsidR="00455D18" w:rsidRPr="00455023" w:rsidRDefault="00455D18" w:rsidP="00455D18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556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3118"/>
        <w:gridCol w:w="3119"/>
        <w:gridCol w:w="567"/>
        <w:gridCol w:w="573"/>
        <w:gridCol w:w="561"/>
        <w:gridCol w:w="567"/>
      </w:tblGrid>
      <w:tr w:rsidR="00455D18" w:rsidRPr="00C62FD4" w:rsidTr="00A23B60">
        <w:trPr>
          <w:cantSplit/>
          <w:trHeight w:val="958"/>
        </w:trPr>
        <w:tc>
          <w:tcPr>
            <w:tcW w:w="1149" w:type="dxa"/>
            <w:vAlign w:val="bottom"/>
          </w:tcPr>
          <w:p w:rsidR="00455D18" w:rsidRPr="00C62FD4" w:rsidRDefault="00455D18" w:rsidP="00C62FD4">
            <w:pPr>
              <w:ind w:left="142" w:hanging="127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Оценивают</w:t>
            </w:r>
          </w:p>
          <w:p w:rsidR="00455D18" w:rsidRPr="00C62FD4" w:rsidRDefault="00455D18" w:rsidP="00811963">
            <w:pPr>
              <w:ind w:left="132"/>
              <w:rPr>
                <w:rFonts w:ascii="Times New Roman" w:hAnsi="Times New Roman"/>
              </w:rPr>
            </w:pPr>
          </w:p>
          <w:p w:rsidR="00455D18" w:rsidRPr="00C62FD4" w:rsidRDefault="00455D18" w:rsidP="00811963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455D18" w:rsidRPr="00C62FD4" w:rsidRDefault="00455D18" w:rsidP="00C62FD4">
            <w:pPr>
              <w:ind w:left="185" w:right="101" w:hanging="43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Выпускник готов и способен</w:t>
            </w:r>
          </w:p>
          <w:p w:rsidR="00455D18" w:rsidRPr="00C62FD4" w:rsidRDefault="00455D18" w:rsidP="00811963">
            <w:pPr>
              <w:ind w:left="185" w:right="101" w:firstLine="283"/>
              <w:jc w:val="center"/>
              <w:rPr>
                <w:rFonts w:ascii="Times New Roman" w:hAnsi="Times New Roman"/>
                <w:b/>
                <w:i/>
              </w:rPr>
            </w:pPr>
          </w:p>
          <w:p w:rsidR="00455D18" w:rsidRPr="00C62FD4" w:rsidRDefault="00455D18" w:rsidP="00811963">
            <w:pPr>
              <w:ind w:right="101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3</w:t>
            </w: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2</w:t>
            </w: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455D18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1</w:t>
            </w: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455D18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0</w:t>
            </w: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C62FD4" w:rsidRPr="00C62FD4" w:rsidRDefault="00C62FD4" w:rsidP="00C62FD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455D18" w:rsidRPr="00455023" w:rsidTr="00A23B60">
        <w:trPr>
          <w:trHeight w:val="670"/>
        </w:trPr>
        <w:tc>
          <w:tcPr>
            <w:tcW w:w="1149" w:type="dxa"/>
            <w:vMerge w:val="restart"/>
          </w:tcPr>
          <w:p w:rsidR="00455D18" w:rsidRDefault="00455D18" w:rsidP="00811963">
            <w:pPr>
              <w:ind w:left="132"/>
              <w:rPr>
                <w:rFonts w:ascii="Times New Roman" w:hAnsi="Times New Roman"/>
                <w:b/>
              </w:rPr>
            </w:pPr>
            <w:r w:rsidRPr="00455023">
              <w:rPr>
                <w:rFonts w:ascii="Times New Roman" w:hAnsi="Times New Roman"/>
                <w:b/>
              </w:rPr>
              <w:t xml:space="preserve">Научный </w:t>
            </w:r>
            <w:proofErr w:type="gramStart"/>
            <w:r w:rsidRPr="00455023">
              <w:rPr>
                <w:rFonts w:ascii="Times New Roman" w:hAnsi="Times New Roman"/>
                <w:b/>
              </w:rPr>
              <w:t>руководи</w:t>
            </w:r>
            <w:r>
              <w:rPr>
                <w:rFonts w:ascii="Times New Roman" w:hAnsi="Times New Roman"/>
                <w:b/>
              </w:rPr>
              <w:t>-</w:t>
            </w:r>
            <w:proofErr w:type="spellStart"/>
            <w:r w:rsidRPr="00455023">
              <w:rPr>
                <w:rFonts w:ascii="Times New Roman" w:hAnsi="Times New Roman"/>
                <w:b/>
              </w:rPr>
              <w:t>тель</w:t>
            </w:r>
            <w:proofErr w:type="spellEnd"/>
            <w:proofErr w:type="gramEnd"/>
          </w:p>
          <w:p w:rsidR="00455D18" w:rsidRDefault="00455D18" w:rsidP="00811963">
            <w:pPr>
              <w:ind w:left="132"/>
              <w:rPr>
                <w:rFonts w:ascii="Times New Roman" w:hAnsi="Times New Roman"/>
              </w:rPr>
            </w:pPr>
          </w:p>
          <w:p w:rsidR="00455D18" w:rsidRDefault="00455D18" w:rsidP="00811963">
            <w:pPr>
              <w:ind w:left="132"/>
              <w:rPr>
                <w:rFonts w:ascii="Times New Roman" w:hAnsi="Times New Roman"/>
              </w:rPr>
            </w:pPr>
          </w:p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</w:rPr>
              <w:t>_________</w:t>
            </w:r>
          </w:p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</w:rPr>
              <w:t>(подпись)</w:t>
            </w:r>
          </w:p>
          <w:p w:rsidR="00455D18" w:rsidRDefault="00455D18" w:rsidP="00811963">
            <w:pPr>
              <w:ind w:left="132"/>
              <w:rPr>
                <w:rFonts w:ascii="Times New Roman" w:hAnsi="Times New Roman"/>
              </w:rPr>
            </w:pPr>
          </w:p>
          <w:p w:rsidR="00455D18" w:rsidRDefault="00455D18" w:rsidP="00811963">
            <w:pPr>
              <w:ind w:left="132"/>
              <w:rPr>
                <w:rFonts w:ascii="Times New Roman" w:hAnsi="Times New Roman"/>
              </w:rPr>
            </w:pPr>
          </w:p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</w:p>
          <w:p w:rsidR="00A237C4" w:rsidRDefault="00A237C4" w:rsidP="00A237C4">
            <w:pPr>
              <w:spacing w:line="14" w:lineRule="atLeast"/>
              <w:ind w:left="132"/>
            </w:pPr>
          </w:p>
          <w:p w:rsidR="00A237C4" w:rsidRDefault="00A237C4" w:rsidP="00A237C4">
            <w:pPr>
              <w:spacing w:line="14" w:lineRule="atLeast"/>
              <w:ind w:left="132"/>
            </w:pPr>
          </w:p>
          <w:p w:rsidR="00A237C4" w:rsidRDefault="00A237C4" w:rsidP="00A237C4">
            <w:pPr>
              <w:spacing w:line="14" w:lineRule="atLeast"/>
              <w:ind w:left="132"/>
            </w:pPr>
          </w:p>
          <w:p w:rsidR="00A237C4" w:rsidRDefault="00A237C4" w:rsidP="00A237C4">
            <w:pPr>
              <w:spacing w:line="14" w:lineRule="atLeast"/>
              <w:ind w:left="132"/>
            </w:pPr>
          </w:p>
          <w:p w:rsidR="00A237C4" w:rsidRPr="00220DF2" w:rsidRDefault="00A237C4" w:rsidP="00A237C4">
            <w:pPr>
              <w:spacing w:line="14" w:lineRule="atLeast"/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  <w:r w:rsidRPr="00A237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  <w:r w:rsidRPr="00220D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7C4">
              <w:rPr>
                <w:rFonts w:ascii="Times New Roman" w:hAnsi="Times New Roman" w:cs="Times New Roman"/>
                <w:sz w:val="16"/>
                <w:szCs w:val="16"/>
              </w:rPr>
              <w:t>24 балла</w:t>
            </w:r>
          </w:p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A237C4" w:rsidRDefault="00A237C4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планировать и систематично осуществлять исследовательскую деятельность в конструктивном взаимодействии с научным руководителем</w:t>
            </w: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</w:tr>
      <w:tr w:rsidR="00455D18" w:rsidRPr="00455023" w:rsidTr="00A23B60">
        <w:trPr>
          <w:trHeight w:val="227"/>
        </w:trPr>
        <w:tc>
          <w:tcPr>
            <w:tcW w:w="1149" w:type="dxa"/>
            <w:vMerge/>
            <w:vAlign w:val="bottom"/>
          </w:tcPr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</w:tcPr>
          <w:p w:rsidR="00455D18" w:rsidRPr="00A237C4" w:rsidRDefault="00A237C4" w:rsidP="00A237C4">
            <w:pPr>
              <w:ind w:left="142" w:right="101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самостоятельно осуществлять отбор необходимой информации из достоверных научных источников и поиск материала исследования</w:t>
            </w: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</w:tr>
      <w:tr w:rsidR="00455D18" w:rsidRPr="00455023" w:rsidTr="00A23B60">
        <w:trPr>
          <w:trHeight w:val="264"/>
        </w:trPr>
        <w:tc>
          <w:tcPr>
            <w:tcW w:w="1149" w:type="dxa"/>
            <w:vMerge/>
            <w:vAlign w:val="bottom"/>
          </w:tcPr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455D18" w:rsidRPr="00A237C4" w:rsidRDefault="00A237C4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демонстрировать базовые знания в области гуманитарных наук, филологии, использовать методологические основы наук для организации исследования</w:t>
            </w: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</w:tr>
      <w:tr w:rsidR="00455D18" w:rsidRPr="00455023" w:rsidTr="00A23B60">
        <w:trPr>
          <w:trHeight w:val="264"/>
        </w:trPr>
        <w:tc>
          <w:tcPr>
            <w:tcW w:w="1149" w:type="dxa"/>
            <w:vMerge/>
            <w:vAlign w:val="bottom"/>
          </w:tcPr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455D18" w:rsidRPr="00A237C4" w:rsidRDefault="00A237C4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37C4">
              <w:rPr>
                <w:rFonts w:ascii="Times New Roman" w:hAnsi="Times New Roman" w:cs="Times New Roman"/>
              </w:rPr>
              <w:t>песледовательно</w:t>
            </w:r>
            <w:proofErr w:type="spellEnd"/>
            <w:r w:rsidRPr="00A237C4">
              <w:rPr>
                <w:rFonts w:ascii="Times New Roman" w:hAnsi="Times New Roman" w:cs="Times New Roman"/>
              </w:rPr>
              <w:t xml:space="preserve"> решать задачи исследования    </w:t>
            </w: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</w:tr>
      <w:tr w:rsidR="00455D18" w:rsidRPr="00455023" w:rsidTr="00A23B60">
        <w:trPr>
          <w:trHeight w:val="264"/>
        </w:trPr>
        <w:tc>
          <w:tcPr>
            <w:tcW w:w="1149" w:type="dxa"/>
            <w:vMerge/>
            <w:vAlign w:val="bottom"/>
          </w:tcPr>
          <w:p w:rsidR="00455D18" w:rsidRPr="00455023" w:rsidRDefault="00455D18" w:rsidP="00811963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455D18" w:rsidRPr="00A237C4" w:rsidRDefault="00A237C4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демонстрировать полноту обзора научной литературы по    теме исследования</w:t>
            </w: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455D18" w:rsidRPr="00455023" w:rsidRDefault="00455D18" w:rsidP="00811963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64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A237C4" w:rsidRDefault="00A237C4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логично излагать текст ВКР как целостное и завершённое исследование, сопровождаемое обобщениями и выводами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64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A237C4" w:rsidRDefault="00A237C4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письменно излагать текст в соответствии с нормами родного и иностранного языков, нормами научного стиля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64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A237C4" w:rsidRDefault="00A237C4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выполнять письменный перевод в соответствии с нормой эквивалентности содержания, нормами переводящего языка, жанрово-стилистической нормой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545"/>
        </w:trPr>
        <w:tc>
          <w:tcPr>
            <w:tcW w:w="1149" w:type="dxa"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  <w:b/>
              </w:rPr>
              <w:t>Зав. кафедрой</w:t>
            </w:r>
          </w:p>
        </w:tc>
        <w:tc>
          <w:tcPr>
            <w:tcW w:w="6237" w:type="dxa"/>
            <w:gridSpan w:val="2"/>
            <w:vAlign w:val="bottom"/>
          </w:tcPr>
          <w:p w:rsidR="00A237C4" w:rsidRPr="00A237C4" w:rsidRDefault="00A237C4" w:rsidP="002C21BB">
            <w:pPr>
              <w:spacing w:line="14" w:lineRule="atLeast"/>
              <w:ind w:left="185" w:right="101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оформлять и форматировать работу единообразно и в соответствии с Положением о ВКР ПГГПУ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83"/>
        </w:trPr>
        <w:tc>
          <w:tcPr>
            <w:tcW w:w="1149" w:type="dxa"/>
            <w:vMerge w:val="restart"/>
            <w:vAlign w:val="bottom"/>
          </w:tcPr>
          <w:p w:rsidR="002C21BB" w:rsidRDefault="00A237C4" w:rsidP="002C21BB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</w:rPr>
              <w:t>_________ (подпись)</w:t>
            </w:r>
          </w:p>
          <w:p w:rsidR="002C21BB" w:rsidRDefault="002C21BB" w:rsidP="002C21BB">
            <w:pPr>
              <w:ind w:left="132"/>
              <w:rPr>
                <w:rFonts w:ascii="Times New Roman" w:hAnsi="Times New Roman"/>
              </w:rPr>
            </w:pPr>
          </w:p>
          <w:p w:rsidR="00A237C4" w:rsidRPr="00455023" w:rsidRDefault="00A237C4" w:rsidP="002C21BB">
            <w:pPr>
              <w:ind w:left="132"/>
              <w:rPr>
                <w:rFonts w:ascii="Times New Roman" w:hAnsi="Times New Roman"/>
              </w:rPr>
            </w:pPr>
            <w:r w:rsidRPr="00A237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Max </w:t>
            </w:r>
            <w:r w:rsidR="002C21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237C4">
              <w:rPr>
                <w:rFonts w:ascii="Times New Roman" w:hAnsi="Times New Roman" w:cs="Times New Roman"/>
                <w:sz w:val="16"/>
                <w:szCs w:val="16"/>
              </w:rPr>
              <w:t xml:space="preserve"> балл</w:t>
            </w:r>
            <w:r w:rsidR="002C21BB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</w:p>
        </w:tc>
        <w:tc>
          <w:tcPr>
            <w:tcW w:w="6237" w:type="dxa"/>
            <w:gridSpan w:val="2"/>
          </w:tcPr>
          <w:p w:rsidR="00A237C4" w:rsidRPr="00A237C4" w:rsidRDefault="00A237C4" w:rsidP="002C21BB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соблюдать нормы авторского права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83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</w:tcPr>
          <w:p w:rsidR="00A237C4" w:rsidRPr="00A237C4" w:rsidRDefault="00A237C4" w:rsidP="00A237C4">
            <w:pPr>
              <w:ind w:left="142" w:right="101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апробировать результаты исследования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63"/>
        </w:trPr>
        <w:tc>
          <w:tcPr>
            <w:tcW w:w="1149" w:type="dxa"/>
            <w:vMerge w:val="restart"/>
          </w:tcPr>
          <w:p w:rsidR="00A237C4" w:rsidRDefault="00A237C4" w:rsidP="00A237C4">
            <w:pPr>
              <w:ind w:left="132"/>
              <w:rPr>
                <w:rFonts w:ascii="Times New Roman" w:hAnsi="Times New Roman"/>
                <w:b/>
              </w:rPr>
            </w:pPr>
          </w:p>
          <w:p w:rsidR="00A237C4" w:rsidRDefault="00A237C4" w:rsidP="00A237C4">
            <w:pPr>
              <w:ind w:left="132"/>
              <w:rPr>
                <w:rFonts w:ascii="Times New Roman" w:hAnsi="Times New Roman"/>
                <w:b/>
              </w:rPr>
            </w:pPr>
            <w:r w:rsidRPr="00455023">
              <w:rPr>
                <w:rFonts w:ascii="Times New Roman" w:hAnsi="Times New Roman"/>
                <w:b/>
              </w:rPr>
              <w:t>ГАК</w:t>
            </w:r>
          </w:p>
          <w:p w:rsidR="002C21BB" w:rsidRDefault="002C21BB" w:rsidP="00A237C4">
            <w:pPr>
              <w:ind w:left="132"/>
              <w:rPr>
                <w:rFonts w:ascii="Times New Roman" w:hAnsi="Times New Roman"/>
                <w:b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/>
                <w:b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/>
                <w:b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/>
                <w:b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/>
                <w:b/>
              </w:rPr>
            </w:pPr>
          </w:p>
          <w:p w:rsidR="002C21BB" w:rsidRPr="002C21BB" w:rsidRDefault="002C21BB" w:rsidP="00A237C4">
            <w:pPr>
              <w:ind w:left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1BB" w:rsidRPr="002C21BB" w:rsidRDefault="002C21BB" w:rsidP="00A237C4">
            <w:pPr>
              <w:ind w:left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C21BB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Max </w:t>
            </w:r>
            <w:r w:rsidRPr="002C21BB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C21BB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</w:p>
          <w:p w:rsidR="00A237C4" w:rsidRDefault="00A237C4" w:rsidP="00A237C4">
            <w:pPr>
              <w:ind w:left="132"/>
              <w:rPr>
                <w:rFonts w:ascii="Times New Roman" w:hAnsi="Times New Roman"/>
              </w:rPr>
            </w:pPr>
          </w:p>
          <w:p w:rsidR="00A237C4" w:rsidRDefault="00A237C4" w:rsidP="00A237C4">
            <w:pPr>
              <w:ind w:left="132"/>
              <w:rPr>
                <w:rFonts w:ascii="Times New Roman" w:hAnsi="Times New Roman"/>
              </w:rPr>
            </w:pPr>
          </w:p>
          <w:p w:rsidR="00A237C4" w:rsidRPr="00455023" w:rsidRDefault="00A237C4" w:rsidP="00A237C4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2C21BB" w:rsidRDefault="00A237C4" w:rsidP="002C21BB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отбирать содержание исследования для доклада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63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2C21BB" w:rsidRDefault="00A237C4" w:rsidP="002C21BB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четко и грамотно формулировать цель и задачи исследования</w:t>
            </w:r>
            <w:r w:rsidR="002C21BB" w:rsidRPr="002C21BB">
              <w:rPr>
                <w:rFonts w:ascii="Times New Roman" w:hAnsi="Times New Roman" w:cs="Times New Roman"/>
              </w:rPr>
              <w:t>, выбирать адекватные методы исследования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63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</w:tcPr>
          <w:p w:rsidR="00A237C4" w:rsidRPr="002C21BB" w:rsidRDefault="002C21BB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демонстрировать адекватность использования   категориального аппарата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63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</w:tcPr>
          <w:p w:rsidR="00A237C4" w:rsidRPr="002C21BB" w:rsidRDefault="002C21BB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обосновывать актуальность и значимость проблемы исследования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327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2C21BB" w:rsidRDefault="002C21BB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логично излагать основные положения исследования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327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</w:tcPr>
          <w:p w:rsidR="00A237C4" w:rsidRPr="002C21BB" w:rsidRDefault="002C21BB" w:rsidP="00A237C4">
            <w:pPr>
              <w:ind w:left="142" w:right="101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 xml:space="preserve">рационально использовать </w:t>
            </w:r>
            <w:proofErr w:type="spellStart"/>
            <w:r w:rsidRPr="002C21BB">
              <w:rPr>
                <w:rFonts w:ascii="Times New Roman" w:hAnsi="Times New Roman" w:cs="Times New Roman"/>
              </w:rPr>
              <w:t>медийное</w:t>
            </w:r>
            <w:proofErr w:type="spellEnd"/>
            <w:r w:rsidRPr="002C21BB">
              <w:rPr>
                <w:rFonts w:ascii="Times New Roman" w:hAnsi="Times New Roman" w:cs="Times New Roman"/>
              </w:rPr>
              <w:t xml:space="preserve"> или иное сопровождение для демонстрации основных положений исследования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327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2C21BB" w:rsidRDefault="002C21BB" w:rsidP="002C21BB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аргументированно вести дискуссию по проблеме исследования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2C21BB" w:rsidRPr="00455023" w:rsidTr="00A23B60">
        <w:trPr>
          <w:trHeight w:val="327"/>
        </w:trPr>
        <w:tc>
          <w:tcPr>
            <w:tcW w:w="1149" w:type="dxa"/>
            <w:vMerge/>
            <w:vAlign w:val="bottom"/>
          </w:tcPr>
          <w:p w:rsidR="002C21BB" w:rsidRPr="00455023" w:rsidRDefault="002C21BB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2C21BB" w:rsidRPr="002C21BB" w:rsidRDefault="002C21BB" w:rsidP="002C21BB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демонстрировать нормы этикетного поведения</w:t>
            </w:r>
          </w:p>
        </w:tc>
        <w:tc>
          <w:tcPr>
            <w:tcW w:w="567" w:type="dxa"/>
            <w:vAlign w:val="bottom"/>
          </w:tcPr>
          <w:p w:rsidR="002C21BB" w:rsidRPr="00455023" w:rsidRDefault="002C21BB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2C21BB" w:rsidRPr="00455023" w:rsidRDefault="002C21BB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2C21BB" w:rsidRPr="00455023" w:rsidRDefault="002C21BB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2C21BB" w:rsidRPr="00455023" w:rsidRDefault="002C21BB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83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2C21BB" w:rsidRDefault="002C21BB" w:rsidP="00A237C4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демонстрировать достоверность результатов исследования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237C4" w:rsidRPr="00455023" w:rsidTr="00A23B60">
        <w:trPr>
          <w:trHeight w:val="283"/>
        </w:trPr>
        <w:tc>
          <w:tcPr>
            <w:tcW w:w="1149" w:type="dxa"/>
            <w:vMerge/>
            <w:vAlign w:val="bottom"/>
          </w:tcPr>
          <w:p w:rsidR="00A237C4" w:rsidRPr="00455023" w:rsidRDefault="00A237C4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7C4" w:rsidRPr="002C21BB" w:rsidRDefault="002C21BB" w:rsidP="002C21BB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соблюдать временные параметры</w:t>
            </w: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7C4" w:rsidRPr="00455023" w:rsidRDefault="00A237C4" w:rsidP="00A237C4">
            <w:pPr>
              <w:jc w:val="center"/>
              <w:rPr>
                <w:rFonts w:ascii="Times New Roman" w:hAnsi="Times New Roman"/>
              </w:rPr>
            </w:pPr>
          </w:p>
        </w:tc>
      </w:tr>
      <w:tr w:rsidR="002C21BB" w:rsidRPr="00455023" w:rsidTr="00A23B60">
        <w:trPr>
          <w:trHeight w:val="283"/>
        </w:trPr>
        <w:tc>
          <w:tcPr>
            <w:tcW w:w="1149" w:type="dxa"/>
            <w:vMerge w:val="restart"/>
            <w:vAlign w:val="bottom"/>
          </w:tcPr>
          <w:p w:rsidR="002C21BB" w:rsidRPr="002C21BB" w:rsidRDefault="002C21BB" w:rsidP="00A237C4">
            <w:pPr>
              <w:ind w:left="132"/>
              <w:rPr>
                <w:rFonts w:ascii="Times New Roman" w:hAnsi="Times New Roman"/>
                <w:b/>
              </w:rPr>
            </w:pPr>
            <w:r w:rsidRPr="002C21BB">
              <w:rPr>
                <w:rFonts w:ascii="Times New Roman" w:hAnsi="Times New Roman"/>
                <w:b/>
              </w:rPr>
              <w:t>ИТОГО</w:t>
            </w:r>
          </w:p>
          <w:p w:rsidR="002C21BB" w:rsidRDefault="002C21BB" w:rsidP="00A237C4">
            <w:pPr>
              <w:ind w:left="132"/>
              <w:rPr>
                <w:rFonts w:ascii="Times New Roman" w:hAnsi="Times New Roman"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/>
              </w:rPr>
            </w:pPr>
          </w:p>
          <w:p w:rsidR="002C21BB" w:rsidRDefault="002C21BB" w:rsidP="00A237C4">
            <w:pPr>
              <w:ind w:left="132"/>
              <w:rPr>
                <w:rFonts w:ascii="Times New Roman" w:hAnsi="Times New Roman"/>
              </w:rPr>
            </w:pPr>
          </w:p>
          <w:p w:rsidR="002C21BB" w:rsidRPr="00455023" w:rsidRDefault="002C21BB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2C21BB" w:rsidRPr="002C21BB" w:rsidRDefault="002C21BB" w:rsidP="002C21BB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5387" w:type="dxa"/>
            <w:gridSpan w:val="5"/>
            <w:vAlign w:val="bottom"/>
          </w:tcPr>
          <w:p w:rsidR="002C21BB" w:rsidRPr="00455023" w:rsidRDefault="002C21BB" w:rsidP="00C62FD4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63-5</w:t>
            </w:r>
            <w:r w:rsidR="00C62FD4">
              <w:rPr>
                <w:rFonts w:ascii="Times New Roman" w:hAnsi="Times New Roman"/>
              </w:rPr>
              <w:t>3</w:t>
            </w:r>
          </w:p>
        </w:tc>
      </w:tr>
      <w:tr w:rsidR="002C21BB" w:rsidRPr="00455023" w:rsidTr="00A23B60">
        <w:trPr>
          <w:trHeight w:val="283"/>
        </w:trPr>
        <w:tc>
          <w:tcPr>
            <w:tcW w:w="1149" w:type="dxa"/>
            <w:vMerge/>
            <w:vAlign w:val="bottom"/>
          </w:tcPr>
          <w:p w:rsidR="002C21BB" w:rsidRPr="00455023" w:rsidRDefault="002C21BB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2C21BB" w:rsidRPr="002C21BB" w:rsidRDefault="002C21BB" w:rsidP="002C21BB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5387" w:type="dxa"/>
            <w:gridSpan w:val="5"/>
            <w:vAlign w:val="bottom"/>
          </w:tcPr>
          <w:p w:rsidR="002C21BB" w:rsidRPr="00455023" w:rsidRDefault="002C21BB" w:rsidP="00C62FD4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62FD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="00C62FD4">
              <w:rPr>
                <w:rFonts w:ascii="Times New Roman" w:hAnsi="Times New Roman"/>
              </w:rPr>
              <w:t>32</w:t>
            </w:r>
          </w:p>
        </w:tc>
      </w:tr>
      <w:tr w:rsidR="002C21BB" w:rsidRPr="00455023" w:rsidTr="00A23B60">
        <w:trPr>
          <w:trHeight w:val="283"/>
        </w:trPr>
        <w:tc>
          <w:tcPr>
            <w:tcW w:w="1149" w:type="dxa"/>
            <w:vMerge/>
            <w:vAlign w:val="bottom"/>
          </w:tcPr>
          <w:p w:rsidR="002C21BB" w:rsidRPr="00455023" w:rsidRDefault="002C21BB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2C21BB" w:rsidRPr="002C21BB" w:rsidRDefault="002C21BB" w:rsidP="002C21BB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5387" w:type="dxa"/>
            <w:gridSpan w:val="5"/>
            <w:vAlign w:val="bottom"/>
          </w:tcPr>
          <w:p w:rsidR="002C21BB" w:rsidRPr="00455023" w:rsidRDefault="00C62FD4" w:rsidP="00C62FD4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2C21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2C21BB" w:rsidRPr="00455023" w:rsidTr="00A23B60">
        <w:trPr>
          <w:trHeight w:val="283"/>
        </w:trPr>
        <w:tc>
          <w:tcPr>
            <w:tcW w:w="1149" w:type="dxa"/>
            <w:vMerge/>
            <w:vAlign w:val="bottom"/>
          </w:tcPr>
          <w:p w:rsidR="002C21BB" w:rsidRPr="00455023" w:rsidRDefault="002C21BB" w:rsidP="00A237C4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2C21BB" w:rsidRPr="002C21BB" w:rsidRDefault="002C21BB" w:rsidP="002C21BB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5387" w:type="dxa"/>
            <w:gridSpan w:val="5"/>
            <w:vAlign w:val="bottom"/>
          </w:tcPr>
          <w:p w:rsidR="002C21BB" w:rsidRPr="00455023" w:rsidRDefault="00C62FD4" w:rsidP="00C62FD4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2C21BB">
              <w:rPr>
                <w:rFonts w:ascii="Times New Roman" w:hAnsi="Times New Roman"/>
              </w:rPr>
              <w:t xml:space="preserve"> и менее</w:t>
            </w:r>
          </w:p>
        </w:tc>
      </w:tr>
    </w:tbl>
    <w:p w:rsidR="00455D18" w:rsidRPr="00455023" w:rsidRDefault="00455D18" w:rsidP="00455D18">
      <w:pPr>
        <w:spacing w:line="247" w:lineRule="exact"/>
        <w:jc w:val="center"/>
        <w:rPr>
          <w:rFonts w:ascii="Times New Roman" w:hAnsi="Times New Roman"/>
          <w:sz w:val="24"/>
          <w:szCs w:val="24"/>
        </w:rPr>
      </w:pPr>
      <w:r w:rsidRPr="00125E8A">
        <w:rPr>
          <w:rFonts w:ascii="Times New Roman" w:hAnsi="Times New Roman"/>
          <w:sz w:val="24"/>
          <w:szCs w:val="24"/>
        </w:rPr>
        <w:t>(Фамилия, имя, отчество</w:t>
      </w:r>
      <w:r w:rsidRPr="00455023">
        <w:rPr>
          <w:rFonts w:ascii="Times New Roman" w:hAnsi="Times New Roman"/>
          <w:sz w:val="24"/>
          <w:szCs w:val="24"/>
        </w:rPr>
        <w:t xml:space="preserve"> </w:t>
      </w:r>
      <w:r w:rsidRPr="00125E8A">
        <w:rPr>
          <w:rFonts w:ascii="Times New Roman" w:hAnsi="Times New Roman"/>
          <w:sz w:val="24"/>
          <w:szCs w:val="24"/>
        </w:rPr>
        <w:t>выпускник</w:t>
      </w:r>
      <w:r w:rsidRPr="00455023">
        <w:rPr>
          <w:rFonts w:ascii="Times New Roman" w:hAnsi="Times New Roman"/>
          <w:sz w:val="24"/>
          <w:szCs w:val="24"/>
        </w:rPr>
        <w:t>а)</w:t>
      </w:r>
    </w:p>
    <w:p w:rsidR="00455D18" w:rsidRDefault="00455D18" w:rsidP="00455D18">
      <w:pPr>
        <w:spacing w:line="247" w:lineRule="exact"/>
        <w:rPr>
          <w:rFonts w:ascii="Times New Roman" w:hAnsi="Times New Roman"/>
        </w:rPr>
      </w:pPr>
    </w:p>
    <w:p w:rsidR="00312A44" w:rsidRDefault="00312A44" w:rsidP="00455D18">
      <w:pPr>
        <w:spacing w:line="247" w:lineRule="exact"/>
        <w:rPr>
          <w:rFonts w:ascii="Times New Roman" w:hAnsi="Times New Roman"/>
        </w:rPr>
      </w:pPr>
    </w:p>
    <w:p w:rsidR="00455D18" w:rsidRDefault="00455D18" w:rsidP="00455D18">
      <w:pPr>
        <w:spacing w:line="247" w:lineRule="exact"/>
        <w:rPr>
          <w:rFonts w:ascii="Times New Roman" w:hAnsi="Times New Roman"/>
        </w:rPr>
      </w:pPr>
      <w:r w:rsidRPr="00455023">
        <w:rPr>
          <w:rFonts w:ascii="Times New Roman" w:hAnsi="Times New Roman"/>
        </w:rPr>
        <w:t>Бонус (</w:t>
      </w:r>
      <w:r>
        <w:rPr>
          <w:rFonts w:ascii="Times New Roman" w:hAnsi="Times New Roman"/>
        </w:rPr>
        <w:t xml:space="preserve">максимально </w:t>
      </w:r>
      <w:r w:rsidRPr="00455023">
        <w:rPr>
          <w:rFonts w:ascii="Times New Roman" w:hAnsi="Times New Roman"/>
        </w:rPr>
        <w:t xml:space="preserve">3 балла) выставляется </w:t>
      </w:r>
      <w:proofErr w:type="gramStart"/>
      <w:r w:rsidRPr="00455023">
        <w:rPr>
          <w:rFonts w:ascii="Times New Roman" w:hAnsi="Times New Roman"/>
        </w:rPr>
        <w:t>за</w:t>
      </w:r>
      <w:proofErr w:type="gramEnd"/>
      <w:r w:rsidRPr="00455023">
        <w:rPr>
          <w:rFonts w:ascii="Times New Roman" w:hAnsi="Times New Roman"/>
        </w:rPr>
        <w:t xml:space="preserve"> _____________________</w:t>
      </w:r>
      <w:bookmarkEnd w:id="28"/>
      <w:bookmarkEnd w:id="29"/>
      <w:bookmarkEnd w:id="30"/>
      <w:r>
        <w:rPr>
          <w:rFonts w:ascii="Times New Roman" w:hAnsi="Times New Roman"/>
        </w:rPr>
        <w:t>______________________</w:t>
      </w:r>
    </w:p>
    <w:p w:rsidR="00455D18" w:rsidRDefault="00455D18" w:rsidP="00455D18">
      <w:pPr>
        <w:spacing w:line="247" w:lineRule="exact"/>
        <w:ind w:firstLine="7230"/>
        <w:rPr>
          <w:rFonts w:ascii="Times New Roman" w:hAnsi="Times New Roman"/>
        </w:rPr>
      </w:pPr>
      <w:r>
        <w:rPr>
          <w:rFonts w:ascii="Times New Roman" w:hAnsi="Times New Roman"/>
        </w:rPr>
        <w:t>Итого: ____ баллов</w:t>
      </w:r>
    </w:p>
    <w:p w:rsidR="00455D18" w:rsidRPr="0091520F" w:rsidRDefault="00455D18" w:rsidP="00455D18">
      <w:pPr>
        <w:spacing w:line="247" w:lineRule="exact"/>
        <w:ind w:firstLine="7230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hAnsi="Times New Roman"/>
        </w:rPr>
        <w:t xml:space="preserve">Оценка: </w:t>
      </w:r>
    </w:p>
    <w:p w:rsidR="004D13CC" w:rsidRDefault="004D13CC">
      <w:pPr>
        <w:rPr>
          <w:rFonts w:ascii="Times New Roman" w:eastAsia="Times New Roman" w:hAnsi="Times New Roman"/>
          <w:b/>
        </w:rPr>
      </w:pPr>
    </w:p>
    <w:sectPr w:rsidR="004D13CC" w:rsidSect="00890DB4">
      <w:pgSz w:w="11900" w:h="16838"/>
      <w:pgMar w:top="1135" w:right="1440" w:bottom="875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D09" w:rsidRDefault="00E32D09" w:rsidP="00C467BF">
      <w:r>
        <w:separator/>
      </w:r>
    </w:p>
  </w:endnote>
  <w:endnote w:type="continuationSeparator" w:id="0">
    <w:p w:rsidR="00E32D09" w:rsidRDefault="00E32D09" w:rsidP="00C4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33268"/>
      <w:docPartObj>
        <w:docPartGallery w:val="Page Numbers (Bottom of Page)"/>
        <w:docPartUnique/>
      </w:docPartObj>
    </w:sdtPr>
    <w:sdtContent>
      <w:p w:rsidR="00DB653E" w:rsidRDefault="00DB653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B653E" w:rsidRDefault="00DB653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D09" w:rsidRDefault="00E32D09" w:rsidP="00C467BF">
      <w:r>
        <w:separator/>
      </w:r>
    </w:p>
  </w:footnote>
  <w:footnote w:type="continuationSeparator" w:id="0">
    <w:p w:rsidR="00E32D09" w:rsidRDefault="00E32D09" w:rsidP="00C46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763845E"/>
    <w:lvl w:ilvl="0" w:tplc="653AD63A">
      <w:start w:val="1"/>
      <w:numFmt w:val="decimal"/>
      <w:lvlText w:val="%1."/>
      <w:lvlJc w:val="left"/>
    </w:lvl>
    <w:lvl w:ilvl="1" w:tplc="2D8CDD84">
      <w:start w:val="1"/>
      <w:numFmt w:val="bullet"/>
      <w:lvlText w:val=""/>
      <w:lvlJc w:val="left"/>
    </w:lvl>
    <w:lvl w:ilvl="2" w:tplc="947A96E6">
      <w:start w:val="1"/>
      <w:numFmt w:val="bullet"/>
      <w:lvlText w:val=""/>
      <w:lvlJc w:val="left"/>
    </w:lvl>
    <w:lvl w:ilvl="3" w:tplc="9CB8DEF6">
      <w:start w:val="1"/>
      <w:numFmt w:val="bullet"/>
      <w:lvlText w:val=""/>
      <w:lvlJc w:val="left"/>
    </w:lvl>
    <w:lvl w:ilvl="4" w:tplc="3F9E1A04">
      <w:start w:val="1"/>
      <w:numFmt w:val="bullet"/>
      <w:lvlText w:val=""/>
      <w:lvlJc w:val="left"/>
    </w:lvl>
    <w:lvl w:ilvl="5" w:tplc="6B40E890">
      <w:start w:val="1"/>
      <w:numFmt w:val="bullet"/>
      <w:lvlText w:val=""/>
      <w:lvlJc w:val="left"/>
    </w:lvl>
    <w:lvl w:ilvl="6" w:tplc="7206D064">
      <w:start w:val="1"/>
      <w:numFmt w:val="bullet"/>
      <w:lvlText w:val=""/>
      <w:lvlJc w:val="left"/>
    </w:lvl>
    <w:lvl w:ilvl="7" w:tplc="3C68C42C">
      <w:start w:val="1"/>
      <w:numFmt w:val="bullet"/>
      <w:lvlText w:val=""/>
      <w:lvlJc w:val="left"/>
    </w:lvl>
    <w:lvl w:ilvl="8" w:tplc="3DAA1A7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5A2A8D4"/>
    <w:lvl w:ilvl="0" w:tplc="65B44920">
      <w:start w:val="2"/>
      <w:numFmt w:val="decimal"/>
      <w:lvlText w:val="%1."/>
      <w:lvlJc w:val="left"/>
    </w:lvl>
    <w:lvl w:ilvl="1" w:tplc="AAF87226">
      <w:start w:val="1"/>
      <w:numFmt w:val="bullet"/>
      <w:lvlText w:val=""/>
      <w:lvlJc w:val="left"/>
    </w:lvl>
    <w:lvl w:ilvl="2" w:tplc="A238D20A">
      <w:start w:val="1"/>
      <w:numFmt w:val="bullet"/>
      <w:lvlText w:val=""/>
      <w:lvlJc w:val="left"/>
    </w:lvl>
    <w:lvl w:ilvl="3" w:tplc="57FE3DB4">
      <w:start w:val="1"/>
      <w:numFmt w:val="bullet"/>
      <w:lvlText w:val=""/>
      <w:lvlJc w:val="left"/>
    </w:lvl>
    <w:lvl w:ilvl="4" w:tplc="85E4DA80">
      <w:start w:val="1"/>
      <w:numFmt w:val="bullet"/>
      <w:lvlText w:val=""/>
      <w:lvlJc w:val="left"/>
    </w:lvl>
    <w:lvl w:ilvl="5" w:tplc="FB9418F0">
      <w:start w:val="1"/>
      <w:numFmt w:val="bullet"/>
      <w:lvlText w:val=""/>
      <w:lvlJc w:val="left"/>
    </w:lvl>
    <w:lvl w:ilvl="6" w:tplc="F7285B74">
      <w:start w:val="1"/>
      <w:numFmt w:val="bullet"/>
      <w:lvlText w:val=""/>
      <w:lvlJc w:val="left"/>
    </w:lvl>
    <w:lvl w:ilvl="7" w:tplc="0DBC65EC">
      <w:start w:val="1"/>
      <w:numFmt w:val="bullet"/>
      <w:lvlText w:val=""/>
      <w:lvlJc w:val="left"/>
    </w:lvl>
    <w:lvl w:ilvl="8" w:tplc="732842B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8EDBDAA"/>
    <w:lvl w:ilvl="0" w:tplc="9FEA473E">
      <w:start w:val="3"/>
      <w:numFmt w:val="decimal"/>
      <w:lvlText w:val="%1."/>
      <w:lvlJc w:val="left"/>
    </w:lvl>
    <w:lvl w:ilvl="1" w:tplc="707E010A">
      <w:start w:val="1"/>
      <w:numFmt w:val="bullet"/>
      <w:lvlText w:val=""/>
      <w:lvlJc w:val="left"/>
    </w:lvl>
    <w:lvl w:ilvl="2" w:tplc="2DF8E0E2">
      <w:start w:val="1"/>
      <w:numFmt w:val="bullet"/>
      <w:lvlText w:val=""/>
      <w:lvlJc w:val="left"/>
    </w:lvl>
    <w:lvl w:ilvl="3" w:tplc="F2CE5584">
      <w:start w:val="1"/>
      <w:numFmt w:val="bullet"/>
      <w:lvlText w:val=""/>
      <w:lvlJc w:val="left"/>
    </w:lvl>
    <w:lvl w:ilvl="4" w:tplc="169A6576">
      <w:start w:val="1"/>
      <w:numFmt w:val="bullet"/>
      <w:lvlText w:val=""/>
      <w:lvlJc w:val="left"/>
    </w:lvl>
    <w:lvl w:ilvl="5" w:tplc="EC3AEA22">
      <w:start w:val="1"/>
      <w:numFmt w:val="bullet"/>
      <w:lvlText w:val=""/>
      <w:lvlJc w:val="left"/>
    </w:lvl>
    <w:lvl w:ilvl="6" w:tplc="A12C9476">
      <w:start w:val="1"/>
      <w:numFmt w:val="bullet"/>
      <w:lvlText w:val=""/>
      <w:lvlJc w:val="left"/>
    </w:lvl>
    <w:lvl w:ilvl="7" w:tplc="1A6CFEA8">
      <w:start w:val="1"/>
      <w:numFmt w:val="bullet"/>
      <w:lvlText w:val=""/>
      <w:lvlJc w:val="left"/>
    </w:lvl>
    <w:lvl w:ilvl="8" w:tplc="1850324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9838CB2"/>
    <w:lvl w:ilvl="0" w:tplc="F34E8CE2">
      <w:start w:val="1"/>
      <w:numFmt w:val="decimal"/>
      <w:lvlText w:val="3.%1."/>
      <w:lvlJc w:val="left"/>
    </w:lvl>
    <w:lvl w:ilvl="1" w:tplc="2E46A1B0">
      <w:start w:val="1"/>
      <w:numFmt w:val="bullet"/>
      <w:lvlText w:val=""/>
      <w:lvlJc w:val="left"/>
    </w:lvl>
    <w:lvl w:ilvl="2" w:tplc="51B292D0">
      <w:start w:val="1"/>
      <w:numFmt w:val="bullet"/>
      <w:lvlText w:val=""/>
      <w:lvlJc w:val="left"/>
    </w:lvl>
    <w:lvl w:ilvl="3" w:tplc="AE9072CC">
      <w:start w:val="1"/>
      <w:numFmt w:val="bullet"/>
      <w:lvlText w:val=""/>
      <w:lvlJc w:val="left"/>
    </w:lvl>
    <w:lvl w:ilvl="4" w:tplc="9926ACD4">
      <w:start w:val="1"/>
      <w:numFmt w:val="bullet"/>
      <w:lvlText w:val=""/>
      <w:lvlJc w:val="left"/>
    </w:lvl>
    <w:lvl w:ilvl="5" w:tplc="EF981EC0">
      <w:start w:val="1"/>
      <w:numFmt w:val="bullet"/>
      <w:lvlText w:val=""/>
      <w:lvlJc w:val="left"/>
    </w:lvl>
    <w:lvl w:ilvl="6" w:tplc="1D4AE04A">
      <w:start w:val="1"/>
      <w:numFmt w:val="bullet"/>
      <w:lvlText w:val=""/>
      <w:lvlJc w:val="left"/>
    </w:lvl>
    <w:lvl w:ilvl="7" w:tplc="FA5A174A">
      <w:start w:val="1"/>
      <w:numFmt w:val="bullet"/>
      <w:lvlText w:val=""/>
      <w:lvlJc w:val="left"/>
    </w:lvl>
    <w:lvl w:ilvl="8" w:tplc="D11A92A0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353D0CC"/>
    <w:lvl w:ilvl="0" w:tplc="56069D4E">
      <w:start w:val="1"/>
      <w:numFmt w:val="decimal"/>
      <w:lvlText w:val="%1."/>
      <w:lvlJc w:val="left"/>
    </w:lvl>
    <w:lvl w:ilvl="1" w:tplc="5F7A3390">
      <w:start w:val="1"/>
      <w:numFmt w:val="bullet"/>
      <w:lvlText w:val=""/>
      <w:lvlJc w:val="left"/>
    </w:lvl>
    <w:lvl w:ilvl="2" w:tplc="9D0EAC70">
      <w:start w:val="1"/>
      <w:numFmt w:val="bullet"/>
      <w:lvlText w:val=""/>
      <w:lvlJc w:val="left"/>
    </w:lvl>
    <w:lvl w:ilvl="3" w:tplc="E4B80DD2">
      <w:start w:val="1"/>
      <w:numFmt w:val="bullet"/>
      <w:lvlText w:val=""/>
      <w:lvlJc w:val="left"/>
    </w:lvl>
    <w:lvl w:ilvl="4" w:tplc="A5008104">
      <w:start w:val="1"/>
      <w:numFmt w:val="bullet"/>
      <w:lvlText w:val=""/>
      <w:lvlJc w:val="left"/>
    </w:lvl>
    <w:lvl w:ilvl="5" w:tplc="174629EC">
      <w:start w:val="1"/>
      <w:numFmt w:val="bullet"/>
      <w:lvlText w:val=""/>
      <w:lvlJc w:val="left"/>
    </w:lvl>
    <w:lvl w:ilvl="6" w:tplc="AABEE626">
      <w:start w:val="1"/>
      <w:numFmt w:val="bullet"/>
      <w:lvlText w:val=""/>
      <w:lvlJc w:val="left"/>
    </w:lvl>
    <w:lvl w:ilvl="7" w:tplc="01B28586">
      <w:start w:val="1"/>
      <w:numFmt w:val="bullet"/>
      <w:lvlText w:val=""/>
      <w:lvlJc w:val="left"/>
    </w:lvl>
    <w:lvl w:ilvl="8" w:tplc="ED1257B6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54E49EB4"/>
    <w:lvl w:ilvl="0" w:tplc="FCBEACE6">
      <w:start w:val="1"/>
      <w:numFmt w:val="bullet"/>
      <w:lvlText w:val="и"/>
      <w:lvlJc w:val="left"/>
    </w:lvl>
    <w:lvl w:ilvl="1" w:tplc="714283B2">
      <w:start w:val="1"/>
      <w:numFmt w:val="bullet"/>
      <w:lvlText w:val=""/>
      <w:lvlJc w:val="left"/>
    </w:lvl>
    <w:lvl w:ilvl="2" w:tplc="B5C6001E">
      <w:start w:val="1"/>
      <w:numFmt w:val="bullet"/>
      <w:lvlText w:val=""/>
      <w:lvlJc w:val="left"/>
    </w:lvl>
    <w:lvl w:ilvl="3" w:tplc="F9F24B46">
      <w:start w:val="1"/>
      <w:numFmt w:val="bullet"/>
      <w:lvlText w:val=""/>
      <w:lvlJc w:val="left"/>
    </w:lvl>
    <w:lvl w:ilvl="4" w:tplc="4920B212">
      <w:start w:val="1"/>
      <w:numFmt w:val="bullet"/>
      <w:lvlText w:val=""/>
      <w:lvlJc w:val="left"/>
    </w:lvl>
    <w:lvl w:ilvl="5" w:tplc="DBF4A3BA">
      <w:start w:val="1"/>
      <w:numFmt w:val="bullet"/>
      <w:lvlText w:val=""/>
      <w:lvlJc w:val="left"/>
    </w:lvl>
    <w:lvl w:ilvl="6" w:tplc="A27878DE">
      <w:start w:val="1"/>
      <w:numFmt w:val="bullet"/>
      <w:lvlText w:val=""/>
      <w:lvlJc w:val="left"/>
    </w:lvl>
    <w:lvl w:ilvl="7" w:tplc="4E50A332">
      <w:start w:val="1"/>
      <w:numFmt w:val="bullet"/>
      <w:lvlText w:val=""/>
      <w:lvlJc w:val="left"/>
    </w:lvl>
    <w:lvl w:ilvl="8" w:tplc="4E2450DA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71F32454"/>
    <w:lvl w:ilvl="0" w:tplc="B8320784">
      <w:start w:val="1"/>
      <w:numFmt w:val="bullet"/>
      <w:lvlText w:val="−"/>
      <w:lvlJc w:val="left"/>
    </w:lvl>
    <w:lvl w:ilvl="1" w:tplc="9F340BEA">
      <w:start w:val="1"/>
      <w:numFmt w:val="bullet"/>
      <w:lvlText w:val=""/>
      <w:lvlJc w:val="left"/>
    </w:lvl>
    <w:lvl w:ilvl="2" w:tplc="49CEDE58">
      <w:start w:val="1"/>
      <w:numFmt w:val="bullet"/>
      <w:lvlText w:val=""/>
      <w:lvlJc w:val="left"/>
    </w:lvl>
    <w:lvl w:ilvl="3" w:tplc="8CCE6612">
      <w:start w:val="1"/>
      <w:numFmt w:val="bullet"/>
      <w:lvlText w:val=""/>
      <w:lvlJc w:val="left"/>
    </w:lvl>
    <w:lvl w:ilvl="4" w:tplc="32461134">
      <w:start w:val="1"/>
      <w:numFmt w:val="bullet"/>
      <w:lvlText w:val=""/>
      <w:lvlJc w:val="left"/>
    </w:lvl>
    <w:lvl w:ilvl="5" w:tplc="6B9C9BA4">
      <w:start w:val="1"/>
      <w:numFmt w:val="bullet"/>
      <w:lvlText w:val=""/>
      <w:lvlJc w:val="left"/>
    </w:lvl>
    <w:lvl w:ilvl="6" w:tplc="88C0AC26">
      <w:start w:val="1"/>
      <w:numFmt w:val="bullet"/>
      <w:lvlText w:val=""/>
      <w:lvlJc w:val="left"/>
    </w:lvl>
    <w:lvl w:ilvl="7" w:tplc="AD7278BC">
      <w:start w:val="1"/>
      <w:numFmt w:val="bullet"/>
      <w:lvlText w:val=""/>
      <w:lvlJc w:val="left"/>
    </w:lvl>
    <w:lvl w:ilvl="8" w:tplc="4AE6CEBE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2CA88610"/>
    <w:lvl w:ilvl="0" w:tplc="98C407D4">
      <w:start w:val="1"/>
      <w:numFmt w:val="bullet"/>
      <w:lvlText w:val="−"/>
      <w:lvlJc w:val="left"/>
    </w:lvl>
    <w:lvl w:ilvl="1" w:tplc="BD52676A">
      <w:start w:val="1"/>
      <w:numFmt w:val="bullet"/>
      <w:lvlText w:val="В"/>
      <w:lvlJc w:val="left"/>
    </w:lvl>
    <w:lvl w:ilvl="2" w:tplc="E92031DC">
      <w:start w:val="1"/>
      <w:numFmt w:val="bullet"/>
      <w:lvlText w:val=""/>
      <w:lvlJc w:val="left"/>
    </w:lvl>
    <w:lvl w:ilvl="3" w:tplc="2CE0F2B6">
      <w:start w:val="1"/>
      <w:numFmt w:val="bullet"/>
      <w:lvlText w:val=""/>
      <w:lvlJc w:val="left"/>
    </w:lvl>
    <w:lvl w:ilvl="4" w:tplc="D74C40D2">
      <w:start w:val="1"/>
      <w:numFmt w:val="bullet"/>
      <w:lvlText w:val=""/>
      <w:lvlJc w:val="left"/>
    </w:lvl>
    <w:lvl w:ilvl="5" w:tplc="20A6C83E">
      <w:start w:val="1"/>
      <w:numFmt w:val="bullet"/>
      <w:lvlText w:val=""/>
      <w:lvlJc w:val="left"/>
    </w:lvl>
    <w:lvl w:ilvl="6" w:tplc="7F98737C">
      <w:start w:val="1"/>
      <w:numFmt w:val="bullet"/>
      <w:lvlText w:val=""/>
      <w:lvlJc w:val="left"/>
    </w:lvl>
    <w:lvl w:ilvl="7" w:tplc="DBF4BDDE">
      <w:start w:val="1"/>
      <w:numFmt w:val="bullet"/>
      <w:lvlText w:val=""/>
      <w:lvlJc w:val="left"/>
    </w:lvl>
    <w:lvl w:ilvl="8" w:tplc="9A18217C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0836C40E"/>
    <w:lvl w:ilvl="0" w:tplc="4E708582">
      <w:start w:val="2"/>
      <w:numFmt w:val="decimal"/>
      <w:lvlText w:val="%1."/>
      <w:lvlJc w:val="left"/>
    </w:lvl>
    <w:lvl w:ilvl="1" w:tplc="2D080C74">
      <w:start w:val="1"/>
      <w:numFmt w:val="bullet"/>
      <w:lvlText w:val=""/>
      <w:lvlJc w:val="left"/>
    </w:lvl>
    <w:lvl w:ilvl="2" w:tplc="12C2E8F8">
      <w:start w:val="1"/>
      <w:numFmt w:val="bullet"/>
      <w:lvlText w:val=""/>
      <w:lvlJc w:val="left"/>
    </w:lvl>
    <w:lvl w:ilvl="3" w:tplc="37C28164">
      <w:start w:val="1"/>
      <w:numFmt w:val="bullet"/>
      <w:lvlText w:val=""/>
      <w:lvlJc w:val="left"/>
    </w:lvl>
    <w:lvl w:ilvl="4" w:tplc="3C22301C">
      <w:start w:val="1"/>
      <w:numFmt w:val="bullet"/>
      <w:lvlText w:val=""/>
      <w:lvlJc w:val="left"/>
    </w:lvl>
    <w:lvl w:ilvl="5" w:tplc="F38A7B0C">
      <w:start w:val="1"/>
      <w:numFmt w:val="bullet"/>
      <w:lvlText w:val=""/>
      <w:lvlJc w:val="left"/>
    </w:lvl>
    <w:lvl w:ilvl="6" w:tplc="0EF428D4">
      <w:start w:val="1"/>
      <w:numFmt w:val="bullet"/>
      <w:lvlText w:val=""/>
      <w:lvlJc w:val="left"/>
    </w:lvl>
    <w:lvl w:ilvl="7" w:tplc="B6266F1E">
      <w:start w:val="1"/>
      <w:numFmt w:val="bullet"/>
      <w:lvlText w:val=""/>
      <w:lvlJc w:val="left"/>
    </w:lvl>
    <w:lvl w:ilvl="8" w:tplc="31C83A96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02901D82"/>
    <w:lvl w:ilvl="0" w:tplc="4D008A14">
      <w:start w:val="1"/>
      <w:numFmt w:val="bullet"/>
      <w:lvlText w:val="-"/>
      <w:lvlJc w:val="left"/>
    </w:lvl>
    <w:lvl w:ilvl="1" w:tplc="83C8190C">
      <w:start w:val="1"/>
      <w:numFmt w:val="bullet"/>
      <w:lvlText w:val=""/>
      <w:lvlJc w:val="left"/>
    </w:lvl>
    <w:lvl w:ilvl="2" w:tplc="6596CC8C">
      <w:start w:val="1"/>
      <w:numFmt w:val="bullet"/>
      <w:lvlText w:val=""/>
      <w:lvlJc w:val="left"/>
    </w:lvl>
    <w:lvl w:ilvl="3" w:tplc="D37EFEF8">
      <w:start w:val="1"/>
      <w:numFmt w:val="bullet"/>
      <w:lvlText w:val=""/>
      <w:lvlJc w:val="left"/>
    </w:lvl>
    <w:lvl w:ilvl="4" w:tplc="2EE09824">
      <w:start w:val="1"/>
      <w:numFmt w:val="bullet"/>
      <w:lvlText w:val=""/>
      <w:lvlJc w:val="left"/>
    </w:lvl>
    <w:lvl w:ilvl="5" w:tplc="0AD05364">
      <w:start w:val="1"/>
      <w:numFmt w:val="bullet"/>
      <w:lvlText w:val=""/>
      <w:lvlJc w:val="left"/>
    </w:lvl>
    <w:lvl w:ilvl="6" w:tplc="B03EC722">
      <w:start w:val="1"/>
      <w:numFmt w:val="bullet"/>
      <w:lvlText w:val=""/>
      <w:lvlJc w:val="left"/>
    </w:lvl>
    <w:lvl w:ilvl="7" w:tplc="FBC8CD5A">
      <w:start w:val="1"/>
      <w:numFmt w:val="bullet"/>
      <w:lvlText w:val=""/>
      <w:lvlJc w:val="left"/>
    </w:lvl>
    <w:lvl w:ilvl="8" w:tplc="9364DFAA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8138640"/>
    <w:lvl w:ilvl="0" w:tplc="4094F31E">
      <w:start w:val="1"/>
      <w:numFmt w:val="bullet"/>
      <w:lvlText w:val="-"/>
      <w:lvlJc w:val="left"/>
    </w:lvl>
    <w:lvl w:ilvl="1" w:tplc="5E6A9704">
      <w:start w:val="1"/>
      <w:numFmt w:val="bullet"/>
      <w:lvlText w:val=""/>
      <w:lvlJc w:val="left"/>
    </w:lvl>
    <w:lvl w:ilvl="2" w:tplc="01B6EF66">
      <w:start w:val="1"/>
      <w:numFmt w:val="bullet"/>
      <w:lvlText w:val=""/>
      <w:lvlJc w:val="left"/>
    </w:lvl>
    <w:lvl w:ilvl="3" w:tplc="C7EA0DDC">
      <w:start w:val="1"/>
      <w:numFmt w:val="bullet"/>
      <w:lvlText w:val=""/>
      <w:lvlJc w:val="left"/>
    </w:lvl>
    <w:lvl w:ilvl="4" w:tplc="FFB2FC0E">
      <w:start w:val="1"/>
      <w:numFmt w:val="bullet"/>
      <w:lvlText w:val=""/>
      <w:lvlJc w:val="left"/>
    </w:lvl>
    <w:lvl w:ilvl="5" w:tplc="32287A60">
      <w:start w:val="1"/>
      <w:numFmt w:val="bullet"/>
      <w:lvlText w:val=""/>
      <w:lvlJc w:val="left"/>
    </w:lvl>
    <w:lvl w:ilvl="6" w:tplc="2162FFD0">
      <w:start w:val="1"/>
      <w:numFmt w:val="bullet"/>
      <w:lvlText w:val=""/>
      <w:lvlJc w:val="left"/>
    </w:lvl>
    <w:lvl w:ilvl="7" w:tplc="8B084A54">
      <w:start w:val="1"/>
      <w:numFmt w:val="bullet"/>
      <w:lvlText w:val=""/>
      <w:lvlJc w:val="left"/>
    </w:lvl>
    <w:lvl w:ilvl="8" w:tplc="CBF85CAE">
      <w:start w:val="1"/>
      <w:numFmt w:val="bullet"/>
      <w:lvlText w:val=""/>
      <w:lvlJc w:val="left"/>
    </w:lvl>
  </w:abstractNum>
  <w:abstractNum w:abstractNumId="11">
    <w:nsid w:val="0000000F"/>
    <w:multiLevelType w:val="hybridMultilevel"/>
    <w:tmpl w:val="1E7FF520"/>
    <w:lvl w:ilvl="0" w:tplc="8BC44996">
      <w:start w:val="1"/>
      <w:numFmt w:val="bullet"/>
      <w:lvlText w:val="-"/>
      <w:lvlJc w:val="left"/>
    </w:lvl>
    <w:lvl w:ilvl="1" w:tplc="690A4232">
      <w:start w:val="1"/>
      <w:numFmt w:val="bullet"/>
      <w:lvlText w:val=""/>
      <w:lvlJc w:val="left"/>
    </w:lvl>
    <w:lvl w:ilvl="2" w:tplc="EFF2CBEC">
      <w:start w:val="1"/>
      <w:numFmt w:val="bullet"/>
      <w:lvlText w:val=""/>
      <w:lvlJc w:val="left"/>
    </w:lvl>
    <w:lvl w:ilvl="3" w:tplc="B7BE6F36">
      <w:start w:val="1"/>
      <w:numFmt w:val="bullet"/>
      <w:lvlText w:val=""/>
      <w:lvlJc w:val="left"/>
    </w:lvl>
    <w:lvl w:ilvl="4" w:tplc="CEFC53A2">
      <w:start w:val="1"/>
      <w:numFmt w:val="bullet"/>
      <w:lvlText w:val=""/>
      <w:lvlJc w:val="left"/>
    </w:lvl>
    <w:lvl w:ilvl="5" w:tplc="CE1A6A5A">
      <w:start w:val="1"/>
      <w:numFmt w:val="bullet"/>
      <w:lvlText w:val=""/>
      <w:lvlJc w:val="left"/>
    </w:lvl>
    <w:lvl w:ilvl="6" w:tplc="8D0EE33A">
      <w:start w:val="1"/>
      <w:numFmt w:val="bullet"/>
      <w:lvlText w:val=""/>
      <w:lvlJc w:val="left"/>
    </w:lvl>
    <w:lvl w:ilvl="7" w:tplc="E418EBD4">
      <w:start w:val="1"/>
      <w:numFmt w:val="bullet"/>
      <w:lvlText w:val=""/>
      <w:lvlJc w:val="left"/>
    </w:lvl>
    <w:lvl w:ilvl="8" w:tplc="CA0A97C8">
      <w:start w:val="1"/>
      <w:numFmt w:val="bullet"/>
      <w:lvlText w:val=""/>
      <w:lvlJc w:val="left"/>
    </w:lvl>
  </w:abstractNum>
  <w:abstractNum w:abstractNumId="12">
    <w:nsid w:val="00000011"/>
    <w:multiLevelType w:val="hybridMultilevel"/>
    <w:tmpl w:val="737B8DDC"/>
    <w:lvl w:ilvl="0" w:tplc="CE5649EA">
      <w:start w:val="1"/>
      <w:numFmt w:val="bullet"/>
      <w:lvlText w:val="-"/>
      <w:lvlJc w:val="left"/>
    </w:lvl>
    <w:lvl w:ilvl="1" w:tplc="26FCF60A">
      <w:start w:val="1"/>
      <w:numFmt w:val="bullet"/>
      <w:lvlText w:val=""/>
      <w:lvlJc w:val="left"/>
    </w:lvl>
    <w:lvl w:ilvl="2" w:tplc="A6C45DAC">
      <w:start w:val="1"/>
      <w:numFmt w:val="bullet"/>
      <w:lvlText w:val=""/>
      <w:lvlJc w:val="left"/>
    </w:lvl>
    <w:lvl w:ilvl="3" w:tplc="EC30950E">
      <w:start w:val="1"/>
      <w:numFmt w:val="bullet"/>
      <w:lvlText w:val=""/>
      <w:lvlJc w:val="left"/>
    </w:lvl>
    <w:lvl w:ilvl="4" w:tplc="E66E8C1A">
      <w:start w:val="1"/>
      <w:numFmt w:val="bullet"/>
      <w:lvlText w:val=""/>
      <w:lvlJc w:val="left"/>
    </w:lvl>
    <w:lvl w:ilvl="5" w:tplc="549C7D1C">
      <w:start w:val="1"/>
      <w:numFmt w:val="bullet"/>
      <w:lvlText w:val=""/>
      <w:lvlJc w:val="left"/>
    </w:lvl>
    <w:lvl w:ilvl="6" w:tplc="386AAF18">
      <w:start w:val="1"/>
      <w:numFmt w:val="bullet"/>
      <w:lvlText w:val=""/>
      <w:lvlJc w:val="left"/>
    </w:lvl>
    <w:lvl w:ilvl="7" w:tplc="CAB04DD2">
      <w:start w:val="1"/>
      <w:numFmt w:val="bullet"/>
      <w:lvlText w:val=""/>
      <w:lvlJc w:val="left"/>
    </w:lvl>
    <w:lvl w:ilvl="8" w:tplc="FF74A122">
      <w:start w:val="1"/>
      <w:numFmt w:val="bullet"/>
      <w:lvlText w:val=""/>
      <w:lvlJc w:val="left"/>
    </w:lvl>
  </w:abstractNum>
  <w:abstractNum w:abstractNumId="13">
    <w:nsid w:val="00000012"/>
    <w:multiLevelType w:val="hybridMultilevel"/>
    <w:tmpl w:val="6CEAF086"/>
    <w:lvl w:ilvl="0" w:tplc="6CE62452">
      <w:start w:val="1"/>
      <w:numFmt w:val="bullet"/>
      <w:lvlText w:val="-"/>
      <w:lvlJc w:val="left"/>
    </w:lvl>
    <w:lvl w:ilvl="1" w:tplc="E69A54F6">
      <w:start w:val="1"/>
      <w:numFmt w:val="bullet"/>
      <w:lvlText w:val=""/>
      <w:lvlJc w:val="left"/>
    </w:lvl>
    <w:lvl w:ilvl="2" w:tplc="F2C89EA2">
      <w:start w:val="1"/>
      <w:numFmt w:val="bullet"/>
      <w:lvlText w:val=""/>
      <w:lvlJc w:val="left"/>
    </w:lvl>
    <w:lvl w:ilvl="3" w:tplc="3C8E7530">
      <w:start w:val="1"/>
      <w:numFmt w:val="bullet"/>
      <w:lvlText w:val=""/>
      <w:lvlJc w:val="left"/>
    </w:lvl>
    <w:lvl w:ilvl="4" w:tplc="1DC8C6F6">
      <w:start w:val="1"/>
      <w:numFmt w:val="bullet"/>
      <w:lvlText w:val=""/>
      <w:lvlJc w:val="left"/>
    </w:lvl>
    <w:lvl w:ilvl="5" w:tplc="43A6CA64">
      <w:start w:val="1"/>
      <w:numFmt w:val="bullet"/>
      <w:lvlText w:val=""/>
      <w:lvlJc w:val="left"/>
    </w:lvl>
    <w:lvl w:ilvl="6" w:tplc="104EE8AC">
      <w:start w:val="1"/>
      <w:numFmt w:val="bullet"/>
      <w:lvlText w:val=""/>
      <w:lvlJc w:val="left"/>
    </w:lvl>
    <w:lvl w:ilvl="7" w:tplc="D2942BF8">
      <w:start w:val="1"/>
      <w:numFmt w:val="bullet"/>
      <w:lvlText w:val=""/>
      <w:lvlJc w:val="left"/>
    </w:lvl>
    <w:lvl w:ilvl="8" w:tplc="17186606">
      <w:start w:val="1"/>
      <w:numFmt w:val="bullet"/>
      <w:lvlText w:val=""/>
      <w:lvlJc w:val="left"/>
    </w:lvl>
  </w:abstractNum>
  <w:abstractNum w:abstractNumId="14">
    <w:nsid w:val="0000001D"/>
    <w:multiLevelType w:val="hybridMultilevel"/>
    <w:tmpl w:val="7724C67E"/>
    <w:lvl w:ilvl="0" w:tplc="571C4696">
      <w:start w:val="1"/>
      <w:numFmt w:val="bullet"/>
      <w:lvlText w:val="и"/>
      <w:lvlJc w:val="left"/>
    </w:lvl>
    <w:lvl w:ilvl="1" w:tplc="6A221C3E">
      <w:start w:val="3"/>
      <w:numFmt w:val="decimal"/>
      <w:lvlText w:val="%2."/>
      <w:lvlJc w:val="left"/>
    </w:lvl>
    <w:lvl w:ilvl="2" w:tplc="B6EAD83C">
      <w:start w:val="1"/>
      <w:numFmt w:val="bullet"/>
      <w:lvlText w:val=""/>
      <w:lvlJc w:val="left"/>
    </w:lvl>
    <w:lvl w:ilvl="3" w:tplc="1FE862AE">
      <w:start w:val="1"/>
      <w:numFmt w:val="bullet"/>
      <w:lvlText w:val=""/>
      <w:lvlJc w:val="left"/>
    </w:lvl>
    <w:lvl w:ilvl="4" w:tplc="2416CFF0">
      <w:start w:val="1"/>
      <w:numFmt w:val="bullet"/>
      <w:lvlText w:val=""/>
      <w:lvlJc w:val="left"/>
    </w:lvl>
    <w:lvl w:ilvl="5" w:tplc="BD10B87A">
      <w:start w:val="1"/>
      <w:numFmt w:val="bullet"/>
      <w:lvlText w:val=""/>
      <w:lvlJc w:val="left"/>
    </w:lvl>
    <w:lvl w:ilvl="6" w:tplc="D85AB25E">
      <w:start w:val="1"/>
      <w:numFmt w:val="bullet"/>
      <w:lvlText w:val=""/>
      <w:lvlJc w:val="left"/>
    </w:lvl>
    <w:lvl w:ilvl="7" w:tplc="4F3C403E">
      <w:start w:val="1"/>
      <w:numFmt w:val="bullet"/>
      <w:lvlText w:val=""/>
      <w:lvlJc w:val="left"/>
    </w:lvl>
    <w:lvl w:ilvl="8" w:tplc="FB687BFE">
      <w:start w:val="1"/>
      <w:numFmt w:val="bullet"/>
      <w:lvlText w:val=""/>
      <w:lvlJc w:val="left"/>
    </w:lvl>
  </w:abstractNum>
  <w:abstractNum w:abstractNumId="15">
    <w:nsid w:val="0000001E"/>
    <w:multiLevelType w:val="hybridMultilevel"/>
    <w:tmpl w:val="5C482A96"/>
    <w:lvl w:ilvl="0" w:tplc="7652C67C">
      <w:start w:val="1"/>
      <w:numFmt w:val="bullet"/>
      <w:lvlText w:val="-"/>
      <w:lvlJc w:val="left"/>
    </w:lvl>
    <w:lvl w:ilvl="1" w:tplc="25CC5950">
      <w:start w:val="1"/>
      <w:numFmt w:val="bullet"/>
      <w:lvlText w:val=""/>
      <w:lvlJc w:val="left"/>
    </w:lvl>
    <w:lvl w:ilvl="2" w:tplc="AC82917A">
      <w:start w:val="1"/>
      <w:numFmt w:val="bullet"/>
      <w:lvlText w:val=""/>
      <w:lvlJc w:val="left"/>
    </w:lvl>
    <w:lvl w:ilvl="3" w:tplc="673CF3EC">
      <w:start w:val="1"/>
      <w:numFmt w:val="bullet"/>
      <w:lvlText w:val=""/>
      <w:lvlJc w:val="left"/>
    </w:lvl>
    <w:lvl w:ilvl="4" w:tplc="2604ED4C">
      <w:start w:val="1"/>
      <w:numFmt w:val="bullet"/>
      <w:lvlText w:val=""/>
      <w:lvlJc w:val="left"/>
    </w:lvl>
    <w:lvl w:ilvl="5" w:tplc="3E0CD4BA">
      <w:start w:val="1"/>
      <w:numFmt w:val="bullet"/>
      <w:lvlText w:val=""/>
      <w:lvlJc w:val="left"/>
    </w:lvl>
    <w:lvl w:ilvl="6" w:tplc="719021C8">
      <w:start w:val="1"/>
      <w:numFmt w:val="bullet"/>
      <w:lvlText w:val=""/>
      <w:lvlJc w:val="left"/>
    </w:lvl>
    <w:lvl w:ilvl="7" w:tplc="5B22ADD2">
      <w:start w:val="1"/>
      <w:numFmt w:val="bullet"/>
      <w:lvlText w:val=""/>
      <w:lvlJc w:val="left"/>
    </w:lvl>
    <w:lvl w:ilvl="8" w:tplc="E6D87AEC">
      <w:start w:val="1"/>
      <w:numFmt w:val="bullet"/>
      <w:lvlText w:val=""/>
      <w:lvlJc w:val="left"/>
    </w:lvl>
  </w:abstractNum>
  <w:abstractNum w:abstractNumId="16">
    <w:nsid w:val="0000001F"/>
    <w:multiLevelType w:val="hybridMultilevel"/>
    <w:tmpl w:val="2463B9EA"/>
    <w:lvl w:ilvl="0" w:tplc="8CDE9F6E">
      <w:start w:val="1"/>
      <w:numFmt w:val="bullet"/>
      <w:lvlText w:val="-"/>
      <w:lvlJc w:val="left"/>
    </w:lvl>
    <w:lvl w:ilvl="1" w:tplc="B1B4C48A">
      <w:start w:val="1"/>
      <w:numFmt w:val="bullet"/>
      <w:lvlText w:val=""/>
      <w:lvlJc w:val="left"/>
    </w:lvl>
    <w:lvl w:ilvl="2" w:tplc="906627D4">
      <w:start w:val="1"/>
      <w:numFmt w:val="bullet"/>
      <w:lvlText w:val=""/>
      <w:lvlJc w:val="left"/>
    </w:lvl>
    <w:lvl w:ilvl="3" w:tplc="52EEDEF2">
      <w:start w:val="1"/>
      <w:numFmt w:val="bullet"/>
      <w:lvlText w:val=""/>
      <w:lvlJc w:val="left"/>
    </w:lvl>
    <w:lvl w:ilvl="4" w:tplc="89842802">
      <w:start w:val="1"/>
      <w:numFmt w:val="bullet"/>
      <w:lvlText w:val=""/>
      <w:lvlJc w:val="left"/>
    </w:lvl>
    <w:lvl w:ilvl="5" w:tplc="314A61CC">
      <w:start w:val="1"/>
      <w:numFmt w:val="bullet"/>
      <w:lvlText w:val=""/>
      <w:lvlJc w:val="left"/>
    </w:lvl>
    <w:lvl w:ilvl="6" w:tplc="5590E198">
      <w:start w:val="1"/>
      <w:numFmt w:val="bullet"/>
      <w:lvlText w:val=""/>
      <w:lvlJc w:val="left"/>
    </w:lvl>
    <w:lvl w:ilvl="7" w:tplc="2646A0BE">
      <w:start w:val="1"/>
      <w:numFmt w:val="bullet"/>
      <w:lvlText w:val=""/>
      <w:lvlJc w:val="left"/>
    </w:lvl>
    <w:lvl w:ilvl="8" w:tplc="075CB09C">
      <w:start w:val="1"/>
      <w:numFmt w:val="bullet"/>
      <w:lvlText w:val=""/>
      <w:lvlJc w:val="left"/>
    </w:lvl>
  </w:abstractNum>
  <w:abstractNum w:abstractNumId="17">
    <w:nsid w:val="00000020"/>
    <w:multiLevelType w:val="hybridMultilevel"/>
    <w:tmpl w:val="5E884ADC"/>
    <w:lvl w:ilvl="0" w:tplc="21447CAA">
      <w:start w:val="1"/>
      <w:numFmt w:val="bullet"/>
      <w:lvlText w:val="-"/>
      <w:lvlJc w:val="left"/>
    </w:lvl>
    <w:lvl w:ilvl="1" w:tplc="06AA25D0">
      <w:start w:val="1"/>
      <w:numFmt w:val="bullet"/>
      <w:lvlText w:val=""/>
      <w:lvlJc w:val="left"/>
    </w:lvl>
    <w:lvl w:ilvl="2" w:tplc="13087FCC">
      <w:start w:val="1"/>
      <w:numFmt w:val="bullet"/>
      <w:lvlText w:val=""/>
      <w:lvlJc w:val="left"/>
    </w:lvl>
    <w:lvl w:ilvl="3" w:tplc="3CB66DE4">
      <w:start w:val="1"/>
      <w:numFmt w:val="bullet"/>
      <w:lvlText w:val=""/>
      <w:lvlJc w:val="left"/>
    </w:lvl>
    <w:lvl w:ilvl="4" w:tplc="417218D2">
      <w:start w:val="1"/>
      <w:numFmt w:val="bullet"/>
      <w:lvlText w:val=""/>
      <w:lvlJc w:val="left"/>
    </w:lvl>
    <w:lvl w:ilvl="5" w:tplc="7AB88A4A">
      <w:start w:val="1"/>
      <w:numFmt w:val="bullet"/>
      <w:lvlText w:val=""/>
      <w:lvlJc w:val="left"/>
    </w:lvl>
    <w:lvl w:ilvl="6" w:tplc="D41CD220">
      <w:start w:val="1"/>
      <w:numFmt w:val="bullet"/>
      <w:lvlText w:val=""/>
      <w:lvlJc w:val="left"/>
    </w:lvl>
    <w:lvl w:ilvl="7" w:tplc="9B601978">
      <w:start w:val="1"/>
      <w:numFmt w:val="bullet"/>
      <w:lvlText w:val=""/>
      <w:lvlJc w:val="left"/>
    </w:lvl>
    <w:lvl w:ilvl="8" w:tplc="7E7CBB88">
      <w:start w:val="1"/>
      <w:numFmt w:val="bullet"/>
      <w:lvlText w:val=""/>
      <w:lvlJc w:val="left"/>
    </w:lvl>
  </w:abstractNum>
  <w:abstractNum w:abstractNumId="18">
    <w:nsid w:val="00000021"/>
    <w:multiLevelType w:val="hybridMultilevel"/>
    <w:tmpl w:val="51EAD36A"/>
    <w:lvl w:ilvl="0" w:tplc="C0FC0D8C">
      <w:start w:val="1"/>
      <w:numFmt w:val="bullet"/>
      <w:lvlText w:val="В"/>
      <w:lvlJc w:val="left"/>
    </w:lvl>
    <w:lvl w:ilvl="1" w:tplc="114AB4A0">
      <w:start w:val="1"/>
      <w:numFmt w:val="bullet"/>
      <w:lvlText w:val=""/>
      <w:lvlJc w:val="left"/>
    </w:lvl>
    <w:lvl w:ilvl="2" w:tplc="CE64670E">
      <w:start w:val="1"/>
      <w:numFmt w:val="bullet"/>
      <w:lvlText w:val=""/>
      <w:lvlJc w:val="left"/>
    </w:lvl>
    <w:lvl w:ilvl="3" w:tplc="1FC2DDDC">
      <w:start w:val="1"/>
      <w:numFmt w:val="bullet"/>
      <w:lvlText w:val=""/>
      <w:lvlJc w:val="left"/>
    </w:lvl>
    <w:lvl w:ilvl="4" w:tplc="FB1AA74A">
      <w:start w:val="1"/>
      <w:numFmt w:val="bullet"/>
      <w:lvlText w:val=""/>
      <w:lvlJc w:val="left"/>
    </w:lvl>
    <w:lvl w:ilvl="5" w:tplc="55F044B2">
      <w:start w:val="1"/>
      <w:numFmt w:val="bullet"/>
      <w:lvlText w:val=""/>
      <w:lvlJc w:val="left"/>
    </w:lvl>
    <w:lvl w:ilvl="6" w:tplc="C26E9950">
      <w:start w:val="1"/>
      <w:numFmt w:val="bullet"/>
      <w:lvlText w:val=""/>
      <w:lvlJc w:val="left"/>
    </w:lvl>
    <w:lvl w:ilvl="7" w:tplc="2D3A5E8A">
      <w:start w:val="1"/>
      <w:numFmt w:val="bullet"/>
      <w:lvlText w:val=""/>
      <w:lvlJc w:val="left"/>
    </w:lvl>
    <w:lvl w:ilvl="8" w:tplc="53707DCC">
      <w:start w:val="1"/>
      <w:numFmt w:val="bullet"/>
      <w:lvlText w:val=""/>
      <w:lvlJc w:val="left"/>
    </w:lvl>
  </w:abstractNum>
  <w:abstractNum w:abstractNumId="19">
    <w:nsid w:val="00000022"/>
    <w:multiLevelType w:val="hybridMultilevel"/>
    <w:tmpl w:val="2D517796"/>
    <w:lvl w:ilvl="0" w:tplc="905A6C40">
      <w:start w:val="1"/>
      <w:numFmt w:val="bullet"/>
      <w:lvlText w:val="-"/>
      <w:lvlJc w:val="left"/>
    </w:lvl>
    <w:lvl w:ilvl="1" w:tplc="638AFF9C">
      <w:start w:val="1"/>
      <w:numFmt w:val="bullet"/>
      <w:lvlText w:val=""/>
      <w:lvlJc w:val="left"/>
    </w:lvl>
    <w:lvl w:ilvl="2" w:tplc="A5868E9C">
      <w:start w:val="1"/>
      <w:numFmt w:val="bullet"/>
      <w:lvlText w:val=""/>
      <w:lvlJc w:val="left"/>
    </w:lvl>
    <w:lvl w:ilvl="3" w:tplc="7F0C4C90">
      <w:start w:val="1"/>
      <w:numFmt w:val="bullet"/>
      <w:lvlText w:val=""/>
      <w:lvlJc w:val="left"/>
    </w:lvl>
    <w:lvl w:ilvl="4" w:tplc="9864D472">
      <w:start w:val="1"/>
      <w:numFmt w:val="bullet"/>
      <w:lvlText w:val=""/>
      <w:lvlJc w:val="left"/>
    </w:lvl>
    <w:lvl w:ilvl="5" w:tplc="A89273C2">
      <w:start w:val="1"/>
      <w:numFmt w:val="bullet"/>
      <w:lvlText w:val=""/>
      <w:lvlJc w:val="left"/>
    </w:lvl>
    <w:lvl w:ilvl="6" w:tplc="59823B9A">
      <w:start w:val="1"/>
      <w:numFmt w:val="bullet"/>
      <w:lvlText w:val=""/>
      <w:lvlJc w:val="left"/>
    </w:lvl>
    <w:lvl w:ilvl="7" w:tplc="019AB3FA">
      <w:start w:val="1"/>
      <w:numFmt w:val="bullet"/>
      <w:lvlText w:val=""/>
      <w:lvlJc w:val="left"/>
    </w:lvl>
    <w:lvl w:ilvl="8" w:tplc="1DAC95D2">
      <w:start w:val="1"/>
      <w:numFmt w:val="bullet"/>
      <w:lvlText w:val=""/>
      <w:lvlJc w:val="left"/>
    </w:lvl>
  </w:abstractNum>
  <w:abstractNum w:abstractNumId="20">
    <w:nsid w:val="00000023"/>
    <w:multiLevelType w:val="hybridMultilevel"/>
    <w:tmpl w:val="580BD78E"/>
    <w:lvl w:ilvl="0" w:tplc="8F206B3E">
      <w:start w:val="1"/>
      <w:numFmt w:val="bullet"/>
      <w:lvlText w:val="-"/>
      <w:lvlJc w:val="left"/>
    </w:lvl>
    <w:lvl w:ilvl="1" w:tplc="83F6FCA8">
      <w:start w:val="1"/>
      <w:numFmt w:val="bullet"/>
      <w:lvlText w:val=""/>
      <w:lvlJc w:val="left"/>
    </w:lvl>
    <w:lvl w:ilvl="2" w:tplc="81A2B7A8">
      <w:start w:val="1"/>
      <w:numFmt w:val="bullet"/>
      <w:lvlText w:val=""/>
      <w:lvlJc w:val="left"/>
    </w:lvl>
    <w:lvl w:ilvl="3" w:tplc="35AA41DE">
      <w:start w:val="1"/>
      <w:numFmt w:val="bullet"/>
      <w:lvlText w:val=""/>
      <w:lvlJc w:val="left"/>
    </w:lvl>
    <w:lvl w:ilvl="4" w:tplc="33ACC7CC">
      <w:start w:val="1"/>
      <w:numFmt w:val="bullet"/>
      <w:lvlText w:val=""/>
      <w:lvlJc w:val="left"/>
    </w:lvl>
    <w:lvl w:ilvl="5" w:tplc="992837AE">
      <w:start w:val="1"/>
      <w:numFmt w:val="bullet"/>
      <w:lvlText w:val=""/>
      <w:lvlJc w:val="left"/>
    </w:lvl>
    <w:lvl w:ilvl="6" w:tplc="9698AC8E">
      <w:start w:val="1"/>
      <w:numFmt w:val="bullet"/>
      <w:lvlText w:val=""/>
      <w:lvlJc w:val="left"/>
    </w:lvl>
    <w:lvl w:ilvl="7" w:tplc="558EC43C">
      <w:start w:val="1"/>
      <w:numFmt w:val="bullet"/>
      <w:lvlText w:val=""/>
      <w:lvlJc w:val="left"/>
    </w:lvl>
    <w:lvl w:ilvl="8" w:tplc="B2A868BA">
      <w:start w:val="1"/>
      <w:numFmt w:val="bullet"/>
      <w:lvlText w:val=""/>
      <w:lvlJc w:val="left"/>
    </w:lvl>
  </w:abstractNum>
  <w:abstractNum w:abstractNumId="21">
    <w:nsid w:val="00000024"/>
    <w:multiLevelType w:val="hybridMultilevel"/>
    <w:tmpl w:val="153EA438"/>
    <w:lvl w:ilvl="0" w:tplc="76A2BC68">
      <w:start w:val="1"/>
      <w:numFmt w:val="bullet"/>
      <w:lvlText w:val="−"/>
      <w:lvlJc w:val="left"/>
    </w:lvl>
    <w:lvl w:ilvl="1" w:tplc="5AEEE5B2">
      <w:start w:val="1"/>
      <w:numFmt w:val="bullet"/>
      <w:lvlText w:val=""/>
      <w:lvlJc w:val="left"/>
    </w:lvl>
    <w:lvl w:ilvl="2" w:tplc="9A1492C8">
      <w:start w:val="1"/>
      <w:numFmt w:val="bullet"/>
      <w:lvlText w:val=""/>
      <w:lvlJc w:val="left"/>
    </w:lvl>
    <w:lvl w:ilvl="3" w:tplc="8FDA098A">
      <w:start w:val="1"/>
      <w:numFmt w:val="bullet"/>
      <w:lvlText w:val=""/>
      <w:lvlJc w:val="left"/>
    </w:lvl>
    <w:lvl w:ilvl="4" w:tplc="477CD18A">
      <w:start w:val="1"/>
      <w:numFmt w:val="bullet"/>
      <w:lvlText w:val=""/>
      <w:lvlJc w:val="left"/>
    </w:lvl>
    <w:lvl w:ilvl="5" w:tplc="38A44998">
      <w:start w:val="1"/>
      <w:numFmt w:val="bullet"/>
      <w:lvlText w:val=""/>
      <w:lvlJc w:val="left"/>
    </w:lvl>
    <w:lvl w:ilvl="6" w:tplc="9A8EB924">
      <w:start w:val="1"/>
      <w:numFmt w:val="bullet"/>
      <w:lvlText w:val=""/>
      <w:lvlJc w:val="left"/>
    </w:lvl>
    <w:lvl w:ilvl="7" w:tplc="46EE9256">
      <w:start w:val="1"/>
      <w:numFmt w:val="bullet"/>
      <w:lvlText w:val=""/>
      <w:lvlJc w:val="left"/>
    </w:lvl>
    <w:lvl w:ilvl="8" w:tplc="89B67EA4">
      <w:start w:val="1"/>
      <w:numFmt w:val="bullet"/>
      <w:lvlText w:val=""/>
      <w:lvlJc w:val="left"/>
    </w:lvl>
  </w:abstractNum>
  <w:abstractNum w:abstractNumId="22">
    <w:nsid w:val="00000025"/>
    <w:multiLevelType w:val="hybridMultilevel"/>
    <w:tmpl w:val="3855585C"/>
    <w:lvl w:ilvl="0" w:tplc="5AF8696E">
      <w:start w:val="1"/>
      <w:numFmt w:val="bullet"/>
      <w:lvlText w:val="−"/>
      <w:lvlJc w:val="left"/>
    </w:lvl>
    <w:lvl w:ilvl="1" w:tplc="0BD09752">
      <w:start w:val="1"/>
      <w:numFmt w:val="bullet"/>
      <w:lvlText w:val=""/>
      <w:lvlJc w:val="left"/>
    </w:lvl>
    <w:lvl w:ilvl="2" w:tplc="9B2A4B62">
      <w:start w:val="1"/>
      <w:numFmt w:val="bullet"/>
      <w:lvlText w:val=""/>
      <w:lvlJc w:val="left"/>
    </w:lvl>
    <w:lvl w:ilvl="3" w:tplc="814A52C8">
      <w:start w:val="1"/>
      <w:numFmt w:val="bullet"/>
      <w:lvlText w:val=""/>
      <w:lvlJc w:val="left"/>
    </w:lvl>
    <w:lvl w:ilvl="4" w:tplc="3618C016">
      <w:start w:val="1"/>
      <w:numFmt w:val="bullet"/>
      <w:lvlText w:val=""/>
      <w:lvlJc w:val="left"/>
    </w:lvl>
    <w:lvl w:ilvl="5" w:tplc="BAF4A460">
      <w:start w:val="1"/>
      <w:numFmt w:val="bullet"/>
      <w:lvlText w:val=""/>
      <w:lvlJc w:val="left"/>
    </w:lvl>
    <w:lvl w:ilvl="6" w:tplc="8458966C">
      <w:start w:val="1"/>
      <w:numFmt w:val="bullet"/>
      <w:lvlText w:val=""/>
      <w:lvlJc w:val="left"/>
    </w:lvl>
    <w:lvl w:ilvl="7" w:tplc="5C20AD88">
      <w:start w:val="1"/>
      <w:numFmt w:val="bullet"/>
      <w:lvlText w:val=""/>
      <w:lvlJc w:val="left"/>
    </w:lvl>
    <w:lvl w:ilvl="8" w:tplc="DEE44DF6">
      <w:start w:val="1"/>
      <w:numFmt w:val="bullet"/>
      <w:lvlText w:val=""/>
      <w:lvlJc w:val="left"/>
    </w:lvl>
  </w:abstractNum>
  <w:abstractNum w:abstractNumId="23">
    <w:nsid w:val="00000026"/>
    <w:multiLevelType w:val="hybridMultilevel"/>
    <w:tmpl w:val="70A64E2A"/>
    <w:lvl w:ilvl="0" w:tplc="C436F270">
      <w:start w:val="1"/>
      <w:numFmt w:val="bullet"/>
      <w:lvlText w:val="В"/>
      <w:lvlJc w:val="left"/>
    </w:lvl>
    <w:lvl w:ilvl="1" w:tplc="37786AA4">
      <w:start w:val="1"/>
      <w:numFmt w:val="bullet"/>
      <w:lvlText w:val=""/>
      <w:lvlJc w:val="left"/>
    </w:lvl>
    <w:lvl w:ilvl="2" w:tplc="6FCC4BCE">
      <w:start w:val="1"/>
      <w:numFmt w:val="bullet"/>
      <w:lvlText w:val=""/>
      <w:lvlJc w:val="left"/>
    </w:lvl>
    <w:lvl w:ilvl="3" w:tplc="A9BAC6C6">
      <w:start w:val="1"/>
      <w:numFmt w:val="bullet"/>
      <w:lvlText w:val=""/>
      <w:lvlJc w:val="left"/>
    </w:lvl>
    <w:lvl w:ilvl="4" w:tplc="393AEEB6">
      <w:start w:val="1"/>
      <w:numFmt w:val="bullet"/>
      <w:lvlText w:val=""/>
      <w:lvlJc w:val="left"/>
    </w:lvl>
    <w:lvl w:ilvl="5" w:tplc="6D46A8E6">
      <w:start w:val="1"/>
      <w:numFmt w:val="bullet"/>
      <w:lvlText w:val=""/>
      <w:lvlJc w:val="left"/>
    </w:lvl>
    <w:lvl w:ilvl="6" w:tplc="295E5CC4">
      <w:start w:val="1"/>
      <w:numFmt w:val="bullet"/>
      <w:lvlText w:val=""/>
      <w:lvlJc w:val="left"/>
    </w:lvl>
    <w:lvl w:ilvl="7" w:tplc="2AE86CF2">
      <w:start w:val="1"/>
      <w:numFmt w:val="bullet"/>
      <w:lvlText w:val=""/>
      <w:lvlJc w:val="left"/>
    </w:lvl>
    <w:lvl w:ilvl="8" w:tplc="0074CA36">
      <w:start w:val="1"/>
      <w:numFmt w:val="bullet"/>
      <w:lvlText w:val=""/>
      <w:lvlJc w:val="left"/>
    </w:lvl>
  </w:abstractNum>
  <w:abstractNum w:abstractNumId="24">
    <w:nsid w:val="00000027"/>
    <w:multiLevelType w:val="hybridMultilevel"/>
    <w:tmpl w:val="6A2342EC"/>
    <w:lvl w:ilvl="0" w:tplc="7D12AE56">
      <w:start w:val="1"/>
      <w:numFmt w:val="bullet"/>
      <w:lvlText w:val=""/>
      <w:lvlJc w:val="left"/>
    </w:lvl>
    <w:lvl w:ilvl="1" w:tplc="B8E0DD2E">
      <w:start w:val="1"/>
      <w:numFmt w:val="bullet"/>
      <w:lvlText w:val=""/>
      <w:lvlJc w:val="left"/>
    </w:lvl>
    <w:lvl w:ilvl="2" w:tplc="DEF02DF8">
      <w:start w:val="1"/>
      <w:numFmt w:val="bullet"/>
      <w:lvlText w:val=""/>
      <w:lvlJc w:val="left"/>
    </w:lvl>
    <w:lvl w:ilvl="3" w:tplc="F3A0F76A">
      <w:start w:val="1"/>
      <w:numFmt w:val="bullet"/>
      <w:lvlText w:val=""/>
      <w:lvlJc w:val="left"/>
    </w:lvl>
    <w:lvl w:ilvl="4" w:tplc="4776FCC4">
      <w:start w:val="1"/>
      <w:numFmt w:val="bullet"/>
      <w:lvlText w:val=""/>
      <w:lvlJc w:val="left"/>
    </w:lvl>
    <w:lvl w:ilvl="5" w:tplc="75C44A62">
      <w:start w:val="1"/>
      <w:numFmt w:val="bullet"/>
      <w:lvlText w:val=""/>
      <w:lvlJc w:val="left"/>
    </w:lvl>
    <w:lvl w:ilvl="6" w:tplc="077ED80A">
      <w:start w:val="1"/>
      <w:numFmt w:val="bullet"/>
      <w:lvlText w:val=""/>
      <w:lvlJc w:val="left"/>
    </w:lvl>
    <w:lvl w:ilvl="7" w:tplc="90B4B822">
      <w:start w:val="1"/>
      <w:numFmt w:val="bullet"/>
      <w:lvlText w:val=""/>
      <w:lvlJc w:val="left"/>
    </w:lvl>
    <w:lvl w:ilvl="8" w:tplc="6434B578">
      <w:start w:val="1"/>
      <w:numFmt w:val="bullet"/>
      <w:lvlText w:val=""/>
      <w:lvlJc w:val="left"/>
    </w:lvl>
  </w:abstractNum>
  <w:abstractNum w:abstractNumId="25">
    <w:nsid w:val="00000028"/>
    <w:multiLevelType w:val="hybridMultilevel"/>
    <w:tmpl w:val="2A487CB0"/>
    <w:lvl w:ilvl="0" w:tplc="D7AECDD6">
      <w:start w:val="1"/>
      <w:numFmt w:val="bullet"/>
      <w:lvlText w:val="ее"/>
      <w:lvlJc w:val="left"/>
    </w:lvl>
    <w:lvl w:ilvl="1" w:tplc="15745B14">
      <w:start w:val="1"/>
      <w:numFmt w:val="bullet"/>
      <w:lvlText w:val=""/>
      <w:lvlJc w:val="left"/>
    </w:lvl>
    <w:lvl w:ilvl="2" w:tplc="7046C0B0">
      <w:start w:val="1"/>
      <w:numFmt w:val="bullet"/>
      <w:lvlText w:val=""/>
      <w:lvlJc w:val="left"/>
    </w:lvl>
    <w:lvl w:ilvl="3" w:tplc="C33EA558">
      <w:start w:val="1"/>
      <w:numFmt w:val="bullet"/>
      <w:lvlText w:val=""/>
      <w:lvlJc w:val="left"/>
    </w:lvl>
    <w:lvl w:ilvl="4" w:tplc="891679D2">
      <w:start w:val="1"/>
      <w:numFmt w:val="bullet"/>
      <w:lvlText w:val=""/>
      <w:lvlJc w:val="left"/>
    </w:lvl>
    <w:lvl w:ilvl="5" w:tplc="FB94220C">
      <w:start w:val="1"/>
      <w:numFmt w:val="bullet"/>
      <w:lvlText w:val=""/>
      <w:lvlJc w:val="left"/>
    </w:lvl>
    <w:lvl w:ilvl="6" w:tplc="8B025818">
      <w:start w:val="1"/>
      <w:numFmt w:val="bullet"/>
      <w:lvlText w:val=""/>
      <w:lvlJc w:val="left"/>
    </w:lvl>
    <w:lvl w:ilvl="7" w:tplc="22464652">
      <w:start w:val="1"/>
      <w:numFmt w:val="bullet"/>
      <w:lvlText w:val=""/>
      <w:lvlJc w:val="left"/>
    </w:lvl>
    <w:lvl w:ilvl="8" w:tplc="1AB4D8B4">
      <w:start w:val="1"/>
      <w:numFmt w:val="bullet"/>
      <w:lvlText w:val=""/>
      <w:lvlJc w:val="left"/>
    </w:lvl>
  </w:abstractNum>
  <w:abstractNum w:abstractNumId="26">
    <w:nsid w:val="00000029"/>
    <w:multiLevelType w:val="hybridMultilevel"/>
    <w:tmpl w:val="1D4ED43A"/>
    <w:lvl w:ilvl="0" w:tplc="7A4400C4">
      <w:start w:val="1"/>
      <w:numFmt w:val="bullet"/>
      <w:lvlText w:val="*"/>
      <w:lvlJc w:val="left"/>
    </w:lvl>
    <w:lvl w:ilvl="1" w:tplc="E0524246">
      <w:start w:val="1"/>
      <w:numFmt w:val="bullet"/>
      <w:lvlText w:val=""/>
      <w:lvlJc w:val="left"/>
    </w:lvl>
    <w:lvl w:ilvl="2" w:tplc="D53C0D20">
      <w:start w:val="1"/>
      <w:numFmt w:val="bullet"/>
      <w:lvlText w:val=""/>
      <w:lvlJc w:val="left"/>
    </w:lvl>
    <w:lvl w:ilvl="3" w:tplc="C63C8C4C">
      <w:start w:val="1"/>
      <w:numFmt w:val="bullet"/>
      <w:lvlText w:val=""/>
      <w:lvlJc w:val="left"/>
    </w:lvl>
    <w:lvl w:ilvl="4" w:tplc="DB9A2EA0">
      <w:start w:val="1"/>
      <w:numFmt w:val="bullet"/>
      <w:lvlText w:val=""/>
      <w:lvlJc w:val="left"/>
    </w:lvl>
    <w:lvl w:ilvl="5" w:tplc="0D1C25EA">
      <w:start w:val="1"/>
      <w:numFmt w:val="bullet"/>
      <w:lvlText w:val=""/>
      <w:lvlJc w:val="left"/>
    </w:lvl>
    <w:lvl w:ilvl="6" w:tplc="C9BA956E">
      <w:start w:val="1"/>
      <w:numFmt w:val="bullet"/>
      <w:lvlText w:val=""/>
      <w:lvlJc w:val="left"/>
    </w:lvl>
    <w:lvl w:ilvl="7" w:tplc="44BEA592">
      <w:start w:val="1"/>
      <w:numFmt w:val="bullet"/>
      <w:lvlText w:val=""/>
      <w:lvlJc w:val="left"/>
    </w:lvl>
    <w:lvl w:ilvl="8" w:tplc="3ACADAD4">
      <w:start w:val="1"/>
      <w:numFmt w:val="bullet"/>
      <w:lvlText w:val=""/>
      <w:lvlJc w:val="left"/>
    </w:lvl>
  </w:abstractNum>
  <w:abstractNum w:abstractNumId="27">
    <w:nsid w:val="0000002A"/>
    <w:multiLevelType w:val="hybridMultilevel"/>
    <w:tmpl w:val="725A06FA"/>
    <w:lvl w:ilvl="0" w:tplc="87EE5544">
      <w:start w:val="1"/>
      <w:numFmt w:val="decimal"/>
      <w:lvlText w:val="%1."/>
      <w:lvlJc w:val="left"/>
    </w:lvl>
    <w:lvl w:ilvl="1" w:tplc="700AB1C2">
      <w:start w:val="1"/>
      <w:numFmt w:val="bullet"/>
      <w:lvlText w:val=""/>
      <w:lvlJc w:val="left"/>
    </w:lvl>
    <w:lvl w:ilvl="2" w:tplc="144AD256">
      <w:start w:val="1"/>
      <w:numFmt w:val="bullet"/>
      <w:lvlText w:val=""/>
      <w:lvlJc w:val="left"/>
    </w:lvl>
    <w:lvl w:ilvl="3" w:tplc="DE0E60B4">
      <w:start w:val="1"/>
      <w:numFmt w:val="bullet"/>
      <w:lvlText w:val=""/>
      <w:lvlJc w:val="left"/>
    </w:lvl>
    <w:lvl w:ilvl="4" w:tplc="64B4C0C2">
      <w:start w:val="1"/>
      <w:numFmt w:val="bullet"/>
      <w:lvlText w:val=""/>
      <w:lvlJc w:val="left"/>
    </w:lvl>
    <w:lvl w:ilvl="5" w:tplc="7FC408F6">
      <w:start w:val="1"/>
      <w:numFmt w:val="bullet"/>
      <w:lvlText w:val=""/>
      <w:lvlJc w:val="left"/>
    </w:lvl>
    <w:lvl w:ilvl="6" w:tplc="22E4EEBC">
      <w:start w:val="1"/>
      <w:numFmt w:val="bullet"/>
      <w:lvlText w:val=""/>
      <w:lvlJc w:val="left"/>
    </w:lvl>
    <w:lvl w:ilvl="7" w:tplc="3E0CDEDA">
      <w:start w:val="1"/>
      <w:numFmt w:val="bullet"/>
      <w:lvlText w:val=""/>
      <w:lvlJc w:val="left"/>
    </w:lvl>
    <w:lvl w:ilvl="8" w:tplc="0D2257B0">
      <w:start w:val="1"/>
      <w:numFmt w:val="bullet"/>
      <w:lvlText w:val=""/>
      <w:lvlJc w:val="left"/>
    </w:lvl>
  </w:abstractNum>
  <w:abstractNum w:abstractNumId="28">
    <w:nsid w:val="0000002B"/>
    <w:multiLevelType w:val="hybridMultilevel"/>
    <w:tmpl w:val="2CD89A32"/>
    <w:lvl w:ilvl="0" w:tplc="559C945C">
      <w:start w:val="2"/>
      <w:numFmt w:val="decimal"/>
      <w:lvlText w:val="%1."/>
      <w:lvlJc w:val="left"/>
    </w:lvl>
    <w:lvl w:ilvl="1" w:tplc="38E0707E">
      <w:start w:val="1"/>
      <w:numFmt w:val="bullet"/>
      <w:lvlText w:val=""/>
      <w:lvlJc w:val="left"/>
    </w:lvl>
    <w:lvl w:ilvl="2" w:tplc="00A0315C">
      <w:start w:val="1"/>
      <w:numFmt w:val="bullet"/>
      <w:lvlText w:val=""/>
      <w:lvlJc w:val="left"/>
    </w:lvl>
    <w:lvl w:ilvl="3" w:tplc="0C603A90">
      <w:start w:val="1"/>
      <w:numFmt w:val="bullet"/>
      <w:lvlText w:val=""/>
      <w:lvlJc w:val="left"/>
    </w:lvl>
    <w:lvl w:ilvl="4" w:tplc="36142E68">
      <w:start w:val="1"/>
      <w:numFmt w:val="bullet"/>
      <w:lvlText w:val=""/>
      <w:lvlJc w:val="left"/>
    </w:lvl>
    <w:lvl w:ilvl="5" w:tplc="C2EE9DC6">
      <w:start w:val="1"/>
      <w:numFmt w:val="bullet"/>
      <w:lvlText w:val=""/>
      <w:lvlJc w:val="left"/>
    </w:lvl>
    <w:lvl w:ilvl="6" w:tplc="2B62CBDA">
      <w:start w:val="1"/>
      <w:numFmt w:val="bullet"/>
      <w:lvlText w:val=""/>
      <w:lvlJc w:val="left"/>
    </w:lvl>
    <w:lvl w:ilvl="7" w:tplc="F5BE13F4">
      <w:start w:val="1"/>
      <w:numFmt w:val="bullet"/>
      <w:lvlText w:val=""/>
      <w:lvlJc w:val="left"/>
    </w:lvl>
    <w:lvl w:ilvl="8" w:tplc="FCDC0BBE">
      <w:start w:val="1"/>
      <w:numFmt w:val="bullet"/>
      <w:lvlText w:val=""/>
      <w:lvlJc w:val="left"/>
    </w:lvl>
  </w:abstractNum>
  <w:abstractNum w:abstractNumId="29">
    <w:nsid w:val="0000002C"/>
    <w:multiLevelType w:val="hybridMultilevel"/>
    <w:tmpl w:val="57E4CCAE"/>
    <w:lvl w:ilvl="0" w:tplc="A13E4468">
      <w:start w:val="1"/>
      <w:numFmt w:val="bullet"/>
      <w:lvlText w:val="−"/>
      <w:lvlJc w:val="left"/>
    </w:lvl>
    <w:lvl w:ilvl="1" w:tplc="C2B88D1C">
      <w:start w:val="1"/>
      <w:numFmt w:val="bullet"/>
      <w:lvlText w:val=""/>
      <w:lvlJc w:val="left"/>
    </w:lvl>
    <w:lvl w:ilvl="2" w:tplc="CBD06644">
      <w:start w:val="1"/>
      <w:numFmt w:val="bullet"/>
      <w:lvlText w:val=""/>
      <w:lvlJc w:val="left"/>
    </w:lvl>
    <w:lvl w:ilvl="3" w:tplc="D4E4D2F0">
      <w:start w:val="1"/>
      <w:numFmt w:val="bullet"/>
      <w:lvlText w:val=""/>
      <w:lvlJc w:val="left"/>
    </w:lvl>
    <w:lvl w:ilvl="4" w:tplc="CD560A2E">
      <w:start w:val="1"/>
      <w:numFmt w:val="bullet"/>
      <w:lvlText w:val=""/>
      <w:lvlJc w:val="left"/>
    </w:lvl>
    <w:lvl w:ilvl="5" w:tplc="E75C365C">
      <w:start w:val="1"/>
      <w:numFmt w:val="bullet"/>
      <w:lvlText w:val=""/>
      <w:lvlJc w:val="left"/>
    </w:lvl>
    <w:lvl w:ilvl="6" w:tplc="CE565B08">
      <w:start w:val="1"/>
      <w:numFmt w:val="bullet"/>
      <w:lvlText w:val=""/>
      <w:lvlJc w:val="left"/>
    </w:lvl>
    <w:lvl w:ilvl="7" w:tplc="D1E25554">
      <w:start w:val="1"/>
      <w:numFmt w:val="bullet"/>
      <w:lvlText w:val=""/>
      <w:lvlJc w:val="left"/>
    </w:lvl>
    <w:lvl w:ilvl="8" w:tplc="DD3268A8">
      <w:start w:val="1"/>
      <w:numFmt w:val="bullet"/>
      <w:lvlText w:val=""/>
      <w:lvlJc w:val="left"/>
    </w:lvl>
  </w:abstractNum>
  <w:abstractNum w:abstractNumId="30">
    <w:nsid w:val="0000002D"/>
    <w:multiLevelType w:val="hybridMultilevel"/>
    <w:tmpl w:val="7A6D8D3C"/>
    <w:lvl w:ilvl="0" w:tplc="CACC8802">
      <w:start w:val="1"/>
      <w:numFmt w:val="bullet"/>
      <w:lvlText w:val="−"/>
      <w:lvlJc w:val="left"/>
    </w:lvl>
    <w:lvl w:ilvl="1" w:tplc="3F423996">
      <w:start w:val="1"/>
      <w:numFmt w:val="bullet"/>
      <w:lvlText w:val=""/>
      <w:lvlJc w:val="left"/>
    </w:lvl>
    <w:lvl w:ilvl="2" w:tplc="AC304880">
      <w:start w:val="1"/>
      <w:numFmt w:val="bullet"/>
      <w:lvlText w:val=""/>
      <w:lvlJc w:val="left"/>
    </w:lvl>
    <w:lvl w:ilvl="3" w:tplc="B2CCEC44">
      <w:start w:val="1"/>
      <w:numFmt w:val="bullet"/>
      <w:lvlText w:val=""/>
      <w:lvlJc w:val="left"/>
    </w:lvl>
    <w:lvl w:ilvl="4" w:tplc="94089D76">
      <w:start w:val="1"/>
      <w:numFmt w:val="bullet"/>
      <w:lvlText w:val=""/>
      <w:lvlJc w:val="left"/>
    </w:lvl>
    <w:lvl w:ilvl="5" w:tplc="39668F66">
      <w:start w:val="1"/>
      <w:numFmt w:val="bullet"/>
      <w:lvlText w:val=""/>
      <w:lvlJc w:val="left"/>
    </w:lvl>
    <w:lvl w:ilvl="6" w:tplc="BB1229FA">
      <w:start w:val="1"/>
      <w:numFmt w:val="bullet"/>
      <w:lvlText w:val=""/>
      <w:lvlJc w:val="left"/>
    </w:lvl>
    <w:lvl w:ilvl="7" w:tplc="C56C3E6C">
      <w:start w:val="1"/>
      <w:numFmt w:val="bullet"/>
      <w:lvlText w:val=""/>
      <w:lvlJc w:val="left"/>
    </w:lvl>
    <w:lvl w:ilvl="8" w:tplc="19C27556">
      <w:start w:val="1"/>
      <w:numFmt w:val="bullet"/>
      <w:lvlText w:val=""/>
      <w:lvlJc w:val="left"/>
    </w:lvl>
  </w:abstractNum>
  <w:abstractNum w:abstractNumId="31">
    <w:nsid w:val="0000002E"/>
    <w:multiLevelType w:val="hybridMultilevel"/>
    <w:tmpl w:val="4B588F54"/>
    <w:lvl w:ilvl="0" w:tplc="F6BC451C">
      <w:start w:val="1"/>
      <w:numFmt w:val="decimal"/>
      <w:lvlText w:val="%1."/>
      <w:lvlJc w:val="left"/>
    </w:lvl>
    <w:lvl w:ilvl="1" w:tplc="CF50A51A">
      <w:start w:val="1"/>
      <w:numFmt w:val="bullet"/>
      <w:lvlText w:val=""/>
      <w:lvlJc w:val="left"/>
    </w:lvl>
    <w:lvl w:ilvl="2" w:tplc="7116D0E6">
      <w:start w:val="1"/>
      <w:numFmt w:val="bullet"/>
      <w:lvlText w:val=""/>
      <w:lvlJc w:val="left"/>
    </w:lvl>
    <w:lvl w:ilvl="3" w:tplc="B478CFBA">
      <w:start w:val="1"/>
      <w:numFmt w:val="bullet"/>
      <w:lvlText w:val=""/>
      <w:lvlJc w:val="left"/>
    </w:lvl>
    <w:lvl w:ilvl="4" w:tplc="B1D00924">
      <w:start w:val="1"/>
      <w:numFmt w:val="bullet"/>
      <w:lvlText w:val=""/>
      <w:lvlJc w:val="left"/>
    </w:lvl>
    <w:lvl w:ilvl="5" w:tplc="23E201E8">
      <w:start w:val="1"/>
      <w:numFmt w:val="bullet"/>
      <w:lvlText w:val=""/>
      <w:lvlJc w:val="left"/>
    </w:lvl>
    <w:lvl w:ilvl="6" w:tplc="76980A9E">
      <w:start w:val="1"/>
      <w:numFmt w:val="bullet"/>
      <w:lvlText w:val=""/>
      <w:lvlJc w:val="left"/>
    </w:lvl>
    <w:lvl w:ilvl="7" w:tplc="A7D41FB0">
      <w:start w:val="1"/>
      <w:numFmt w:val="bullet"/>
      <w:lvlText w:val=""/>
      <w:lvlJc w:val="left"/>
    </w:lvl>
    <w:lvl w:ilvl="8" w:tplc="11040756">
      <w:start w:val="1"/>
      <w:numFmt w:val="bullet"/>
      <w:lvlText w:val=""/>
      <w:lvlJc w:val="left"/>
    </w:lvl>
  </w:abstractNum>
  <w:abstractNum w:abstractNumId="32">
    <w:nsid w:val="06650F69"/>
    <w:multiLevelType w:val="hybridMultilevel"/>
    <w:tmpl w:val="EDEE6306"/>
    <w:lvl w:ilvl="0" w:tplc="7A4C3554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068D7590"/>
    <w:multiLevelType w:val="hybridMultilevel"/>
    <w:tmpl w:val="6A001B1E"/>
    <w:lvl w:ilvl="0" w:tplc="3262422E">
      <w:start w:val="1"/>
      <w:numFmt w:val="decimal"/>
      <w:lvlText w:val="1.%1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09E42B64"/>
    <w:multiLevelType w:val="hybridMultilevel"/>
    <w:tmpl w:val="FE90A2D2"/>
    <w:lvl w:ilvl="0" w:tplc="EB048DD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13BD6B97"/>
    <w:multiLevelType w:val="hybridMultilevel"/>
    <w:tmpl w:val="A5ECB97C"/>
    <w:lvl w:ilvl="0" w:tplc="141E382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>
    <w:nsid w:val="18F071AF"/>
    <w:multiLevelType w:val="multilevel"/>
    <w:tmpl w:val="45146A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FBE0508"/>
    <w:multiLevelType w:val="hybridMultilevel"/>
    <w:tmpl w:val="7974D53C"/>
    <w:lvl w:ilvl="0" w:tplc="141E3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2710AEB"/>
    <w:multiLevelType w:val="multilevel"/>
    <w:tmpl w:val="FF504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6C27519"/>
    <w:multiLevelType w:val="hybridMultilevel"/>
    <w:tmpl w:val="FD4E2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9B939B7"/>
    <w:multiLevelType w:val="hybridMultilevel"/>
    <w:tmpl w:val="B23C4F6C"/>
    <w:lvl w:ilvl="0" w:tplc="141E3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EA15AF"/>
    <w:multiLevelType w:val="hybridMultilevel"/>
    <w:tmpl w:val="0806524E"/>
    <w:lvl w:ilvl="0" w:tplc="141E3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F1716B9"/>
    <w:multiLevelType w:val="hybridMultilevel"/>
    <w:tmpl w:val="E9446DDC"/>
    <w:lvl w:ilvl="0" w:tplc="7BD40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C5807DD"/>
    <w:multiLevelType w:val="hybridMultilevel"/>
    <w:tmpl w:val="D7C67CBE"/>
    <w:lvl w:ilvl="0" w:tplc="141E3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5CB27A1"/>
    <w:multiLevelType w:val="hybridMultilevel"/>
    <w:tmpl w:val="1E24A16A"/>
    <w:lvl w:ilvl="0" w:tplc="141E3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5A581FC1"/>
    <w:multiLevelType w:val="hybridMultilevel"/>
    <w:tmpl w:val="CEB6D866"/>
    <w:lvl w:ilvl="0" w:tplc="141E3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2D2242"/>
    <w:multiLevelType w:val="hybridMultilevel"/>
    <w:tmpl w:val="0856394A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E6F1AA7"/>
    <w:multiLevelType w:val="multilevel"/>
    <w:tmpl w:val="440CD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C49036D"/>
    <w:multiLevelType w:val="hybridMultilevel"/>
    <w:tmpl w:val="406AAB9C"/>
    <w:lvl w:ilvl="0" w:tplc="141E3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886020"/>
    <w:multiLevelType w:val="multilevel"/>
    <w:tmpl w:val="CE44B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8D96417"/>
    <w:multiLevelType w:val="hybridMultilevel"/>
    <w:tmpl w:val="8AD0E136"/>
    <w:lvl w:ilvl="0" w:tplc="FFFFFFFF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46"/>
  </w:num>
  <w:num w:numId="34">
    <w:abstractNumId w:val="42"/>
  </w:num>
  <w:num w:numId="35">
    <w:abstractNumId w:val="32"/>
  </w:num>
  <w:num w:numId="36">
    <w:abstractNumId w:val="34"/>
  </w:num>
  <w:num w:numId="37">
    <w:abstractNumId w:val="33"/>
  </w:num>
  <w:num w:numId="38">
    <w:abstractNumId w:val="50"/>
  </w:num>
  <w:num w:numId="39">
    <w:abstractNumId w:val="43"/>
  </w:num>
  <w:num w:numId="40">
    <w:abstractNumId w:val="40"/>
  </w:num>
  <w:num w:numId="41">
    <w:abstractNumId w:val="44"/>
  </w:num>
  <w:num w:numId="42">
    <w:abstractNumId w:val="37"/>
  </w:num>
  <w:num w:numId="43">
    <w:abstractNumId w:val="41"/>
  </w:num>
  <w:num w:numId="44">
    <w:abstractNumId w:val="39"/>
  </w:num>
  <w:num w:numId="45">
    <w:abstractNumId w:val="38"/>
  </w:num>
  <w:num w:numId="46">
    <w:abstractNumId w:val="47"/>
  </w:num>
  <w:num w:numId="47">
    <w:abstractNumId w:val="49"/>
  </w:num>
  <w:num w:numId="48">
    <w:abstractNumId w:val="36"/>
  </w:num>
  <w:num w:numId="49">
    <w:abstractNumId w:val="35"/>
  </w:num>
  <w:num w:numId="50">
    <w:abstractNumId w:val="48"/>
  </w:num>
  <w:num w:numId="51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29"/>
    <w:rsid w:val="00012AF1"/>
    <w:rsid w:val="0001585E"/>
    <w:rsid w:val="000330B1"/>
    <w:rsid w:val="00045D63"/>
    <w:rsid w:val="0005195E"/>
    <w:rsid w:val="00056D0C"/>
    <w:rsid w:val="000610E8"/>
    <w:rsid w:val="000662EA"/>
    <w:rsid w:val="0007343A"/>
    <w:rsid w:val="00085BE6"/>
    <w:rsid w:val="00097DFF"/>
    <w:rsid w:val="000D74A0"/>
    <w:rsid w:val="000E61D1"/>
    <w:rsid w:val="000F24A9"/>
    <w:rsid w:val="000F66CF"/>
    <w:rsid w:val="00104BA4"/>
    <w:rsid w:val="001070C8"/>
    <w:rsid w:val="001211D3"/>
    <w:rsid w:val="00121629"/>
    <w:rsid w:val="00125E8A"/>
    <w:rsid w:val="00143ABA"/>
    <w:rsid w:val="00147627"/>
    <w:rsid w:val="001528C5"/>
    <w:rsid w:val="001648D8"/>
    <w:rsid w:val="00186630"/>
    <w:rsid w:val="001A22DF"/>
    <w:rsid w:val="001C5C1A"/>
    <w:rsid w:val="001D2448"/>
    <w:rsid w:val="001E397E"/>
    <w:rsid w:val="00200BA1"/>
    <w:rsid w:val="00203B3F"/>
    <w:rsid w:val="00220DF2"/>
    <w:rsid w:val="00243B7D"/>
    <w:rsid w:val="002635DC"/>
    <w:rsid w:val="00274E3E"/>
    <w:rsid w:val="002972CA"/>
    <w:rsid w:val="002C21BB"/>
    <w:rsid w:val="002C37ED"/>
    <w:rsid w:val="002C6245"/>
    <w:rsid w:val="002E31E1"/>
    <w:rsid w:val="002E3FA9"/>
    <w:rsid w:val="00304E67"/>
    <w:rsid w:val="00312A44"/>
    <w:rsid w:val="00341A20"/>
    <w:rsid w:val="00365D93"/>
    <w:rsid w:val="00395A79"/>
    <w:rsid w:val="00396E76"/>
    <w:rsid w:val="003B4EEC"/>
    <w:rsid w:val="003F0296"/>
    <w:rsid w:val="003F255F"/>
    <w:rsid w:val="003F511F"/>
    <w:rsid w:val="003F70ED"/>
    <w:rsid w:val="003F7E8E"/>
    <w:rsid w:val="00411A4F"/>
    <w:rsid w:val="00424257"/>
    <w:rsid w:val="00446653"/>
    <w:rsid w:val="00455D18"/>
    <w:rsid w:val="00460CC2"/>
    <w:rsid w:val="00476150"/>
    <w:rsid w:val="0047762D"/>
    <w:rsid w:val="004802C0"/>
    <w:rsid w:val="00493BE2"/>
    <w:rsid w:val="004A2859"/>
    <w:rsid w:val="004A2DAD"/>
    <w:rsid w:val="004D13CC"/>
    <w:rsid w:val="004D4276"/>
    <w:rsid w:val="004D4437"/>
    <w:rsid w:val="004F0C63"/>
    <w:rsid w:val="004F6AB4"/>
    <w:rsid w:val="005002ED"/>
    <w:rsid w:val="0050099D"/>
    <w:rsid w:val="00533EBF"/>
    <w:rsid w:val="00544FA4"/>
    <w:rsid w:val="005509CD"/>
    <w:rsid w:val="00557AD0"/>
    <w:rsid w:val="0057114B"/>
    <w:rsid w:val="005776E2"/>
    <w:rsid w:val="005964F7"/>
    <w:rsid w:val="005A0394"/>
    <w:rsid w:val="005E6E94"/>
    <w:rsid w:val="005F1B17"/>
    <w:rsid w:val="005F36B1"/>
    <w:rsid w:val="006379A7"/>
    <w:rsid w:val="006478FC"/>
    <w:rsid w:val="006507A0"/>
    <w:rsid w:val="00650A3F"/>
    <w:rsid w:val="00656460"/>
    <w:rsid w:val="0065767E"/>
    <w:rsid w:val="006660F4"/>
    <w:rsid w:val="00681EF7"/>
    <w:rsid w:val="00687701"/>
    <w:rsid w:val="00690A9A"/>
    <w:rsid w:val="00697410"/>
    <w:rsid w:val="006A5421"/>
    <w:rsid w:val="006E11CC"/>
    <w:rsid w:val="00701D9B"/>
    <w:rsid w:val="00722FB3"/>
    <w:rsid w:val="00734160"/>
    <w:rsid w:val="007453C4"/>
    <w:rsid w:val="00751A0F"/>
    <w:rsid w:val="007865D7"/>
    <w:rsid w:val="007873E8"/>
    <w:rsid w:val="007B0F54"/>
    <w:rsid w:val="007D6B9A"/>
    <w:rsid w:val="00811963"/>
    <w:rsid w:val="00812550"/>
    <w:rsid w:val="008243DC"/>
    <w:rsid w:val="008340EB"/>
    <w:rsid w:val="008453BD"/>
    <w:rsid w:val="008614DD"/>
    <w:rsid w:val="0088497C"/>
    <w:rsid w:val="00890DB4"/>
    <w:rsid w:val="008A3FA7"/>
    <w:rsid w:val="008A4691"/>
    <w:rsid w:val="008B283D"/>
    <w:rsid w:val="008B3547"/>
    <w:rsid w:val="008B6355"/>
    <w:rsid w:val="008D027A"/>
    <w:rsid w:val="008D6992"/>
    <w:rsid w:val="008E4DF5"/>
    <w:rsid w:val="008F4B56"/>
    <w:rsid w:val="00901639"/>
    <w:rsid w:val="009222BD"/>
    <w:rsid w:val="009258AE"/>
    <w:rsid w:val="00936E52"/>
    <w:rsid w:val="00937146"/>
    <w:rsid w:val="00943A47"/>
    <w:rsid w:val="00946263"/>
    <w:rsid w:val="00950151"/>
    <w:rsid w:val="00976BAC"/>
    <w:rsid w:val="009858A8"/>
    <w:rsid w:val="00985FEA"/>
    <w:rsid w:val="009A3871"/>
    <w:rsid w:val="009B7F3B"/>
    <w:rsid w:val="009C1888"/>
    <w:rsid w:val="009E49A7"/>
    <w:rsid w:val="009E50FB"/>
    <w:rsid w:val="009F4AC3"/>
    <w:rsid w:val="009F75FD"/>
    <w:rsid w:val="009F777E"/>
    <w:rsid w:val="00A02B36"/>
    <w:rsid w:val="00A103B8"/>
    <w:rsid w:val="00A237C4"/>
    <w:rsid w:val="00A23B60"/>
    <w:rsid w:val="00A24668"/>
    <w:rsid w:val="00A56C92"/>
    <w:rsid w:val="00A90BE5"/>
    <w:rsid w:val="00AA2CA6"/>
    <w:rsid w:val="00AB1F86"/>
    <w:rsid w:val="00AF2A95"/>
    <w:rsid w:val="00AF3C11"/>
    <w:rsid w:val="00AF7821"/>
    <w:rsid w:val="00B0197B"/>
    <w:rsid w:val="00B0283C"/>
    <w:rsid w:val="00B0432F"/>
    <w:rsid w:val="00B05ABE"/>
    <w:rsid w:val="00B12C9C"/>
    <w:rsid w:val="00B6419E"/>
    <w:rsid w:val="00B65431"/>
    <w:rsid w:val="00B9226C"/>
    <w:rsid w:val="00B96DC7"/>
    <w:rsid w:val="00BA112B"/>
    <w:rsid w:val="00BA59C7"/>
    <w:rsid w:val="00BC02EF"/>
    <w:rsid w:val="00BC6236"/>
    <w:rsid w:val="00BF2A8B"/>
    <w:rsid w:val="00C07361"/>
    <w:rsid w:val="00C11D56"/>
    <w:rsid w:val="00C23628"/>
    <w:rsid w:val="00C467BF"/>
    <w:rsid w:val="00C62FD4"/>
    <w:rsid w:val="00C7185F"/>
    <w:rsid w:val="00C729C7"/>
    <w:rsid w:val="00C82472"/>
    <w:rsid w:val="00C84B5C"/>
    <w:rsid w:val="00C853EF"/>
    <w:rsid w:val="00C94D96"/>
    <w:rsid w:val="00CB5B3D"/>
    <w:rsid w:val="00CD71F9"/>
    <w:rsid w:val="00CE46FC"/>
    <w:rsid w:val="00CF3712"/>
    <w:rsid w:val="00D0240E"/>
    <w:rsid w:val="00D31829"/>
    <w:rsid w:val="00D3644B"/>
    <w:rsid w:val="00D36D9C"/>
    <w:rsid w:val="00D417F6"/>
    <w:rsid w:val="00D44B25"/>
    <w:rsid w:val="00D50DB0"/>
    <w:rsid w:val="00D62358"/>
    <w:rsid w:val="00D65D83"/>
    <w:rsid w:val="00D71541"/>
    <w:rsid w:val="00D859A1"/>
    <w:rsid w:val="00DB1613"/>
    <w:rsid w:val="00DB4D1E"/>
    <w:rsid w:val="00DB5EE0"/>
    <w:rsid w:val="00DB653E"/>
    <w:rsid w:val="00DD1347"/>
    <w:rsid w:val="00DF60F2"/>
    <w:rsid w:val="00E106A6"/>
    <w:rsid w:val="00E23E52"/>
    <w:rsid w:val="00E32D09"/>
    <w:rsid w:val="00E33C7C"/>
    <w:rsid w:val="00E460F4"/>
    <w:rsid w:val="00E50DF2"/>
    <w:rsid w:val="00E67B5E"/>
    <w:rsid w:val="00E83EAE"/>
    <w:rsid w:val="00E90143"/>
    <w:rsid w:val="00E972ED"/>
    <w:rsid w:val="00EA0F24"/>
    <w:rsid w:val="00EA7887"/>
    <w:rsid w:val="00EE1661"/>
    <w:rsid w:val="00F02CFD"/>
    <w:rsid w:val="00F072FC"/>
    <w:rsid w:val="00F24992"/>
    <w:rsid w:val="00F333B0"/>
    <w:rsid w:val="00F95EB2"/>
    <w:rsid w:val="00F97585"/>
    <w:rsid w:val="00FA3049"/>
    <w:rsid w:val="00FA68B6"/>
    <w:rsid w:val="00FD16D0"/>
    <w:rsid w:val="00FD594E"/>
    <w:rsid w:val="00FD5DB0"/>
    <w:rsid w:val="00FE043C"/>
    <w:rsid w:val="00F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E5"/>
  </w:style>
  <w:style w:type="paragraph" w:styleId="1">
    <w:name w:val="heading 1"/>
    <w:basedOn w:val="a"/>
    <w:link w:val="10"/>
    <w:qFormat/>
    <w:rsid w:val="00890DB4"/>
    <w:pPr>
      <w:outlineLvl w:val="0"/>
    </w:pPr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DB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1F8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link w:val="a3"/>
    <w:rsid w:val="00AB1F8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7B0F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basedOn w:val="a"/>
    <w:rsid w:val="00EA78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056D0C"/>
    <w:pPr>
      <w:ind w:left="720"/>
      <w:contextualSpacing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qFormat/>
    <w:rsid w:val="00056D0C"/>
    <w:rPr>
      <w:rFonts w:eastAsia="Times New Roman" w:cs="Times New Roman"/>
      <w:sz w:val="22"/>
      <w:szCs w:val="22"/>
    </w:rPr>
  </w:style>
  <w:style w:type="character" w:styleId="a8">
    <w:name w:val="Hyperlink"/>
    <w:uiPriority w:val="99"/>
    <w:unhideWhenUsed/>
    <w:rsid w:val="00056D0C"/>
    <w:rPr>
      <w:color w:val="0000FF"/>
      <w:u w:val="single"/>
    </w:rPr>
  </w:style>
  <w:style w:type="character" w:styleId="a9">
    <w:name w:val="Strong"/>
    <w:uiPriority w:val="22"/>
    <w:qFormat/>
    <w:rsid w:val="00056D0C"/>
    <w:rPr>
      <w:b/>
      <w:bCs/>
    </w:rPr>
  </w:style>
  <w:style w:type="paragraph" w:styleId="aa">
    <w:name w:val="Normal (Web)"/>
    <w:basedOn w:val="a"/>
    <w:uiPriority w:val="99"/>
    <w:rsid w:val="006564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10">
    <w:name w:val="Заголовок 1 Знак"/>
    <w:link w:val="1"/>
    <w:rsid w:val="00890DB4"/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character" w:customStyle="1" w:styleId="20">
    <w:name w:val="Заголовок 2 Знак"/>
    <w:link w:val="2"/>
    <w:uiPriority w:val="9"/>
    <w:semiHidden/>
    <w:rsid w:val="00890D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Абзац списка1"/>
    <w:basedOn w:val="a"/>
    <w:rsid w:val="00890DB4"/>
    <w:pPr>
      <w:spacing w:after="200" w:line="276" w:lineRule="auto"/>
      <w:ind w:left="720"/>
    </w:pPr>
    <w:rPr>
      <w:rFonts w:eastAsia="Times New Roman" w:cs="Calibri"/>
      <w:sz w:val="22"/>
      <w:szCs w:val="22"/>
      <w:lang w:eastAsia="en-US"/>
    </w:rPr>
  </w:style>
  <w:style w:type="paragraph" w:styleId="ab">
    <w:name w:val="Body Text"/>
    <w:basedOn w:val="a"/>
    <w:link w:val="ac"/>
    <w:rsid w:val="00890DB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link w:val="ab"/>
    <w:rsid w:val="00890DB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890DB4"/>
  </w:style>
  <w:style w:type="character" w:customStyle="1" w:styleId="eop">
    <w:name w:val="eop"/>
    <w:basedOn w:val="a0"/>
    <w:rsid w:val="00890DB4"/>
  </w:style>
  <w:style w:type="character" w:customStyle="1" w:styleId="apple-converted-space">
    <w:name w:val="apple-converted-space"/>
    <w:basedOn w:val="a0"/>
    <w:rsid w:val="00890DB4"/>
  </w:style>
  <w:style w:type="paragraph" w:customStyle="1" w:styleId="story-bodyintroduction">
    <w:name w:val="story-body__introduction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rsid w:val="00890DB4"/>
    <w:rPr>
      <w:i/>
      <w:iCs/>
      <w:color w:val="666666"/>
    </w:rPr>
  </w:style>
  <w:style w:type="paragraph" w:customStyle="1" w:styleId="css-18icg9x">
    <w:name w:val="css-18icg9x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ancedheadline">
    <w:name w:val="balancedheadline"/>
    <w:basedOn w:val="a0"/>
    <w:rsid w:val="00890DB4"/>
  </w:style>
  <w:style w:type="paragraph" w:styleId="ad">
    <w:name w:val="Balloon Text"/>
    <w:basedOn w:val="a"/>
    <w:link w:val="ae"/>
    <w:uiPriority w:val="99"/>
    <w:semiHidden/>
    <w:unhideWhenUsed/>
    <w:rsid w:val="00890DB4"/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90DB4"/>
    <w:rPr>
      <w:rFonts w:ascii="Tahoma" w:eastAsia="Times New Roman" w:hAnsi="Tahoma" w:cs="Tahoma"/>
      <w:sz w:val="16"/>
      <w:szCs w:val="16"/>
    </w:rPr>
  </w:style>
  <w:style w:type="paragraph" w:customStyle="1" w:styleId="uk-article-meta">
    <w:name w:val="uk-article-meta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semiHidden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t">
    <w:name w:val="at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90DB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890DB4"/>
  </w:style>
  <w:style w:type="character" w:customStyle="1" w:styleId="spellingerror">
    <w:name w:val="spellingerror"/>
    <w:basedOn w:val="a0"/>
    <w:rsid w:val="00890DB4"/>
  </w:style>
  <w:style w:type="paragraph" w:styleId="af">
    <w:name w:val="header"/>
    <w:basedOn w:val="a"/>
    <w:link w:val="af0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467BF"/>
  </w:style>
  <w:style w:type="paragraph" w:styleId="af1">
    <w:name w:val="footer"/>
    <w:basedOn w:val="a"/>
    <w:link w:val="af2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467BF"/>
  </w:style>
  <w:style w:type="paragraph" w:customStyle="1" w:styleId="af3">
    <w:name w:val="Нормальный (таблица)"/>
    <w:basedOn w:val="a"/>
    <w:next w:val="a"/>
    <w:uiPriority w:val="99"/>
    <w:rsid w:val="001528C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E5"/>
  </w:style>
  <w:style w:type="paragraph" w:styleId="1">
    <w:name w:val="heading 1"/>
    <w:basedOn w:val="a"/>
    <w:link w:val="10"/>
    <w:qFormat/>
    <w:rsid w:val="00890DB4"/>
    <w:pPr>
      <w:outlineLvl w:val="0"/>
    </w:pPr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DB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1F8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link w:val="a3"/>
    <w:rsid w:val="00AB1F8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7B0F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basedOn w:val="a"/>
    <w:rsid w:val="00EA78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056D0C"/>
    <w:pPr>
      <w:ind w:left="720"/>
      <w:contextualSpacing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qFormat/>
    <w:rsid w:val="00056D0C"/>
    <w:rPr>
      <w:rFonts w:eastAsia="Times New Roman" w:cs="Times New Roman"/>
      <w:sz w:val="22"/>
      <w:szCs w:val="22"/>
    </w:rPr>
  </w:style>
  <w:style w:type="character" w:styleId="a8">
    <w:name w:val="Hyperlink"/>
    <w:uiPriority w:val="99"/>
    <w:unhideWhenUsed/>
    <w:rsid w:val="00056D0C"/>
    <w:rPr>
      <w:color w:val="0000FF"/>
      <w:u w:val="single"/>
    </w:rPr>
  </w:style>
  <w:style w:type="character" w:styleId="a9">
    <w:name w:val="Strong"/>
    <w:uiPriority w:val="22"/>
    <w:qFormat/>
    <w:rsid w:val="00056D0C"/>
    <w:rPr>
      <w:b/>
      <w:bCs/>
    </w:rPr>
  </w:style>
  <w:style w:type="paragraph" w:styleId="aa">
    <w:name w:val="Normal (Web)"/>
    <w:basedOn w:val="a"/>
    <w:uiPriority w:val="99"/>
    <w:rsid w:val="006564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10">
    <w:name w:val="Заголовок 1 Знак"/>
    <w:link w:val="1"/>
    <w:rsid w:val="00890DB4"/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character" w:customStyle="1" w:styleId="20">
    <w:name w:val="Заголовок 2 Знак"/>
    <w:link w:val="2"/>
    <w:uiPriority w:val="9"/>
    <w:semiHidden/>
    <w:rsid w:val="00890D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Абзац списка1"/>
    <w:basedOn w:val="a"/>
    <w:rsid w:val="00890DB4"/>
    <w:pPr>
      <w:spacing w:after="200" w:line="276" w:lineRule="auto"/>
      <w:ind w:left="720"/>
    </w:pPr>
    <w:rPr>
      <w:rFonts w:eastAsia="Times New Roman" w:cs="Calibri"/>
      <w:sz w:val="22"/>
      <w:szCs w:val="22"/>
      <w:lang w:eastAsia="en-US"/>
    </w:rPr>
  </w:style>
  <w:style w:type="paragraph" w:styleId="ab">
    <w:name w:val="Body Text"/>
    <w:basedOn w:val="a"/>
    <w:link w:val="ac"/>
    <w:rsid w:val="00890DB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link w:val="ab"/>
    <w:rsid w:val="00890DB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890DB4"/>
  </w:style>
  <w:style w:type="character" w:customStyle="1" w:styleId="eop">
    <w:name w:val="eop"/>
    <w:basedOn w:val="a0"/>
    <w:rsid w:val="00890DB4"/>
  </w:style>
  <w:style w:type="character" w:customStyle="1" w:styleId="apple-converted-space">
    <w:name w:val="apple-converted-space"/>
    <w:basedOn w:val="a0"/>
    <w:rsid w:val="00890DB4"/>
  </w:style>
  <w:style w:type="paragraph" w:customStyle="1" w:styleId="story-bodyintroduction">
    <w:name w:val="story-body__introduction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rsid w:val="00890DB4"/>
    <w:rPr>
      <w:i/>
      <w:iCs/>
      <w:color w:val="666666"/>
    </w:rPr>
  </w:style>
  <w:style w:type="paragraph" w:customStyle="1" w:styleId="css-18icg9x">
    <w:name w:val="css-18icg9x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ancedheadline">
    <w:name w:val="balancedheadline"/>
    <w:basedOn w:val="a0"/>
    <w:rsid w:val="00890DB4"/>
  </w:style>
  <w:style w:type="paragraph" w:styleId="ad">
    <w:name w:val="Balloon Text"/>
    <w:basedOn w:val="a"/>
    <w:link w:val="ae"/>
    <w:uiPriority w:val="99"/>
    <w:semiHidden/>
    <w:unhideWhenUsed/>
    <w:rsid w:val="00890DB4"/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90DB4"/>
    <w:rPr>
      <w:rFonts w:ascii="Tahoma" w:eastAsia="Times New Roman" w:hAnsi="Tahoma" w:cs="Tahoma"/>
      <w:sz w:val="16"/>
      <w:szCs w:val="16"/>
    </w:rPr>
  </w:style>
  <w:style w:type="paragraph" w:customStyle="1" w:styleId="uk-article-meta">
    <w:name w:val="uk-article-meta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semiHidden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t">
    <w:name w:val="at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90DB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890DB4"/>
  </w:style>
  <w:style w:type="character" w:customStyle="1" w:styleId="spellingerror">
    <w:name w:val="spellingerror"/>
    <w:basedOn w:val="a0"/>
    <w:rsid w:val="00890DB4"/>
  </w:style>
  <w:style w:type="paragraph" w:styleId="af">
    <w:name w:val="header"/>
    <w:basedOn w:val="a"/>
    <w:link w:val="af0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467BF"/>
  </w:style>
  <w:style w:type="paragraph" w:styleId="af1">
    <w:name w:val="footer"/>
    <w:basedOn w:val="a"/>
    <w:link w:val="af2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467BF"/>
  </w:style>
  <w:style w:type="paragraph" w:customStyle="1" w:styleId="af3">
    <w:name w:val="Нормальный (таблица)"/>
    <w:basedOn w:val="a"/>
    <w:next w:val="a"/>
    <w:uiPriority w:val="99"/>
    <w:rsid w:val="001528C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erviy-vestnik.ru/literatura/" TargetMode="External"/><Relationship Id="rId18" Type="http://schemas.openxmlformats.org/officeDocument/2006/relationships/hyperlink" Target="http://xn--90ax2c.xn--p1a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xn--90ax2c.xn--p1ai/" TargetMode="External"/><Relationship Id="rId17" Type="http://schemas.openxmlformats.org/officeDocument/2006/relationships/hyperlink" Target="https://icdlib.nsp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cdlib.nsp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" TargetMode="External"/><Relationship Id="rId10" Type="http://schemas.openxmlformats.org/officeDocument/2006/relationships/hyperlink" Target="https://biblio-online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" TargetMode="External"/><Relationship Id="rId14" Type="http://schemas.openxmlformats.org/officeDocument/2006/relationships/hyperlink" Target="https://cls.tgl.ru/generator-b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15336</Words>
  <Characters>87419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102550</CharactersWithSpaces>
  <SharedDoc>false</SharedDoc>
  <HLinks>
    <vt:vector size="60" baseType="variant">
      <vt:variant>
        <vt:i4>71827502</vt:i4>
      </vt:variant>
      <vt:variant>
        <vt:i4>27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5308426</vt:i4>
      </vt:variant>
      <vt:variant>
        <vt:i4>24</vt:i4>
      </vt:variant>
      <vt:variant>
        <vt:i4>0</vt:i4>
      </vt:variant>
      <vt:variant>
        <vt:i4>5</vt:i4>
      </vt:variant>
      <vt:variant>
        <vt:lpwstr>http://pspu.ru/university/biblioteka/jelektronnye-resursy-biblioteki/udalennyj-elektronnyj-chitalnyj-zal</vt:lpwstr>
      </vt:variant>
      <vt:variant>
        <vt:lpwstr/>
      </vt:variant>
      <vt:variant>
        <vt:i4>3735678</vt:i4>
      </vt:variant>
      <vt:variant>
        <vt:i4>21</vt:i4>
      </vt:variant>
      <vt:variant>
        <vt:i4>0</vt:i4>
      </vt:variant>
      <vt:variant>
        <vt:i4>5</vt:i4>
      </vt:variant>
      <vt:variant>
        <vt:lpwstr>https://icdlib.nspu.ru/</vt:lpwstr>
      </vt:variant>
      <vt:variant>
        <vt:lpwstr/>
      </vt:variant>
      <vt:variant>
        <vt:i4>5046292</vt:i4>
      </vt:variant>
      <vt:variant>
        <vt:i4>18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7405674</vt:i4>
      </vt:variant>
      <vt:variant>
        <vt:i4>15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71827502</vt:i4>
      </vt:variant>
      <vt:variant>
        <vt:i4>12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5308426</vt:i4>
      </vt:variant>
      <vt:variant>
        <vt:i4>9</vt:i4>
      </vt:variant>
      <vt:variant>
        <vt:i4>0</vt:i4>
      </vt:variant>
      <vt:variant>
        <vt:i4>5</vt:i4>
      </vt:variant>
      <vt:variant>
        <vt:lpwstr>http://pspu.ru/university/biblioteka/jelektronnye-resursy-biblioteki/udalennyj-elektronnyj-chitalnyj-zal</vt:lpwstr>
      </vt:variant>
      <vt:variant>
        <vt:lpwstr/>
      </vt:variant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https://icdlib.nspu.ru/</vt:lpwstr>
      </vt:variant>
      <vt:variant>
        <vt:lpwstr/>
      </vt:variant>
      <vt:variant>
        <vt:i4>5046292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Канцур Анна Германовна</cp:lastModifiedBy>
  <cp:revision>5</cp:revision>
  <cp:lastPrinted>2019-10-29T09:49:00Z</cp:lastPrinted>
  <dcterms:created xsi:type="dcterms:W3CDTF">2026-02-11T05:38:00Z</dcterms:created>
  <dcterms:modified xsi:type="dcterms:W3CDTF">2026-02-11T05:50:00Z</dcterms:modified>
</cp:coreProperties>
</file>