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54D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D154D" w:rsidRPr="007E6600" w:rsidTr="00460469">
        <w:tc>
          <w:tcPr>
            <w:tcW w:w="4672" w:type="dxa"/>
          </w:tcPr>
          <w:p w:rsidR="00CD154D" w:rsidRPr="007E6600" w:rsidRDefault="00CD154D" w:rsidP="00CD154D">
            <w:pPr>
              <w:spacing w:after="0" w:line="240" w:lineRule="auto"/>
              <w:jc w:val="right"/>
              <w:rPr>
                <w:rFonts w:eastAsia="Times New Roman" w:cs="Calibri"/>
                <w:b/>
                <w:sz w:val="26"/>
                <w:szCs w:val="26"/>
                <w:lang w:eastAsia="ru-RU"/>
              </w:rPr>
            </w:pPr>
            <w:r w:rsidRPr="007E6600">
              <w:rPr>
                <w:rFonts w:eastAsia="Times New Roman" w:cs="Calibri"/>
                <w:b/>
                <w:sz w:val="26"/>
                <w:szCs w:val="26"/>
                <w:lang w:eastAsia="ru-RU"/>
              </w:rPr>
              <w:t>СОГЛАСОВАНО</w:t>
            </w:r>
          </w:p>
          <w:p w:rsidR="00230D14" w:rsidRPr="007E6600" w:rsidRDefault="00322B12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Calibri"/>
                <w:sz w:val="26"/>
                <w:szCs w:val="26"/>
                <w:lang w:eastAsia="ru-RU"/>
              </w:rPr>
              <w:t>Проректор по ОДиИ</w:t>
            </w:r>
          </w:p>
          <w:p w:rsidR="00230D14" w:rsidRPr="007E6600" w:rsidRDefault="00322B12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Calibri"/>
                <w:sz w:val="26"/>
                <w:szCs w:val="26"/>
                <w:lang w:eastAsia="ru-RU"/>
              </w:rPr>
              <w:t>Лизунова Л.Р.</w:t>
            </w:r>
          </w:p>
          <w:p w:rsidR="00230D14" w:rsidRPr="007E6600" w:rsidRDefault="00230D14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:rsidR="00230D14" w:rsidRDefault="00230D14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:rsidR="00322B12" w:rsidRPr="007E6600" w:rsidRDefault="00322B12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Calibri"/>
                <w:sz w:val="26"/>
                <w:szCs w:val="26"/>
                <w:lang w:eastAsia="ru-RU"/>
              </w:rPr>
              <w:t>___________________________</w:t>
            </w:r>
          </w:p>
          <w:p w:rsidR="00CD154D" w:rsidRPr="007E6600" w:rsidRDefault="00CD154D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  <w:r w:rsidRPr="007E6600">
              <w:rPr>
                <w:rFonts w:eastAsia="Times New Roman" w:cs="Calibri"/>
                <w:sz w:val="26"/>
                <w:szCs w:val="26"/>
                <w:lang w:eastAsia="ru-RU"/>
              </w:rPr>
              <w:t>«</w:t>
            </w:r>
            <w:r w:rsidR="007431D6">
              <w:rPr>
                <w:rFonts w:eastAsia="Times New Roman" w:cs="Calibri"/>
                <w:sz w:val="26"/>
                <w:szCs w:val="26"/>
                <w:lang w:eastAsia="ru-RU"/>
              </w:rPr>
              <w:t>_____</w:t>
            </w:r>
            <w:r w:rsidR="00460469">
              <w:rPr>
                <w:rFonts w:eastAsia="Times New Roman" w:cs="Calibri"/>
                <w:sz w:val="26"/>
                <w:szCs w:val="26"/>
                <w:lang w:eastAsia="ru-RU"/>
              </w:rPr>
              <w:t xml:space="preserve">» </w:t>
            </w:r>
            <w:r w:rsidR="007431D6">
              <w:rPr>
                <w:rFonts w:eastAsia="Times New Roman" w:cs="Calibri"/>
                <w:sz w:val="26"/>
                <w:szCs w:val="26"/>
                <w:lang w:eastAsia="ru-RU"/>
              </w:rPr>
              <w:t>__________________</w:t>
            </w:r>
            <w:r w:rsidRPr="007E6600">
              <w:rPr>
                <w:rFonts w:eastAsia="Times New Roman" w:cs="Calibri"/>
                <w:sz w:val="26"/>
                <w:szCs w:val="26"/>
                <w:lang w:eastAsia="ru-RU"/>
              </w:rPr>
              <w:t xml:space="preserve"> г.</w:t>
            </w:r>
          </w:p>
          <w:p w:rsidR="00CD154D" w:rsidRPr="007E6600" w:rsidRDefault="00CD154D" w:rsidP="00CD154D">
            <w:pPr>
              <w:spacing w:after="0" w:line="240" w:lineRule="auto"/>
              <w:jc w:val="right"/>
              <w:rPr>
                <w:rFonts w:eastAsia="Times New Roman" w:cs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673" w:type="dxa"/>
          </w:tcPr>
          <w:p w:rsidR="00CD154D" w:rsidRPr="007E6600" w:rsidRDefault="00CD154D" w:rsidP="00CD154D">
            <w:pPr>
              <w:spacing w:after="0" w:line="240" w:lineRule="auto"/>
              <w:jc w:val="right"/>
              <w:rPr>
                <w:rFonts w:eastAsia="Times New Roman" w:cs="Calibri"/>
                <w:b/>
                <w:sz w:val="26"/>
                <w:szCs w:val="26"/>
                <w:lang w:eastAsia="ru-RU"/>
              </w:rPr>
            </w:pPr>
            <w:r w:rsidRPr="007E6600">
              <w:rPr>
                <w:rFonts w:eastAsia="Times New Roman" w:cs="Calibri"/>
                <w:b/>
                <w:sz w:val="26"/>
                <w:szCs w:val="26"/>
                <w:lang w:eastAsia="ru-RU"/>
              </w:rPr>
              <w:t>УТВЕРЖДЕНО</w:t>
            </w:r>
          </w:p>
          <w:p w:rsidR="00CD154D" w:rsidRPr="007E6600" w:rsidRDefault="00846322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  <w:r w:rsidRPr="007E6600">
              <w:rPr>
                <w:rFonts w:eastAsia="Times New Roman" w:cs="Calibri"/>
                <w:sz w:val="26"/>
                <w:szCs w:val="26"/>
                <w:lang w:eastAsia="ru-RU"/>
              </w:rPr>
              <w:t>и. о д</w:t>
            </w:r>
            <w:r w:rsidR="00CD154D" w:rsidRPr="007E6600">
              <w:rPr>
                <w:rFonts w:eastAsia="Times New Roman" w:cs="Calibri"/>
                <w:sz w:val="26"/>
                <w:szCs w:val="26"/>
                <w:lang w:eastAsia="ru-RU"/>
              </w:rPr>
              <w:t>екан факультета</w:t>
            </w:r>
          </w:p>
          <w:p w:rsidR="00CD154D" w:rsidRPr="007E6600" w:rsidRDefault="00846322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  <w:r w:rsidRPr="007E6600">
              <w:rPr>
                <w:rFonts w:eastAsia="Times New Roman" w:cs="Calibri"/>
                <w:sz w:val="26"/>
                <w:szCs w:val="26"/>
                <w:lang w:eastAsia="ru-RU"/>
              </w:rPr>
              <w:t>педагогики и психологии детства</w:t>
            </w:r>
          </w:p>
          <w:p w:rsidR="00230D14" w:rsidRPr="007E6600" w:rsidRDefault="00846322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  <w:r w:rsidRPr="007E6600">
              <w:rPr>
                <w:rFonts w:eastAsia="Times New Roman" w:cs="Calibri"/>
                <w:sz w:val="26"/>
                <w:szCs w:val="26"/>
                <w:lang w:eastAsia="ru-RU"/>
              </w:rPr>
              <w:t>Криницына Ольга Павловна</w:t>
            </w:r>
          </w:p>
          <w:p w:rsidR="00230D14" w:rsidRPr="007E6600" w:rsidRDefault="00230D14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:rsidR="00CD154D" w:rsidRPr="007E6600" w:rsidRDefault="00CD154D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  <w:r w:rsidRPr="007E6600">
              <w:rPr>
                <w:rFonts w:eastAsia="Times New Roman" w:cs="Calibri"/>
                <w:sz w:val="26"/>
                <w:szCs w:val="26"/>
                <w:lang w:eastAsia="ru-RU"/>
              </w:rPr>
              <w:t>_______________________________</w:t>
            </w:r>
          </w:p>
          <w:p w:rsidR="00CD154D" w:rsidRPr="007E6600" w:rsidRDefault="00460469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  <w:r w:rsidRPr="00460469">
              <w:rPr>
                <w:rFonts w:eastAsia="Times New Roman" w:cs="Calibri"/>
                <w:sz w:val="26"/>
                <w:szCs w:val="26"/>
                <w:lang w:eastAsia="ru-RU"/>
              </w:rPr>
              <w:t>«</w:t>
            </w:r>
            <w:r w:rsidR="00436D96">
              <w:rPr>
                <w:rFonts w:eastAsia="Times New Roman" w:cs="Calibri"/>
                <w:sz w:val="26"/>
                <w:szCs w:val="26"/>
                <w:lang w:eastAsia="ru-RU"/>
              </w:rPr>
              <w:t>23</w:t>
            </w:r>
            <w:r w:rsidRPr="00460469">
              <w:rPr>
                <w:rFonts w:eastAsia="Times New Roman" w:cs="Calibri"/>
                <w:sz w:val="26"/>
                <w:szCs w:val="26"/>
                <w:lang w:eastAsia="ru-RU"/>
              </w:rPr>
              <w:t>»  октября 202</w:t>
            </w:r>
            <w:r w:rsidR="00436D96">
              <w:rPr>
                <w:rFonts w:eastAsia="Times New Roman" w:cs="Calibri"/>
                <w:sz w:val="26"/>
                <w:szCs w:val="26"/>
                <w:lang w:eastAsia="ru-RU"/>
              </w:rPr>
              <w:t>5</w:t>
            </w:r>
            <w:r w:rsidRPr="00460469">
              <w:rPr>
                <w:rFonts w:eastAsia="Times New Roman" w:cs="Calibri"/>
                <w:sz w:val="26"/>
                <w:szCs w:val="26"/>
                <w:lang w:eastAsia="ru-RU"/>
              </w:rPr>
              <w:t xml:space="preserve"> г</w:t>
            </w:r>
            <w:r w:rsidR="00CD154D" w:rsidRPr="007E6600">
              <w:rPr>
                <w:rFonts w:eastAsia="Times New Roman" w:cs="Calibri"/>
                <w:sz w:val="26"/>
                <w:szCs w:val="26"/>
                <w:lang w:eastAsia="ru-RU"/>
              </w:rPr>
              <w:t>.</w:t>
            </w:r>
          </w:p>
          <w:p w:rsidR="00CD154D" w:rsidRPr="007E6600" w:rsidRDefault="00CD154D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</w:tc>
      </w:tr>
    </w:tbl>
    <w:p w:rsidR="00CD154D" w:rsidRPr="007E6600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:rsidR="00CD154D" w:rsidRPr="007E6600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:rsidR="00CD154D" w:rsidRPr="007E6600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:rsidR="00CD154D" w:rsidRPr="007E6600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:rsidR="00CD154D" w:rsidRPr="007E6600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:rsidR="00CD154D" w:rsidRPr="007E6600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:rsidR="00CD154D" w:rsidRPr="007E6600" w:rsidRDefault="00CD154D" w:rsidP="00CD154D">
      <w:pPr>
        <w:pStyle w:val="2"/>
        <w:spacing w:line="240" w:lineRule="auto"/>
        <w:ind w:left="0"/>
        <w:rPr>
          <w:rFonts w:ascii="Calibri" w:hAnsi="Calibri" w:cs="Calibri"/>
          <w:b/>
          <w:i w:val="0"/>
          <w:iCs w:val="0"/>
          <w:sz w:val="28"/>
          <w:szCs w:val="28"/>
        </w:rPr>
      </w:pPr>
      <w:bookmarkStart w:id="0" w:name="_Toc375077331"/>
      <w:r w:rsidRPr="007E6600">
        <w:rPr>
          <w:rFonts w:ascii="Calibri" w:hAnsi="Calibri" w:cs="Calibri"/>
          <w:b/>
          <w:i w:val="0"/>
          <w:iCs w:val="0"/>
          <w:sz w:val="28"/>
          <w:szCs w:val="28"/>
        </w:rPr>
        <w:t>ПЛАН РАБОТЫ</w:t>
      </w:r>
    </w:p>
    <w:p w:rsidR="00CD154D" w:rsidRPr="007E6600" w:rsidRDefault="00CD154D" w:rsidP="00CD154D">
      <w:pPr>
        <w:spacing w:after="0" w:line="240" w:lineRule="auto"/>
        <w:jc w:val="center"/>
        <w:rPr>
          <w:sz w:val="28"/>
          <w:szCs w:val="28"/>
          <w:lang w:eastAsia="ru-RU"/>
        </w:rPr>
      </w:pPr>
      <w:r w:rsidRPr="007E6600">
        <w:rPr>
          <w:sz w:val="28"/>
          <w:szCs w:val="28"/>
          <w:lang w:eastAsia="ru-RU"/>
        </w:rPr>
        <w:t>структурного подразделения ФГБОУ ВО «Пермский государственный гуманитарно-педагогический университет»</w:t>
      </w:r>
    </w:p>
    <w:p w:rsidR="00CD154D" w:rsidRPr="007E6600" w:rsidRDefault="003C0066" w:rsidP="00CD154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факультета</w:t>
      </w:r>
      <w:r w:rsidR="00846322" w:rsidRPr="007E6600">
        <w:rPr>
          <w:b/>
          <w:sz w:val="28"/>
          <w:szCs w:val="28"/>
          <w:lang w:eastAsia="ru-RU"/>
        </w:rPr>
        <w:t xml:space="preserve"> педагогики и психологии детства</w:t>
      </w:r>
    </w:p>
    <w:p w:rsidR="00CD154D" w:rsidRPr="007E6600" w:rsidRDefault="00CD154D" w:rsidP="00CD154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  <w:r w:rsidRPr="007E6600">
        <w:rPr>
          <w:b/>
          <w:sz w:val="28"/>
          <w:szCs w:val="28"/>
          <w:lang w:eastAsia="ru-RU"/>
        </w:rPr>
        <w:t>на 202</w:t>
      </w:r>
      <w:r w:rsidR="00436D96">
        <w:rPr>
          <w:b/>
          <w:sz w:val="28"/>
          <w:szCs w:val="28"/>
          <w:lang w:eastAsia="ru-RU"/>
        </w:rPr>
        <w:t>5</w:t>
      </w:r>
      <w:r w:rsidRPr="007E6600">
        <w:rPr>
          <w:b/>
          <w:sz w:val="28"/>
          <w:szCs w:val="28"/>
          <w:lang w:eastAsia="ru-RU"/>
        </w:rPr>
        <w:t>-202</w:t>
      </w:r>
      <w:r w:rsidR="00436D96">
        <w:rPr>
          <w:b/>
          <w:sz w:val="28"/>
          <w:szCs w:val="28"/>
          <w:lang w:eastAsia="ru-RU"/>
        </w:rPr>
        <w:t>6</w:t>
      </w:r>
      <w:r w:rsidRPr="007E6600">
        <w:rPr>
          <w:b/>
          <w:sz w:val="28"/>
          <w:szCs w:val="28"/>
          <w:lang w:eastAsia="ru-RU"/>
        </w:rPr>
        <w:t xml:space="preserve"> уч.</w:t>
      </w:r>
      <w:r w:rsidR="002E62F2">
        <w:rPr>
          <w:b/>
          <w:sz w:val="28"/>
          <w:szCs w:val="28"/>
          <w:lang w:eastAsia="ru-RU"/>
        </w:rPr>
        <w:t xml:space="preserve"> </w:t>
      </w:r>
      <w:r w:rsidRPr="007E6600">
        <w:rPr>
          <w:b/>
          <w:sz w:val="28"/>
          <w:szCs w:val="28"/>
          <w:lang w:eastAsia="ru-RU"/>
        </w:rPr>
        <w:t>год</w:t>
      </w:r>
    </w:p>
    <w:p w:rsidR="00CD154D" w:rsidRPr="007E6600" w:rsidRDefault="00CD154D" w:rsidP="00CD154D">
      <w:pPr>
        <w:rPr>
          <w:lang w:eastAsia="ru-RU"/>
        </w:rPr>
      </w:pPr>
    </w:p>
    <w:bookmarkEnd w:id="0"/>
    <w:p w:rsidR="00CD154D" w:rsidRPr="007E6600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D154D" w:rsidRPr="007E6600" w:rsidTr="00CD154D">
        <w:tc>
          <w:tcPr>
            <w:tcW w:w="4672" w:type="dxa"/>
          </w:tcPr>
          <w:p w:rsidR="00CD154D" w:rsidRPr="007E6600" w:rsidRDefault="00CD154D" w:rsidP="00CD154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673" w:type="dxa"/>
            <w:shd w:val="clear" w:color="auto" w:fill="auto"/>
          </w:tcPr>
          <w:p w:rsidR="00CD154D" w:rsidRPr="007E6600" w:rsidRDefault="00CD154D" w:rsidP="003C006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</w:pPr>
            <w:r w:rsidRPr="007E6600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План принят на заседании</w:t>
            </w:r>
          </w:p>
          <w:p w:rsidR="00CD154D" w:rsidRPr="007E6600" w:rsidRDefault="00CD154D" w:rsidP="003C006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</w:pPr>
            <w:r w:rsidRPr="007E6600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Ученого совета факультета</w:t>
            </w:r>
          </w:p>
          <w:p w:rsidR="00CD154D" w:rsidRPr="007E6600" w:rsidRDefault="00CD154D" w:rsidP="003C006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</w:pPr>
            <w:r w:rsidRPr="007E6600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«</w:t>
            </w:r>
            <w:r w:rsidR="00436D96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23</w:t>
            </w:r>
            <w:r w:rsidRPr="007E6600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 xml:space="preserve">» </w:t>
            </w:r>
            <w:r w:rsidR="002E62F2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октября</w:t>
            </w:r>
            <w:r w:rsidRPr="007E6600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 xml:space="preserve"> 202</w:t>
            </w:r>
            <w:r w:rsidR="00436D96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5</w:t>
            </w:r>
            <w:r w:rsidRPr="007E6600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 xml:space="preserve"> г.</w:t>
            </w:r>
          </w:p>
          <w:p w:rsidR="00CD154D" w:rsidRPr="007E6600" w:rsidRDefault="00CD154D" w:rsidP="003C006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</w:pPr>
            <w:r w:rsidRPr="007E6600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Протокол №</w:t>
            </w:r>
            <w:r w:rsidR="00460469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2</w:t>
            </w:r>
          </w:p>
          <w:p w:rsidR="00CD154D" w:rsidRPr="007E6600" w:rsidRDefault="00CD154D" w:rsidP="003C006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lang w:eastAsia="ru-RU"/>
              </w:rPr>
            </w:pPr>
          </w:p>
        </w:tc>
      </w:tr>
    </w:tbl>
    <w:p w:rsidR="00CD154D" w:rsidRPr="007E6600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D154D" w:rsidRPr="007E6600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D154D" w:rsidRPr="007E6600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D154D" w:rsidRPr="007E6600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D154D" w:rsidRPr="007E6600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D154D" w:rsidRPr="007E6600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Pr="007E6600" w:rsidRDefault="00CD154D" w:rsidP="00CD154D">
      <w:pPr>
        <w:spacing w:after="0" w:line="240" w:lineRule="auto"/>
        <w:jc w:val="center"/>
        <w:rPr>
          <w:rFonts w:cs="Calibri"/>
          <w:sz w:val="26"/>
          <w:szCs w:val="26"/>
        </w:rPr>
      </w:pPr>
      <w:r w:rsidRPr="007E6600">
        <w:rPr>
          <w:rFonts w:cs="Calibri"/>
          <w:sz w:val="26"/>
          <w:szCs w:val="26"/>
        </w:rPr>
        <w:t>Пермь</w:t>
      </w:r>
    </w:p>
    <w:p w:rsidR="00CD154D" w:rsidRPr="0086424A" w:rsidRDefault="00911D21" w:rsidP="00CD154D">
      <w:pPr>
        <w:spacing w:after="0" w:line="240" w:lineRule="auto"/>
        <w:jc w:val="center"/>
        <w:rPr>
          <w:b/>
          <w:sz w:val="26"/>
          <w:szCs w:val="26"/>
          <w:lang w:eastAsia="ru-RU"/>
        </w:rPr>
      </w:pPr>
      <w:r>
        <w:rPr>
          <w:rFonts w:cs="Calibri"/>
          <w:sz w:val="26"/>
          <w:szCs w:val="26"/>
        </w:rPr>
        <w:t>202</w:t>
      </w:r>
      <w:r w:rsidR="00F402EA">
        <w:rPr>
          <w:rFonts w:cs="Calibri"/>
          <w:sz w:val="26"/>
          <w:szCs w:val="26"/>
        </w:rPr>
        <w:t>5</w:t>
      </w:r>
      <w:r w:rsidR="00CD154D" w:rsidRPr="00280086">
        <w:rPr>
          <w:highlight w:val="lightGray"/>
          <w:lang w:eastAsia="ru-RU"/>
        </w:rPr>
        <w:br w:type="page"/>
      </w:r>
      <w:r w:rsidR="00CD154D" w:rsidRPr="0086424A">
        <w:rPr>
          <w:b/>
          <w:sz w:val="26"/>
          <w:szCs w:val="26"/>
          <w:lang w:eastAsia="ru-RU"/>
        </w:rPr>
        <w:lastRenderedPageBreak/>
        <w:t>Предисловие</w:t>
      </w:r>
    </w:p>
    <w:p w:rsidR="00CD154D" w:rsidRPr="004F5BDF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154D" w:rsidRDefault="00230D14" w:rsidP="00CD154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eastAsia="Times New Roman" w:cs="Calibri"/>
          <w:sz w:val="26"/>
          <w:szCs w:val="26"/>
          <w:lang w:eastAsia="ru-RU"/>
        </w:rPr>
      </w:pPr>
      <w:r>
        <w:rPr>
          <w:rFonts w:eastAsia="Times New Roman" w:cs="Calibri"/>
          <w:sz w:val="26"/>
          <w:szCs w:val="26"/>
          <w:lang w:eastAsia="ru-RU"/>
        </w:rPr>
        <w:t>Разработан</w:t>
      </w:r>
      <w:r w:rsidR="00CD154D">
        <w:rPr>
          <w:rFonts w:eastAsia="Times New Roman" w:cs="Calibri"/>
          <w:sz w:val="26"/>
          <w:szCs w:val="26"/>
          <w:lang w:eastAsia="ru-RU"/>
        </w:rPr>
        <w:t xml:space="preserve"> </w:t>
      </w:r>
      <w:r>
        <w:rPr>
          <w:rFonts w:eastAsia="Times New Roman" w:cs="Calibri"/>
          <w:sz w:val="26"/>
          <w:szCs w:val="26"/>
          <w:lang w:eastAsia="ru-RU"/>
        </w:rPr>
        <w:t>управленческой командой факультета</w:t>
      </w:r>
      <w:r w:rsidR="00846322">
        <w:rPr>
          <w:rFonts w:eastAsia="Times New Roman" w:cs="Calibri"/>
          <w:sz w:val="26"/>
          <w:szCs w:val="26"/>
          <w:lang w:eastAsia="ru-RU"/>
        </w:rPr>
        <w:t xml:space="preserve"> педагогики и психологии детства </w:t>
      </w:r>
      <w:r w:rsidR="00CD154D">
        <w:rPr>
          <w:rFonts w:eastAsia="Times New Roman" w:cs="Calibri"/>
          <w:sz w:val="26"/>
          <w:szCs w:val="26"/>
          <w:lang w:eastAsia="ru-RU"/>
        </w:rPr>
        <w:t>ФГБОУ ВО «Пермский государственный гуманитарно-педагогический университет».</w:t>
      </w:r>
    </w:p>
    <w:p w:rsidR="00CD154D" w:rsidRDefault="00CD154D" w:rsidP="00CD154D">
      <w:pPr>
        <w:spacing w:after="0" w:line="240" w:lineRule="auto"/>
        <w:jc w:val="both"/>
        <w:rPr>
          <w:rFonts w:eastAsia="Times New Roman" w:cs="Calibri"/>
          <w:sz w:val="26"/>
          <w:szCs w:val="26"/>
          <w:lang w:eastAsia="ru-RU"/>
        </w:rPr>
      </w:pPr>
    </w:p>
    <w:p w:rsidR="00CD154D" w:rsidRPr="00505EC1" w:rsidRDefault="00230D14" w:rsidP="00CD154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eastAsia="Times New Roman" w:cs="Calibri"/>
          <w:sz w:val="26"/>
          <w:szCs w:val="26"/>
          <w:lang w:eastAsia="ru-RU"/>
        </w:rPr>
      </w:pPr>
      <w:r>
        <w:rPr>
          <w:rFonts w:eastAsia="Times New Roman" w:cs="Calibri"/>
          <w:sz w:val="26"/>
          <w:szCs w:val="26"/>
          <w:lang w:eastAsia="ru-RU"/>
        </w:rPr>
        <w:t>Утвержден</w:t>
      </w:r>
      <w:r w:rsidR="00CD154D" w:rsidRPr="00505EC1">
        <w:rPr>
          <w:rFonts w:eastAsia="Times New Roman" w:cs="Calibri"/>
          <w:sz w:val="26"/>
          <w:szCs w:val="26"/>
          <w:lang w:eastAsia="ru-RU"/>
        </w:rPr>
        <w:t xml:space="preserve"> Ученым советом </w:t>
      </w:r>
      <w:r>
        <w:rPr>
          <w:rFonts w:eastAsia="Times New Roman" w:cs="Calibri"/>
          <w:sz w:val="26"/>
          <w:szCs w:val="26"/>
          <w:lang w:eastAsia="ru-RU"/>
        </w:rPr>
        <w:t>факультета</w:t>
      </w:r>
      <w:r w:rsidR="00CD154D" w:rsidRPr="00505EC1">
        <w:rPr>
          <w:rFonts w:eastAsia="Times New Roman" w:cs="Calibri"/>
          <w:sz w:val="26"/>
          <w:szCs w:val="26"/>
          <w:lang w:eastAsia="ru-RU"/>
        </w:rPr>
        <w:t xml:space="preserve">, протокол № </w:t>
      </w:r>
      <w:r w:rsidR="00460469">
        <w:rPr>
          <w:rFonts w:eastAsia="Times New Roman" w:cs="Calibri"/>
          <w:sz w:val="26"/>
          <w:szCs w:val="26"/>
          <w:lang w:eastAsia="ru-RU"/>
        </w:rPr>
        <w:t>2</w:t>
      </w:r>
      <w:r w:rsidR="00CD154D" w:rsidRPr="00505EC1">
        <w:rPr>
          <w:rFonts w:eastAsia="Times New Roman" w:cs="Calibri"/>
          <w:sz w:val="26"/>
          <w:szCs w:val="26"/>
          <w:lang w:eastAsia="ru-RU"/>
        </w:rPr>
        <w:t xml:space="preserve"> </w:t>
      </w:r>
      <w:r w:rsidR="00CD154D" w:rsidRPr="002E62F2">
        <w:rPr>
          <w:rFonts w:eastAsia="Times New Roman" w:cs="Calibri"/>
          <w:sz w:val="26"/>
          <w:szCs w:val="26"/>
          <w:lang w:eastAsia="ru-RU"/>
        </w:rPr>
        <w:t xml:space="preserve">от </w:t>
      </w:r>
      <w:r w:rsidR="00436D96">
        <w:rPr>
          <w:rFonts w:eastAsia="Times New Roman" w:cs="Calibri"/>
          <w:sz w:val="26"/>
          <w:szCs w:val="26"/>
          <w:lang w:eastAsia="ru-RU"/>
        </w:rPr>
        <w:t>23</w:t>
      </w:r>
      <w:r w:rsidR="00CD154D" w:rsidRPr="002E62F2">
        <w:rPr>
          <w:rFonts w:eastAsia="Times New Roman" w:cs="Calibri"/>
          <w:sz w:val="26"/>
          <w:szCs w:val="26"/>
          <w:lang w:eastAsia="ru-RU"/>
        </w:rPr>
        <w:t>.</w:t>
      </w:r>
      <w:r w:rsidR="002E62F2">
        <w:rPr>
          <w:rFonts w:eastAsia="Times New Roman" w:cs="Calibri"/>
          <w:sz w:val="26"/>
          <w:szCs w:val="26"/>
          <w:lang w:eastAsia="ru-RU"/>
        </w:rPr>
        <w:t>10</w:t>
      </w:r>
      <w:r>
        <w:rPr>
          <w:rFonts w:eastAsia="Times New Roman" w:cs="Calibri"/>
          <w:sz w:val="26"/>
          <w:szCs w:val="26"/>
          <w:lang w:eastAsia="ru-RU"/>
        </w:rPr>
        <w:t>.202</w:t>
      </w:r>
      <w:r w:rsidR="00436D96">
        <w:rPr>
          <w:rFonts w:eastAsia="Times New Roman" w:cs="Calibri"/>
          <w:sz w:val="26"/>
          <w:szCs w:val="26"/>
          <w:lang w:eastAsia="ru-RU"/>
        </w:rPr>
        <w:t>5</w:t>
      </w:r>
      <w:r w:rsidR="00CD154D" w:rsidRPr="00505EC1">
        <w:rPr>
          <w:rFonts w:eastAsia="Times New Roman" w:cs="Calibri"/>
          <w:sz w:val="26"/>
          <w:szCs w:val="26"/>
          <w:lang w:eastAsia="ru-RU"/>
        </w:rPr>
        <w:t xml:space="preserve"> г.</w:t>
      </w:r>
    </w:p>
    <w:p w:rsidR="00CD154D" w:rsidRPr="00505EC1" w:rsidRDefault="00CD154D" w:rsidP="00CD154D">
      <w:pPr>
        <w:spacing w:after="0" w:line="240" w:lineRule="auto"/>
        <w:jc w:val="both"/>
        <w:rPr>
          <w:rFonts w:eastAsia="Times New Roman" w:cs="Calibri"/>
          <w:sz w:val="26"/>
          <w:szCs w:val="26"/>
          <w:lang w:eastAsia="ru-RU"/>
        </w:rPr>
      </w:pPr>
    </w:p>
    <w:p w:rsidR="00230D14" w:rsidRPr="00505EC1" w:rsidRDefault="00230D14" w:rsidP="00436D96">
      <w:pPr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sz w:val="26"/>
          <w:szCs w:val="26"/>
          <w:lang w:eastAsia="ru-RU"/>
        </w:rPr>
      </w:pPr>
      <w:r w:rsidRPr="00230D14">
        <w:rPr>
          <w:rFonts w:eastAsia="Times New Roman" w:cs="Calibri"/>
          <w:sz w:val="26"/>
          <w:szCs w:val="26"/>
          <w:lang w:eastAsia="ru-RU"/>
        </w:rPr>
        <w:t>Введен</w:t>
      </w:r>
      <w:r w:rsidR="00CD154D" w:rsidRPr="00230D14">
        <w:rPr>
          <w:rFonts w:eastAsia="Times New Roman" w:cs="Calibri"/>
          <w:sz w:val="26"/>
          <w:szCs w:val="26"/>
          <w:lang w:eastAsia="ru-RU"/>
        </w:rPr>
        <w:t xml:space="preserve"> в де</w:t>
      </w:r>
      <w:r w:rsidR="003160C6">
        <w:rPr>
          <w:rFonts w:eastAsia="Times New Roman" w:cs="Calibri"/>
          <w:sz w:val="26"/>
          <w:szCs w:val="26"/>
          <w:lang w:eastAsia="ru-RU"/>
        </w:rPr>
        <w:t>йствие р</w:t>
      </w:r>
      <w:r w:rsidR="00CD154D" w:rsidRPr="00230D14">
        <w:rPr>
          <w:rFonts w:eastAsia="Times New Roman" w:cs="Calibri"/>
          <w:sz w:val="26"/>
          <w:szCs w:val="26"/>
          <w:lang w:eastAsia="ru-RU"/>
        </w:rPr>
        <w:t xml:space="preserve">аспоряжением </w:t>
      </w:r>
      <w:r w:rsidRPr="00230D14">
        <w:rPr>
          <w:rFonts w:eastAsia="Times New Roman" w:cs="Calibri"/>
          <w:sz w:val="26"/>
          <w:szCs w:val="26"/>
          <w:lang w:eastAsia="ru-RU"/>
        </w:rPr>
        <w:t>декана факультета</w:t>
      </w:r>
      <w:r w:rsidR="00CD154D" w:rsidRPr="00230D14">
        <w:rPr>
          <w:rFonts w:eastAsia="Times New Roman" w:cs="Calibri"/>
          <w:sz w:val="26"/>
          <w:szCs w:val="26"/>
          <w:lang w:eastAsia="ru-RU"/>
        </w:rPr>
        <w:t xml:space="preserve"> </w:t>
      </w:r>
      <w:r w:rsidR="00460469" w:rsidRPr="00460469">
        <w:rPr>
          <w:rFonts w:eastAsia="Times New Roman" w:cs="Calibri"/>
          <w:sz w:val="26"/>
          <w:szCs w:val="26"/>
          <w:lang w:eastAsia="ru-RU"/>
        </w:rPr>
        <w:t xml:space="preserve">№ 2 от </w:t>
      </w:r>
      <w:r w:rsidR="00436D96" w:rsidRPr="00436D96">
        <w:rPr>
          <w:rFonts w:eastAsia="Times New Roman" w:cs="Calibri"/>
          <w:sz w:val="26"/>
          <w:szCs w:val="26"/>
          <w:lang w:eastAsia="ru-RU"/>
        </w:rPr>
        <w:t xml:space="preserve">23.10.2025 г </w:t>
      </w:r>
      <w:r w:rsidR="00460469" w:rsidRPr="00460469">
        <w:rPr>
          <w:rFonts w:eastAsia="Times New Roman" w:cs="Calibri"/>
          <w:sz w:val="26"/>
          <w:szCs w:val="26"/>
          <w:lang w:eastAsia="ru-RU"/>
        </w:rPr>
        <w:t>г.</w:t>
      </w:r>
    </w:p>
    <w:p w:rsidR="00CD154D" w:rsidRPr="00230D14" w:rsidRDefault="00CD154D" w:rsidP="00230D14">
      <w:pPr>
        <w:spacing w:after="0" w:line="240" w:lineRule="auto"/>
        <w:jc w:val="both"/>
        <w:rPr>
          <w:rFonts w:cs="Calibri"/>
          <w:sz w:val="26"/>
          <w:szCs w:val="26"/>
        </w:rPr>
      </w:pPr>
    </w:p>
    <w:p w:rsidR="00CD154D" w:rsidRPr="0086424A" w:rsidRDefault="00CD154D" w:rsidP="00CD154D">
      <w:pPr>
        <w:spacing w:after="0" w:line="240" w:lineRule="auto"/>
        <w:jc w:val="both"/>
        <w:rPr>
          <w:rFonts w:eastAsia="Times New Roman" w:cs="Calibri"/>
          <w:sz w:val="26"/>
          <w:szCs w:val="26"/>
          <w:lang w:eastAsia="ru-RU"/>
        </w:rPr>
      </w:pPr>
    </w:p>
    <w:p w:rsidR="00CD154D" w:rsidRPr="0086424A" w:rsidRDefault="00CD154D" w:rsidP="00CD154D">
      <w:pPr>
        <w:spacing w:after="0" w:line="240" w:lineRule="auto"/>
        <w:rPr>
          <w:rFonts w:eastAsia="Times New Roman" w:cs="Calibri"/>
          <w:sz w:val="26"/>
          <w:szCs w:val="26"/>
          <w:lang w:eastAsia="ru-RU"/>
        </w:rPr>
      </w:pPr>
    </w:p>
    <w:p w:rsidR="00CD154D" w:rsidRPr="0086424A" w:rsidRDefault="00CD154D" w:rsidP="00CD154D">
      <w:pPr>
        <w:spacing w:after="0" w:line="240" w:lineRule="auto"/>
        <w:ind w:firstLine="708"/>
        <w:rPr>
          <w:rFonts w:eastAsia="Times New Roman" w:cs="Calibri"/>
          <w:sz w:val="26"/>
          <w:szCs w:val="26"/>
          <w:lang w:eastAsia="ru-RU"/>
        </w:rPr>
      </w:pPr>
      <w:r w:rsidRPr="0086424A">
        <w:rPr>
          <w:rFonts w:eastAsia="Times New Roman" w:cs="Calibri"/>
          <w:sz w:val="26"/>
          <w:szCs w:val="26"/>
          <w:lang w:eastAsia="ru-RU"/>
        </w:rPr>
        <w:t xml:space="preserve">Периодичность ПЕРЕСМОТРА </w:t>
      </w:r>
      <w:r w:rsidR="00230D14">
        <w:rPr>
          <w:rFonts w:eastAsia="Times New Roman" w:cs="Calibri"/>
          <w:sz w:val="26"/>
          <w:szCs w:val="26"/>
          <w:lang w:eastAsia="ru-RU"/>
        </w:rPr>
        <w:t>ежегодно</w:t>
      </w:r>
      <w:r>
        <w:rPr>
          <w:rFonts w:eastAsia="Times New Roman" w:cs="Calibri"/>
          <w:sz w:val="26"/>
          <w:szCs w:val="26"/>
          <w:lang w:eastAsia="ru-RU"/>
        </w:rPr>
        <w:t>.</w:t>
      </w: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jc w:val="center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jc w:val="center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jc w:val="center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243CC7" w:rsidRDefault="00CD154D" w:rsidP="00CD154D">
      <w:pPr>
        <w:tabs>
          <w:tab w:val="left" w:pos="180"/>
          <w:tab w:val="left" w:pos="540"/>
          <w:tab w:val="left" w:pos="720"/>
        </w:tabs>
        <w:spacing w:after="0"/>
        <w:jc w:val="center"/>
        <w:rPr>
          <w:rFonts w:cs="Calibri"/>
          <w:b/>
          <w:sz w:val="26"/>
          <w:szCs w:val="26"/>
        </w:rPr>
      </w:pPr>
      <w:r w:rsidRPr="0086424A">
        <w:rPr>
          <w:rFonts w:eastAsia="Times New Roman" w:cs="Calibri"/>
          <w:b/>
          <w:bCs/>
          <w:sz w:val="26"/>
          <w:szCs w:val="26"/>
          <w:lang w:eastAsia="ru-RU"/>
        </w:rPr>
        <w:br w:type="page"/>
      </w:r>
      <w:r w:rsidRPr="00243CC7">
        <w:rPr>
          <w:rFonts w:cs="Calibri"/>
          <w:b/>
          <w:sz w:val="26"/>
          <w:szCs w:val="26"/>
        </w:rPr>
        <w:lastRenderedPageBreak/>
        <w:t>СОДЕРЖАНИЕ</w:t>
      </w:r>
    </w:p>
    <w:p w:rsidR="00CD154D" w:rsidRPr="00243CC7" w:rsidRDefault="00CD154D" w:rsidP="00CD154D">
      <w:pPr>
        <w:spacing w:after="0"/>
        <w:jc w:val="center"/>
        <w:rPr>
          <w:rFonts w:cs="Calibri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849"/>
        <w:gridCol w:w="1216"/>
      </w:tblGrid>
      <w:tr w:rsidR="00CD154D" w:rsidRPr="00243CC7" w:rsidTr="003160C6">
        <w:tc>
          <w:tcPr>
            <w:tcW w:w="8849" w:type="dxa"/>
            <w:hideMark/>
          </w:tcPr>
          <w:p w:rsidR="00715A52" w:rsidRPr="00715A52" w:rsidRDefault="003160C6" w:rsidP="00715A52">
            <w:pPr>
              <w:pStyle w:val="a5"/>
              <w:numPr>
                <w:ilvl w:val="0"/>
                <w:numId w:val="3"/>
              </w:numPr>
              <w:spacing w:after="120" w:line="240" w:lineRule="auto"/>
              <w:rPr>
                <w:rFonts w:cs="Calibri"/>
                <w:sz w:val="26"/>
                <w:szCs w:val="26"/>
              </w:rPr>
            </w:pPr>
            <w:r w:rsidRPr="00715A52">
              <w:rPr>
                <w:rFonts w:cs="Calibri"/>
                <w:sz w:val="26"/>
                <w:szCs w:val="26"/>
              </w:rPr>
              <w:t xml:space="preserve">Стратегическое планирование деятельности факультета </w:t>
            </w:r>
          </w:p>
          <w:p w:rsidR="00CD154D" w:rsidRPr="00715A52" w:rsidRDefault="003160C6" w:rsidP="00715A52">
            <w:pPr>
              <w:pStyle w:val="a5"/>
              <w:spacing w:after="120" w:line="240" w:lineRule="auto"/>
              <w:ind w:left="382"/>
              <w:rPr>
                <w:rFonts w:cs="Calibri"/>
                <w:sz w:val="24"/>
                <w:szCs w:val="24"/>
              </w:rPr>
            </w:pPr>
            <w:r w:rsidRPr="00715A52">
              <w:rPr>
                <w:rFonts w:cs="Calibri"/>
                <w:i/>
                <w:sz w:val="24"/>
                <w:szCs w:val="24"/>
              </w:rPr>
              <w:t>а</w:t>
            </w:r>
            <w:r w:rsidR="00230D14" w:rsidRPr="00715A52">
              <w:rPr>
                <w:rFonts w:cs="Calibri"/>
                <w:i/>
                <w:sz w:val="24"/>
                <w:szCs w:val="24"/>
              </w:rPr>
              <w:t>нализ перспективных направлений деятельности факультета</w:t>
            </w:r>
            <w:r w:rsidRPr="00715A52">
              <w:rPr>
                <w:rFonts w:cs="Calibri"/>
                <w:i/>
                <w:sz w:val="24"/>
                <w:szCs w:val="24"/>
              </w:rPr>
              <w:t xml:space="preserve"> на основе отчета за предшествующий год</w:t>
            </w:r>
          </w:p>
        </w:tc>
        <w:tc>
          <w:tcPr>
            <w:tcW w:w="1216" w:type="dxa"/>
          </w:tcPr>
          <w:p w:rsidR="00CD154D" w:rsidRPr="00912C28" w:rsidRDefault="00CD154D" w:rsidP="003160C6">
            <w:pPr>
              <w:spacing w:after="120" w:line="240" w:lineRule="auto"/>
              <w:jc w:val="center"/>
              <w:rPr>
                <w:rFonts w:cs="Calibri"/>
                <w:sz w:val="26"/>
                <w:szCs w:val="26"/>
              </w:rPr>
            </w:pPr>
            <w:r w:rsidRPr="00912C28">
              <w:rPr>
                <w:rFonts w:cs="Calibri"/>
                <w:sz w:val="26"/>
                <w:szCs w:val="26"/>
              </w:rPr>
              <w:t>4</w:t>
            </w:r>
          </w:p>
        </w:tc>
      </w:tr>
      <w:tr w:rsidR="00CD154D" w:rsidRPr="00243CC7" w:rsidTr="003160C6">
        <w:tc>
          <w:tcPr>
            <w:tcW w:w="8849" w:type="dxa"/>
            <w:hideMark/>
          </w:tcPr>
          <w:p w:rsidR="00715A52" w:rsidRPr="00715A52" w:rsidRDefault="00230D14" w:rsidP="00715A52">
            <w:pPr>
              <w:pStyle w:val="a5"/>
              <w:numPr>
                <w:ilvl w:val="0"/>
                <w:numId w:val="3"/>
              </w:numPr>
              <w:spacing w:after="120" w:line="240" w:lineRule="auto"/>
              <w:rPr>
                <w:rFonts w:cs="Calibri"/>
                <w:sz w:val="26"/>
                <w:szCs w:val="26"/>
              </w:rPr>
            </w:pPr>
            <w:r w:rsidRPr="00715A52">
              <w:rPr>
                <w:rFonts w:cs="Calibri"/>
                <w:sz w:val="26"/>
                <w:szCs w:val="26"/>
              </w:rPr>
              <w:t xml:space="preserve">Ключевые показатели </w:t>
            </w:r>
            <w:r w:rsidR="003160C6" w:rsidRPr="00715A52">
              <w:rPr>
                <w:rFonts w:cs="Calibri"/>
                <w:sz w:val="26"/>
                <w:szCs w:val="26"/>
              </w:rPr>
              <w:t xml:space="preserve">(индикаторы) </w:t>
            </w:r>
            <w:r w:rsidRPr="00715A52">
              <w:rPr>
                <w:rFonts w:cs="Calibri"/>
                <w:sz w:val="26"/>
                <w:szCs w:val="26"/>
              </w:rPr>
              <w:t>деятельности факультета и кафедр по направлениям</w:t>
            </w:r>
            <w:r w:rsidR="003160C6" w:rsidRPr="00715A52">
              <w:rPr>
                <w:rFonts w:cs="Calibri"/>
                <w:sz w:val="26"/>
                <w:szCs w:val="26"/>
              </w:rPr>
              <w:t xml:space="preserve"> </w:t>
            </w:r>
          </w:p>
          <w:p w:rsidR="00CD154D" w:rsidRPr="00715A52" w:rsidRDefault="003160C6" w:rsidP="00715A52">
            <w:pPr>
              <w:pStyle w:val="a5"/>
              <w:spacing w:after="120" w:line="240" w:lineRule="auto"/>
              <w:ind w:left="382"/>
              <w:rPr>
                <w:rFonts w:cs="Calibri"/>
                <w:sz w:val="24"/>
                <w:szCs w:val="24"/>
              </w:rPr>
            </w:pPr>
            <w:r w:rsidRPr="00715A52">
              <w:rPr>
                <w:rFonts w:cs="Calibri"/>
                <w:i/>
                <w:sz w:val="24"/>
                <w:szCs w:val="24"/>
              </w:rPr>
              <w:t>по показателям Мониторинга деятельности факультета и кафедр</w:t>
            </w:r>
          </w:p>
        </w:tc>
        <w:tc>
          <w:tcPr>
            <w:tcW w:w="1216" w:type="dxa"/>
          </w:tcPr>
          <w:p w:rsidR="00CD154D" w:rsidRPr="00912C28" w:rsidRDefault="00CD154D" w:rsidP="003160C6">
            <w:pPr>
              <w:spacing w:after="120" w:line="240" w:lineRule="auto"/>
              <w:jc w:val="center"/>
              <w:rPr>
                <w:rFonts w:cs="Calibri"/>
                <w:sz w:val="26"/>
                <w:szCs w:val="26"/>
              </w:rPr>
            </w:pPr>
          </w:p>
        </w:tc>
      </w:tr>
      <w:tr w:rsidR="00912C28" w:rsidRPr="00243CC7" w:rsidTr="003160C6">
        <w:tc>
          <w:tcPr>
            <w:tcW w:w="8849" w:type="dxa"/>
          </w:tcPr>
          <w:p w:rsidR="00912C28" w:rsidRPr="00715A52" w:rsidRDefault="00912C28" w:rsidP="00715A52">
            <w:pPr>
              <w:pStyle w:val="a5"/>
              <w:numPr>
                <w:ilvl w:val="0"/>
                <w:numId w:val="3"/>
              </w:numPr>
              <w:spacing w:after="120" w:line="240" w:lineRule="auto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План воспитательной работы факультета</w:t>
            </w:r>
          </w:p>
        </w:tc>
        <w:tc>
          <w:tcPr>
            <w:tcW w:w="1216" w:type="dxa"/>
          </w:tcPr>
          <w:p w:rsidR="00912C28" w:rsidRPr="00912C28" w:rsidRDefault="00912C28" w:rsidP="003160C6">
            <w:pPr>
              <w:spacing w:after="120" w:line="240" w:lineRule="auto"/>
              <w:jc w:val="center"/>
              <w:rPr>
                <w:rFonts w:cs="Calibri"/>
                <w:sz w:val="26"/>
                <w:szCs w:val="26"/>
              </w:rPr>
            </w:pPr>
          </w:p>
        </w:tc>
      </w:tr>
      <w:tr w:rsidR="00CD154D" w:rsidRPr="00243CC7" w:rsidTr="003160C6">
        <w:tc>
          <w:tcPr>
            <w:tcW w:w="8849" w:type="dxa"/>
            <w:hideMark/>
          </w:tcPr>
          <w:p w:rsidR="00CD154D" w:rsidRPr="00243CC7" w:rsidRDefault="00912C28" w:rsidP="003160C6">
            <w:pPr>
              <w:spacing w:after="120" w:line="240" w:lineRule="auto"/>
              <w:ind w:firstLine="22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4</w:t>
            </w:r>
            <w:r w:rsidR="00CD154D" w:rsidRPr="00243CC7">
              <w:rPr>
                <w:rFonts w:cs="Calibri"/>
                <w:sz w:val="26"/>
                <w:szCs w:val="26"/>
              </w:rPr>
              <w:t xml:space="preserve">. </w:t>
            </w:r>
            <w:r w:rsidR="00230D14">
              <w:rPr>
                <w:rFonts w:cs="Calibri"/>
                <w:sz w:val="26"/>
                <w:szCs w:val="26"/>
              </w:rPr>
              <w:t>План работы Ученого совета факультета</w:t>
            </w:r>
          </w:p>
        </w:tc>
        <w:tc>
          <w:tcPr>
            <w:tcW w:w="1216" w:type="dxa"/>
          </w:tcPr>
          <w:p w:rsidR="00CD154D" w:rsidRPr="00912C28" w:rsidRDefault="00CD154D" w:rsidP="003160C6">
            <w:pPr>
              <w:spacing w:after="120" w:line="240" w:lineRule="auto"/>
              <w:jc w:val="center"/>
              <w:rPr>
                <w:rFonts w:cs="Calibri"/>
                <w:sz w:val="26"/>
                <w:szCs w:val="26"/>
              </w:rPr>
            </w:pPr>
          </w:p>
        </w:tc>
      </w:tr>
      <w:tr w:rsidR="00CD154D" w:rsidRPr="00243CC7" w:rsidTr="003160C6">
        <w:tc>
          <w:tcPr>
            <w:tcW w:w="8849" w:type="dxa"/>
          </w:tcPr>
          <w:p w:rsidR="00CD154D" w:rsidRPr="00230D14" w:rsidRDefault="00CD154D" w:rsidP="00715A52">
            <w:pPr>
              <w:spacing w:after="120" w:line="240" w:lineRule="auto"/>
              <w:ind w:firstLine="321"/>
              <w:jc w:val="both"/>
              <w:rPr>
                <w:rFonts w:cs="Calibri"/>
                <w:i/>
                <w:sz w:val="26"/>
                <w:szCs w:val="26"/>
              </w:rPr>
            </w:pPr>
            <w:r w:rsidRPr="00230D14">
              <w:rPr>
                <w:rFonts w:cs="Calibri"/>
                <w:i/>
                <w:sz w:val="26"/>
                <w:szCs w:val="26"/>
              </w:rPr>
              <w:t xml:space="preserve">Приложение </w:t>
            </w:r>
            <w:r w:rsidR="00230D14" w:rsidRPr="00230D14">
              <w:rPr>
                <w:rFonts w:cs="Calibri"/>
                <w:i/>
                <w:sz w:val="26"/>
                <w:szCs w:val="26"/>
              </w:rPr>
              <w:t>1</w:t>
            </w:r>
            <w:r w:rsidRPr="00230D14">
              <w:rPr>
                <w:rFonts w:cs="Calibri"/>
                <w:i/>
                <w:sz w:val="26"/>
                <w:szCs w:val="26"/>
              </w:rPr>
              <w:t>. Лист согласования</w:t>
            </w:r>
          </w:p>
        </w:tc>
        <w:tc>
          <w:tcPr>
            <w:tcW w:w="1216" w:type="dxa"/>
          </w:tcPr>
          <w:p w:rsidR="00CD154D" w:rsidRPr="00912C28" w:rsidRDefault="00CD154D" w:rsidP="003160C6">
            <w:pPr>
              <w:spacing w:after="120" w:line="240" w:lineRule="auto"/>
              <w:jc w:val="center"/>
              <w:rPr>
                <w:rFonts w:cs="Calibri"/>
                <w:sz w:val="26"/>
                <w:szCs w:val="26"/>
              </w:rPr>
            </w:pPr>
          </w:p>
        </w:tc>
      </w:tr>
    </w:tbl>
    <w:p w:rsidR="00CD154D" w:rsidRPr="003160C6" w:rsidRDefault="00CD154D" w:rsidP="003160C6">
      <w:pPr>
        <w:spacing w:after="0" w:line="240" w:lineRule="auto"/>
        <w:ind w:firstLine="709"/>
        <w:jc w:val="center"/>
        <w:rPr>
          <w:rFonts w:asciiTheme="minorHAnsi" w:hAnsiTheme="minorHAnsi" w:cstheme="minorHAnsi"/>
          <w:sz w:val="26"/>
          <w:szCs w:val="26"/>
        </w:rPr>
      </w:pPr>
    </w:p>
    <w:p w:rsidR="003160C6" w:rsidRDefault="003160C6">
      <w:pPr>
        <w:spacing w:after="160" w:line="259" w:lineRule="auto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br w:type="page"/>
      </w:r>
    </w:p>
    <w:p w:rsidR="00CD154D" w:rsidRPr="009218DB" w:rsidRDefault="003160C6" w:rsidP="00912C28">
      <w:pPr>
        <w:pStyle w:val="a5"/>
        <w:numPr>
          <w:ilvl w:val="0"/>
          <w:numId w:val="2"/>
        </w:numPr>
        <w:spacing w:after="0" w:line="240" w:lineRule="auto"/>
        <w:ind w:left="0" w:firstLine="284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9218DB">
        <w:rPr>
          <w:rFonts w:cs="Calibri"/>
          <w:b/>
          <w:sz w:val="26"/>
          <w:szCs w:val="26"/>
        </w:rPr>
        <w:lastRenderedPageBreak/>
        <w:t>Стратегическое планирование деятельности факультета</w:t>
      </w:r>
    </w:p>
    <w:p w:rsidR="00715A52" w:rsidRPr="009218DB" w:rsidRDefault="00715A52" w:rsidP="00912C28">
      <w:pPr>
        <w:pStyle w:val="a5"/>
        <w:numPr>
          <w:ilvl w:val="1"/>
          <w:numId w:val="2"/>
        </w:numPr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9218DB">
        <w:rPr>
          <w:rFonts w:asciiTheme="minorHAnsi" w:hAnsiTheme="minorHAnsi" w:cstheme="minorHAnsi"/>
          <w:b/>
          <w:sz w:val="26"/>
          <w:szCs w:val="26"/>
        </w:rPr>
        <w:t>Краткий аналитический отчет о результатах деятельности за предшествующий учебный год (анализ сильных и слабых сторон)</w:t>
      </w:r>
    </w:p>
    <w:p w:rsidR="00911D21" w:rsidRPr="009218DB" w:rsidRDefault="00911D21" w:rsidP="00846322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</w:p>
    <w:p w:rsidR="009218DB" w:rsidRPr="009218DB" w:rsidRDefault="007A5E88" w:rsidP="00846322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 w:rsidRPr="009218DB">
        <w:rPr>
          <w:rFonts w:asciiTheme="minorHAnsi" w:hAnsiTheme="minorHAnsi" w:cstheme="minorHAnsi"/>
          <w:sz w:val="26"/>
          <w:szCs w:val="26"/>
        </w:rPr>
        <w:t>В 202</w:t>
      </w:r>
      <w:r w:rsidR="009218DB" w:rsidRPr="009218DB">
        <w:rPr>
          <w:rFonts w:asciiTheme="minorHAnsi" w:hAnsiTheme="minorHAnsi" w:cstheme="minorHAnsi"/>
          <w:sz w:val="26"/>
          <w:szCs w:val="26"/>
        </w:rPr>
        <w:t>5</w:t>
      </w:r>
      <w:r w:rsidRPr="009218DB">
        <w:rPr>
          <w:rFonts w:asciiTheme="minorHAnsi" w:hAnsiTheme="minorHAnsi" w:cstheme="minorHAnsi"/>
          <w:sz w:val="26"/>
          <w:szCs w:val="26"/>
        </w:rPr>
        <w:t>-202</w:t>
      </w:r>
      <w:r w:rsidR="009218DB" w:rsidRPr="009218DB">
        <w:rPr>
          <w:rFonts w:asciiTheme="minorHAnsi" w:hAnsiTheme="minorHAnsi" w:cstheme="minorHAnsi"/>
          <w:sz w:val="26"/>
          <w:szCs w:val="26"/>
        </w:rPr>
        <w:t xml:space="preserve">6 </w:t>
      </w:r>
      <w:r w:rsidRPr="009218DB">
        <w:rPr>
          <w:rFonts w:asciiTheme="minorHAnsi" w:hAnsiTheme="minorHAnsi" w:cstheme="minorHAnsi"/>
          <w:sz w:val="26"/>
          <w:szCs w:val="26"/>
        </w:rPr>
        <w:t>учебном году</w:t>
      </w:r>
      <w:r w:rsidR="009218DB" w:rsidRPr="009218DB">
        <w:rPr>
          <w:rFonts w:asciiTheme="minorHAnsi" w:hAnsiTheme="minorHAnsi" w:cstheme="minorHAnsi"/>
          <w:sz w:val="26"/>
          <w:szCs w:val="26"/>
        </w:rPr>
        <w:t xml:space="preserve"> стратегической целью развития факультета явилось: обеспечение качественной подготовки педагогических кадров для системы образования, усиление профориентационной работы для привлечения абитуриентов на дефицитные специальности, интеграция тематики промышленного и патриотического воспитания в образовательную и научную деятельность факультета.</w:t>
      </w:r>
    </w:p>
    <w:p w:rsidR="00846322" w:rsidRPr="009218DB" w:rsidRDefault="009218DB" w:rsidP="00846322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 w:rsidRPr="009218DB">
        <w:rPr>
          <w:rFonts w:asciiTheme="minorHAnsi" w:hAnsiTheme="minorHAnsi" w:cstheme="minorHAnsi"/>
          <w:sz w:val="26"/>
          <w:szCs w:val="26"/>
        </w:rPr>
        <w:t>О</w:t>
      </w:r>
      <w:r w:rsidR="007A5E88" w:rsidRPr="009218DB">
        <w:rPr>
          <w:rFonts w:asciiTheme="minorHAnsi" w:hAnsiTheme="minorHAnsi" w:cstheme="minorHAnsi"/>
          <w:sz w:val="26"/>
          <w:szCs w:val="26"/>
        </w:rPr>
        <w:t xml:space="preserve">сновными задачами деятельности факультета являлись </w:t>
      </w:r>
    </w:p>
    <w:p w:rsidR="00846322" w:rsidRPr="009218DB" w:rsidRDefault="00846322" w:rsidP="00846322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Theme="minorHAnsi" w:hAnsiTheme="minorHAnsi" w:cstheme="minorHAnsi"/>
          <w:sz w:val="26"/>
          <w:szCs w:val="26"/>
        </w:rPr>
      </w:pPr>
      <w:r w:rsidRPr="009218DB">
        <w:rPr>
          <w:rFonts w:asciiTheme="minorHAnsi" w:hAnsiTheme="minorHAnsi" w:cstheme="minorHAnsi"/>
          <w:sz w:val="26"/>
          <w:szCs w:val="26"/>
        </w:rPr>
        <w:t>совершенствование электронной информационно-образовательной среды на факультете;</w:t>
      </w:r>
    </w:p>
    <w:p w:rsidR="00846322" w:rsidRPr="009218DB" w:rsidRDefault="00846322" w:rsidP="00846322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Theme="minorHAnsi" w:hAnsiTheme="minorHAnsi" w:cstheme="minorHAnsi"/>
          <w:sz w:val="26"/>
          <w:szCs w:val="26"/>
        </w:rPr>
      </w:pPr>
      <w:r w:rsidRPr="009218DB">
        <w:rPr>
          <w:rFonts w:asciiTheme="minorHAnsi" w:hAnsiTheme="minorHAnsi" w:cstheme="minorHAnsi"/>
          <w:sz w:val="26"/>
          <w:szCs w:val="26"/>
        </w:rPr>
        <w:t>обновление и доработка документации по реализуемым ОПОП;</w:t>
      </w:r>
    </w:p>
    <w:p w:rsidR="00846322" w:rsidRPr="009218DB" w:rsidRDefault="00846322" w:rsidP="00846322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Theme="minorHAnsi" w:hAnsiTheme="minorHAnsi" w:cstheme="minorHAnsi"/>
          <w:sz w:val="26"/>
          <w:szCs w:val="26"/>
        </w:rPr>
      </w:pPr>
      <w:r w:rsidRPr="009218DB">
        <w:rPr>
          <w:rFonts w:asciiTheme="minorHAnsi" w:hAnsiTheme="minorHAnsi" w:cstheme="minorHAnsi"/>
          <w:sz w:val="26"/>
          <w:szCs w:val="26"/>
        </w:rPr>
        <w:t xml:space="preserve">подготовка и доработка материалов для новых магистерских </w:t>
      </w:r>
      <w:r w:rsidR="00E95C61" w:rsidRPr="009218DB">
        <w:rPr>
          <w:rFonts w:asciiTheme="minorHAnsi" w:hAnsiTheme="minorHAnsi" w:cstheme="minorHAnsi"/>
          <w:sz w:val="26"/>
          <w:szCs w:val="26"/>
        </w:rPr>
        <w:t>программ</w:t>
      </w:r>
      <w:r w:rsidRPr="009218DB">
        <w:rPr>
          <w:rFonts w:asciiTheme="minorHAnsi" w:hAnsiTheme="minorHAnsi" w:cstheme="minorHAnsi"/>
          <w:sz w:val="26"/>
          <w:szCs w:val="26"/>
        </w:rPr>
        <w:t xml:space="preserve"> кафедр.</w:t>
      </w:r>
    </w:p>
    <w:p w:rsidR="00846322" w:rsidRPr="009218DB" w:rsidRDefault="00846322" w:rsidP="00846322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Theme="minorHAnsi" w:hAnsiTheme="minorHAnsi" w:cstheme="minorHAnsi"/>
          <w:sz w:val="26"/>
          <w:szCs w:val="26"/>
        </w:rPr>
      </w:pPr>
      <w:r w:rsidRPr="009218DB">
        <w:rPr>
          <w:rFonts w:asciiTheme="minorHAnsi" w:hAnsiTheme="minorHAnsi" w:cstheme="minorHAnsi"/>
          <w:sz w:val="26"/>
          <w:szCs w:val="26"/>
        </w:rPr>
        <w:t>развитие связей с отделами образования, Департаментом образования г. Перми, МО Пермского края, общественными организациями;</w:t>
      </w:r>
    </w:p>
    <w:p w:rsidR="00846322" w:rsidRPr="009218DB" w:rsidRDefault="00846322" w:rsidP="00846322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Theme="minorHAnsi" w:hAnsiTheme="minorHAnsi" w:cstheme="minorHAnsi"/>
          <w:sz w:val="26"/>
          <w:szCs w:val="26"/>
        </w:rPr>
      </w:pPr>
      <w:r w:rsidRPr="009218DB">
        <w:rPr>
          <w:rFonts w:asciiTheme="minorHAnsi" w:hAnsiTheme="minorHAnsi" w:cstheme="minorHAnsi"/>
          <w:sz w:val="26"/>
          <w:szCs w:val="26"/>
        </w:rPr>
        <w:t xml:space="preserve">совершенствование работы с </w:t>
      </w:r>
      <w:r w:rsidR="009218DB" w:rsidRPr="009218DB">
        <w:rPr>
          <w:rFonts w:asciiTheme="minorHAnsi" w:hAnsiTheme="minorHAnsi" w:cstheme="minorHAnsi"/>
          <w:sz w:val="26"/>
          <w:szCs w:val="26"/>
        </w:rPr>
        <w:t xml:space="preserve">социальными партнерами и </w:t>
      </w:r>
      <w:r w:rsidRPr="009218DB">
        <w:rPr>
          <w:rFonts w:asciiTheme="minorHAnsi" w:hAnsiTheme="minorHAnsi" w:cstheme="minorHAnsi"/>
          <w:sz w:val="26"/>
          <w:szCs w:val="26"/>
        </w:rPr>
        <w:t>работодателями;</w:t>
      </w:r>
    </w:p>
    <w:p w:rsidR="00846322" w:rsidRPr="009218DB" w:rsidRDefault="00846322" w:rsidP="00846322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Theme="minorHAnsi" w:hAnsiTheme="minorHAnsi" w:cstheme="minorHAnsi"/>
          <w:sz w:val="26"/>
          <w:szCs w:val="26"/>
        </w:rPr>
      </w:pPr>
      <w:r w:rsidRPr="009218DB">
        <w:rPr>
          <w:rFonts w:asciiTheme="minorHAnsi" w:hAnsiTheme="minorHAnsi" w:cstheme="minorHAnsi"/>
          <w:sz w:val="26"/>
          <w:szCs w:val="26"/>
        </w:rPr>
        <w:t>анализ и продолжение работы по профориентации и трудоустройству студентов.</w:t>
      </w:r>
    </w:p>
    <w:p w:rsidR="00846322" w:rsidRPr="009218DB" w:rsidRDefault="00846322" w:rsidP="00846322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Theme="minorHAnsi" w:hAnsiTheme="minorHAnsi" w:cstheme="minorHAnsi"/>
          <w:sz w:val="26"/>
          <w:szCs w:val="26"/>
        </w:rPr>
      </w:pPr>
      <w:r w:rsidRPr="009218DB">
        <w:rPr>
          <w:rFonts w:asciiTheme="minorHAnsi" w:hAnsiTheme="minorHAnsi" w:cstheme="minorHAnsi"/>
          <w:sz w:val="26"/>
          <w:szCs w:val="26"/>
        </w:rPr>
        <w:t>анализ планов воспитательной работы и их совершенствование.</w:t>
      </w:r>
    </w:p>
    <w:p w:rsidR="00911D21" w:rsidRPr="009218DB" w:rsidRDefault="00846322" w:rsidP="00846322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Theme="minorHAnsi" w:hAnsiTheme="minorHAnsi" w:cstheme="minorHAnsi"/>
          <w:sz w:val="26"/>
          <w:szCs w:val="26"/>
        </w:rPr>
      </w:pPr>
      <w:r w:rsidRPr="009218DB">
        <w:rPr>
          <w:rFonts w:asciiTheme="minorHAnsi" w:hAnsiTheme="minorHAnsi" w:cstheme="minorHAnsi"/>
          <w:sz w:val="26"/>
          <w:szCs w:val="26"/>
        </w:rPr>
        <w:t>совершенствование деятельности научных студенческих кружков</w:t>
      </w:r>
    </w:p>
    <w:p w:rsidR="00715A52" w:rsidRPr="009218DB" w:rsidRDefault="00911D21" w:rsidP="00846322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Theme="minorHAnsi" w:hAnsiTheme="minorHAnsi" w:cstheme="minorHAnsi"/>
          <w:sz w:val="26"/>
          <w:szCs w:val="26"/>
        </w:rPr>
      </w:pPr>
      <w:r w:rsidRPr="009218DB">
        <w:rPr>
          <w:rFonts w:asciiTheme="minorHAnsi" w:hAnsiTheme="minorHAnsi" w:cstheme="minorHAnsi"/>
          <w:sz w:val="26"/>
          <w:szCs w:val="26"/>
        </w:rPr>
        <w:t>разработка кейсовых задач для эффективного проведения ГИА в форме демонстрационного экзамена</w:t>
      </w:r>
      <w:r w:rsidR="00846322" w:rsidRPr="009218DB">
        <w:rPr>
          <w:rFonts w:asciiTheme="minorHAnsi" w:hAnsiTheme="minorHAnsi" w:cstheme="minorHAnsi"/>
          <w:sz w:val="26"/>
          <w:szCs w:val="26"/>
        </w:rPr>
        <w:t>.</w:t>
      </w:r>
    </w:p>
    <w:p w:rsidR="00846322" w:rsidRPr="009218DB" w:rsidRDefault="00846322" w:rsidP="00846322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</w:p>
    <w:p w:rsidR="002E62F2" w:rsidRPr="009218DB" w:rsidRDefault="002E62F2" w:rsidP="002E62F2">
      <w:pPr>
        <w:spacing w:after="0" w:line="240" w:lineRule="auto"/>
        <w:ind w:firstLine="709"/>
        <w:jc w:val="both"/>
      </w:pPr>
      <w:r w:rsidRPr="009218DB">
        <w:rPr>
          <w:rFonts w:asciiTheme="minorHAnsi" w:hAnsiTheme="minorHAnsi" w:cstheme="minorHAnsi"/>
          <w:sz w:val="26"/>
          <w:szCs w:val="26"/>
        </w:rPr>
        <w:t>Анализ результатов деятельности позволяет выделить следующие достижения за 202</w:t>
      </w:r>
      <w:r w:rsidR="009218DB" w:rsidRPr="009218DB">
        <w:rPr>
          <w:rFonts w:asciiTheme="minorHAnsi" w:hAnsiTheme="minorHAnsi" w:cstheme="minorHAnsi"/>
          <w:sz w:val="26"/>
          <w:szCs w:val="26"/>
        </w:rPr>
        <w:t>4</w:t>
      </w:r>
      <w:r w:rsidRPr="009218DB">
        <w:rPr>
          <w:rFonts w:asciiTheme="minorHAnsi" w:hAnsiTheme="minorHAnsi" w:cstheme="minorHAnsi"/>
          <w:sz w:val="26"/>
          <w:szCs w:val="26"/>
        </w:rPr>
        <w:t>-202</w:t>
      </w:r>
      <w:r w:rsidR="009218DB" w:rsidRPr="009218DB">
        <w:rPr>
          <w:rFonts w:asciiTheme="minorHAnsi" w:hAnsiTheme="minorHAnsi" w:cstheme="minorHAnsi"/>
          <w:sz w:val="26"/>
          <w:szCs w:val="26"/>
        </w:rPr>
        <w:t>5</w:t>
      </w:r>
      <w:r w:rsidRPr="009218DB">
        <w:rPr>
          <w:rFonts w:asciiTheme="minorHAnsi" w:hAnsiTheme="minorHAnsi" w:cstheme="minorHAnsi"/>
          <w:sz w:val="26"/>
          <w:szCs w:val="26"/>
        </w:rPr>
        <w:t xml:space="preserve"> учебный год:</w:t>
      </w:r>
      <w:r w:rsidRPr="009218DB">
        <w:rPr>
          <w:rFonts w:asciiTheme="minorHAnsi" w:hAnsiTheme="minorHAnsi" w:cstheme="minorHAnsi"/>
          <w:sz w:val="26"/>
          <w:szCs w:val="26"/>
        </w:rPr>
        <w:cr/>
      </w:r>
    </w:p>
    <w:p w:rsidR="00911D21" w:rsidRPr="009218DB" w:rsidRDefault="00460469" w:rsidP="00911D21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9218DB">
        <w:rPr>
          <w:rFonts w:asciiTheme="minorHAnsi" w:hAnsiTheme="minorHAnsi" w:cstheme="minorHAnsi"/>
          <w:sz w:val="26"/>
          <w:szCs w:val="26"/>
        </w:rPr>
        <w:t xml:space="preserve">создана </w:t>
      </w:r>
      <w:r w:rsidR="00911D21" w:rsidRPr="009218DB">
        <w:rPr>
          <w:rFonts w:asciiTheme="minorHAnsi" w:hAnsiTheme="minorHAnsi" w:cstheme="minorHAnsi"/>
          <w:sz w:val="26"/>
          <w:szCs w:val="26"/>
        </w:rPr>
        <w:t>единая циклограмма организационных процессов на факультете,</w:t>
      </w:r>
    </w:p>
    <w:p w:rsidR="002E62F2" w:rsidRPr="009218DB" w:rsidRDefault="002E62F2" w:rsidP="00911D21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9218DB">
        <w:rPr>
          <w:rFonts w:asciiTheme="minorHAnsi" w:hAnsiTheme="minorHAnsi" w:cstheme="minorHAnsi"/>
          <w:sz w:val="26"/>
          <w:szCs w:val="26"/>
        </w:rPr>
        <w:t>все, реализуемые образовательные программы на факультете имеют необходимый для их реализации пакет документов,</w:t>
      </w:r>
    </w:p>
    <w:p w:rsidR="002E62F2" w:rsidRPr="009218DB" w:rsidRDefault="002E62F2" w:rsidP="002E62F2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 w:rsidRPr="009218DB">
        <w:rPr>
          <w:rFonts w:asciiTheme="minorHAnsi" w:hAnsiTheme="minorHAnsi" w:cstheme="minorHAnsi"/>
          <w:sz w:val="26"/>
          <w:szCs w:val="26"/>
        </w:rPr>
        <w:t>• разработаны и внедрены в образовательный процесс новые магистерские программы,</w:t>
      </w:r>
    </w:p>
    <w:p w:rsidR="002E62F2" w:rsidRPr="009218DB" w:rsidRDefault="002E62F2" w:rsidP="002E62F2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 w:rsidRPr="009218DB">
        <w:rPr>
          <w:rFonts w:asciiTheme="minorHAnsi" w:hAnsiTheme="minorHAnsi" w:cstheme="minorHAnsi"/>
          <w:sz w:val="26"/>
          <w:szCs w:val="26"/>
        </w:rPr>
        <w:t>• профессорско-преподавательский состав включен в проекты и мероприятия, реализуемые Департаментом образования города Перми,</w:t>
      </w:r>
      <w:r w:rsidR="00911D21" w:rsidRPr="009218DB">
        <w:rPr>
          <w:rFonts w:asciiTheme="minorHAnsi" w:hAnsiTheme="minorHAnsi" w:cstheme="minorHAnsi"/>
          <w:sz w:val="26"/>
          <w:szCs w:val="26"/>
        </w:rPr>
        <w:t xml:space="preserve"> федеральные проекты, реализуемые ФГБОУ ВО ПГГПУ</w:t>
      </w:r>
    </w:p>
    <w:p w:rsidR="002E62F2" w:rsidRPr="009218DB" w:rsidRDefault="002E62F2" w:rsidP="002E62F2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 w:rsidRPr="009218DB">
        <w:rPr>
          <w:rFonts w:asciiTheme="minorHAnsi" w:hAnsiTheme="minorHAnsi" w:cstheme="minorHAnsi"/>
          <w:sz w:val="26"/>
          <w:szCs w:val="26"/>
        </w:rPr>
        <w:t>• выполнены показатели, установленные в рам</w:t>
      </w:r>
      <w:r w:rsidR="00911D21" w:rsidRPr="009218DB">
        <w:rPr>
          <w:rFonts w:asciiTheme="minorHAnsi" w:hAnsiTheme="minorHAnsi" w:cstheme="minorHAnsi"/>
          <w:sz w:val="26"/>
          <w:szCs w:val="26"/>
        </w:rPr>
        <w:t>ках приемной компании 202</w:t>
      </w:r>
      <w:r w:rsidR="009218DB" w:rsidRPr="009218DB">
        <w:rPr>
          <w:rFonts w:asciiTheme="minorHAnsi" w:hAnsiTheme="minorHAnsi" w:cstheme="minorHAnsi"/>
          <w:sz w:val="26"/>
          <w:szCs w:val="26"/>
        </w:rPr>
        <w:t>4</w:t>
      </w:r>
      <w:r w:rsidR="00911D21" w:rsidRPr="009218DB">
        <w:rPr>
          <w:rFonts w:asciiTheme="minorHAnsi" w:hAnsiTheme="minorHAnsi" w:cstheme="minorHAnsi"/>
          <w:sz w:val="26"/>
          <w:szCs w:val="26"/>
        </w:rPr>
        <w:t xml:space="preserve"> года (за исключением набора на программу бакалавриата «Дошкольное </w:t>
      </w:r>
      <w:r w:rsidR="00460469" w:rsidRPr="009218DB">
        <w:rPr>
          <w:rFonts w:asciiTheme="minorHAnsi" w:hAnsiTheme="minorHAnsi" w:cstheme="minorHAnsi"/>
          <w:sz w:val="26"/>
          <w:szCs w:val="26"/>
        </w:rPr>
        <w:t xml:space="preserve">образование </w:t>
      </w:r>
      <w:r w:rsidR="009218DB" w:rsidRPr="009218DB">
        <w:rPr>
          <w:rFonts w:asciiTheme="minorHAnsi" w:hAnsiTheme="minorHAnsi" w:cstheme="minorHAnsi"/>
          <w:sz w:val="26"/>
          <w:szCs w:val="26"/>
        </w:rPr>
        <w:t>дополнительное образование»)</w:t>
      </w:r>
    </w:p>
    <w:p w:rsidR="002E62F2" w:rsidRPr="009218DB" w:rsidRDefault="002E62F2" w:rsidP="002E62F2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 w:rsidRPr="009218DB">
        <w:rPr>
          <w:rFonts w:asciiTheme="minorHAnsi" w:hAnsiTheme="minorHAnsi" w:cstheme="minorHAnsi"/>
          <w:sz w:val="26"/>
          <w:szCs w:val="26"/>
        </w:rPr>
        <w:t>• профессорско-преподавательский состав факультета задействован в реализации грантов федерального уровня,</w:t>
      </w:r>
    </w:p>
    <w:p w:rsidR="002E62F2" w:rsidRPr="009218DB" w:rsidRDefault="002E62F2" w:rsidP="002E62F2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 w:rsidRPr="009218DB">
        <w:rPr>
          <w:rFonts w:asciiTheme="minorHAnsi" w:hAnsiTheme="minorHAnsi" w:cstheme="minorHAnsi"/>
          <w:sz w:val="26"/>
          <w:szCs w:val="26"/>
        </w:rPr>
        <w:t>• на базе факультета проведено три Всероссийских конференции с международным участием («Детство в современном мире», «Открытый мир: объединяем усилия», «Реализация синергетического подхода в теории и практике духовно</w:t>
      </w:r>
      <w:r w:rsidR="00911D21" w:rsidRPr="009218DB">
        <w:rPr>
          <w:rFonts w:asciiTheme="minorHAnsi" w:hAnsiTheme="minorHAnsi" w:cstheme="minorHAnsi"/>
          <w:sz w:val="26"/>
          <w:szCs w:val="26"/>
        </w:rPr>
        <w:t>-нр</w:t>
      </w:r>
      <w:r w:rsidR="009218DB">
        <w:rPr>
          <w:rFonts w:asciiTheme="minorHAnsi" w:hAnsiTheme="minorHAnsi" w:cstheme="minorHAnsi"/>
          <w:sz w:val="26"/>
          <w:szCs w:val="26"/>
        </w:rPr>
        <w:t>авственного воспитания»), а так</w:t>
      </w:r>
      <w:r w:rsidR="00911D21" w:rsidRPr="009218DB">
        <w:rPr>
          <w:rFonts w:asciiTheme="minorHAnsi" w:hAnsiTheme="minorHAnsi" w:cstheme="minorHAnsi"/>
          <w:sz w:val="26"/>
          <w:szCs w:val="26"/>
        </w:rPr>
        <w:t xml:space="preserve">же </w:t>
      </w:r>
      <w:r w:rsidRPr="009218DB">
        <w:rPr>
          <w:rFonts w:asciiTheme="minorHAnsi" w:hAnsiTheme="minorHAnsi" w:cstheme="minorHAnsi"/>
          <w:sz w:val="26"/>
          <w:szCs w:val="26"/>
        </w:rPr>
        <w:t>Всероссийский логопедический форум,</w:t>
      </w:r>
    </w:p>
    <w:p w:rsidR="002E62F2" w:rsidRPr="009218DB" w:rsidRDefault="002E62F2" w:rsidP="002E62F2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 w:rsidRPr="009218DB">
        <w:rPr>
          <w:rFonts w:asciiTheme="minorHAnsi" w:hAnsiTheme="minorHAnsi" w:cstheme="minorHAnsi"/>
          <w:sz w:val="26"/>
          <w:szCs w:val="26"/>
        </w:rPr>
        <w:lastRenderedPageBreak/>
        <w:t>• суммарный средний балл ГИА выпускников реализуемых ООП (по данным отчетов ГЭК) выше средних показателей (4,3),</w:t>
      </w:r>
    </w:p>
    <w:p w:rsidR="007A5E88" w:rsidRPr="009218DB" w:rsidRDefault="002E62F2" w:rsidP="002E62F2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 w:rsidRPr="009218DB">
        <w:rPr>
          <w:rFonts w:asciiTheme="minorHAnsi" w:hAnsiTheme="minorHAnsi" w:cstheme="minorHAnsi"/>
          <w:sz w:val="26"/>
          <w:szCs w:val="26"/>
        </w:rPr>
        <w:t xml:space="preserve">• сотрудниками кафедр организовано и проведено </w:t>
      </w:r>
      <w:r w:rsidR="009218DB" w:rsidRPr="009218DB">
        <w:rPr>
          <w:rFonts w:asciiTheme="minorHAnsi" w:hAnsiTheme="minorHAnsi" w:cstheme="minorHAnsi"/>
          <w:sz w:val="26"/>
          <w:szCs w:val="26"/>
        </w:rPr>
        <w:t>30</w:t>
      </w:r>
      <w:r w:rsidRPr="009218DB">
        <w:rPr>
          <w:rFonts w:asciiTheme="minorHAnsi" w:hAnsiTheme="minorHAnsi" w:cstheme="minorHAnsi"/>
          <w:sz w:val="26"/>
          <w:szCs w:val="26"/>
        </w:rPr>
        <w:t xml:space="preserve"> культурно-просветительский мероприятий.</w:t>
      </w:r>
    </w:p>
    <w:p w:rsidR="002E62F2" w:rsidRPr="009218DB" w:rsidRDefault="002E62F2" w:rsidP="002E62F2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 w:rsidRPr="009218DB">
        <w:rPr>
          <w:rFonts w:asciiTheme="minorHAnsi" w:hAnsiTheme="minorHAnsi" w:cstheme="minorHAnsi"/>
          <w:sz w:val="26"/>
          <w:szCs w:val="26"/>
        </w:rPr>
        <w:t>При высокой эффективности работы профессорско-преподавательского состава остаются сферы, требующие системной работы и внедрения новых подходов:</w:t>
      </w:r>
    </w:p>
    <w:p w:rsidR="002E62F2" w:rsidRPr="009218DB" w:rsidRDefault="002E62F2" w:rsidP="002E62F2">
      <w:pPr>
        <w:pStyle w:val="a5"/>
        <w:numPr>
          <w:ilvl w:val="0"/>
          <w:numId w:val="22"/>
        </w:numPr>
        <w:spacing w:after="0" w:line="240" w:lineRule="auto"/>
        <w:ind w:left="0" w:firstLine="851"/>
        <w:jc w:val="both"/>
        <w:rPr>
          <w:rFonts w:asciiTheme="minorHAnsi" w:hAnsiTheme="minorHAnsi" w:cstheme="minorHAnsi"/>
          <w:sz w:val="26"/>
          <w:szCs w:val="26"/>
        </w:rPr>
      </w:pPr>
      <w:r w:rsidRPr="009218DB">
        <w:rPr>
          <w:rFonts w:asciiTheme="minorHAnsi" w:hAnsiTheme="minorHAnsi" w:cstheme="minorHAnsi"/>
          <w:sz w:val="26"/>
          <w:szCs w:val="26"/>
        </w:rPr>
        <w:t>не решена проблема привлечения молодых специалистов для работы на факультете в возрасте до 39 лет,</w:t>
      </w:r>
    </w:p>
    <w:p w:rsidR="002E62F2" w:rsidRPr="009218DB" w:rsidRDefault="002E62F2" w:rsidP="00911D21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9218DB">
        <w:rPr>
          <w:rFonts w:asciiTheme="minorHAnsi" w:hAnsiTheme="minorHAnsi" w:cstheme="minorHAnsi"/>
          <w:sz w:val="26"/>
          <w:szCs w:val="26"/>
        </w:rPr>
        <w:t>отсутствует выстр</w:t>
      </w:r>
      <w:r w:rsidR="00911D21" w:rsidRPr="009218DB">
        <w:rPr>
          <w:rFonts w:asciiTheme="minorHAnsi" w:hAnsiTheme="minorHAnsi" w:cstheme="minorHAnsi"/>
          <w:sz w:val="26"/>
          <w:szCs w:val="26"/>
        </w:rPr>
        <w:t xml:space="preserve">оенная система взаимодействия с некоторыми </w:t>
      </w:r>
      <w:r w:rsidRPr="009218DB">
        <w:rPr>
          <w:rFonts w:asciiTheme="minorHAnsi" w:hAnsiTheme="minorHAnsi" w:cstheme="minorHAnsi"/>
          <w:sz w:val="26"/>
          <w:szCs w:val="26"/>
        </w:rPr>
        <w:t xml:space="preserve"> структурны</w:t>
      </w:r>
      <w:r w:rsidR="00911D21" w:rsidRPr="009218DB">
        <w:rPr>
          <w:rFonts w:asciiTheme="minorHAnsi" w:hAnsiTheme="minorHAnsi" w:cstheme="minorHAnsi"/>
          <w:sz w:val="26"/>
          <w:szCs w:val="26"/>
        </w:rPr>
        <w:t>ми подразделениями университета (в силу специфики направленности  факультета нет системно выстроенной работы с «Педагогическим технопарком «Кванториум»)</w:t>
      </w:r>
    </w:p>
    <w:p w:rsidR="002E62F2" w:rsidRPr="009218DB" w:rsidRDefault="002E62F2" w:rsidP="002E62F2">
      <w:pPr>
        <w:pStyle w:val="a5"/>
        <w:numPr>
          <w:ilvl w:val="0"/>
          <w:numId w:val="22"/>
        </w:numPr>
        <w:spacing w:after="0" w:line="240" w:lineRule="auto"/>
        <w:ind w:left="0" w:firstLine="851"/>
        <w:jc w:val="both"/>
        <w:rPr>
          <w:rFonts w:asciiTheme="minorHAnsi" w:hAnsiTheme="minorHAnsi" w:cstheme="minorHAnsi"/>
          <w:sz w:val="26"/>
          <w:szCs w:val="26"/>
        </w:rPr>
      </w:pPr>
      <w:r w:rsidRPr="009218DB">
        <w:rPr>
          <w:rFonts w:asciiTheme="minorHAnsi" w:hAnsiTheme="minorHAnsi" w:cstheme="minorHAnsi"/>
          <w:sz w:val="26"/>
          <w:szCs w:val="26"/>
        </w:rPr>
        <w:t>отсутствие реализованных межфакультетских проектов,</w:t>
      </w:r>
    </w:p>
    <w:p w:rsidR="002E62F2" w:rsidRPr="009218DB" w:rsidRDefault="002E62F2" w:rsidP="002E62F2">
      <w:pPr>
        <w:pStyle w:val="a5"/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Theme="minorHAnsi" w:hAnsiTheme="minorHAnsi" w:cstheme="minorHAnsi"/>
          <w:sz w:val="26"/>
          <w:szCs w:val="26"/>
        </w:rPr>
      </w:pPr>
      <w:r w:rsidRPr="009218DB">
        <w:rPr>
          <w:rFonts w:asciiTheme="minorHAnsi" w:hAnsiTheme="minorHAnsi" w:cstheme="minorHAnsi"/>
          <w:sz w:val="26"/>
          <w:szCs w:val="26"/>
        </w:rPr>
        <w:t>не выстроены координационные связи между программами воспитательной, научной и образовательной деятельности,</w:t>
      </w:r>
    </w:p>
    <w:p w:rsidR="002E62F2" w:rsidRPr="009218DB" w:rsidRDefault="002E62F2" w:rsidP="002E62F2">
      <w:pPr>
        <w:pStyle w:val="a5"/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Theme="minorHAnsi" w:hAnsiTheme="minorHAnsi" w:cstheme="minorHAnsi"/>
          <w:sz w:val="26"/>
          <w:szCs w:val="26"/>
        </w:rPr>
      </w:pPr>
      <w:r w:rsidRPr="009218DB">
        <w:rPr>
          <w:rFonts w:asciiTheme="minorHAnsi" w:hAnsiTheme="minorHAnsi" w:cstheme="minorHAnsi"/>
          <w:sz w:val="26"/>
          <w:szCs w:val="26"/>
        </w:rPr>
        <w:t>ряд сотрудников кафедры имеет недостаточный уровень публикационной активности для занимаемой должности.</w:t>
      </w:r>
    </w:p>
    <w:p w:rsidR="007A5E88" w:rsidRPr="00436D96" w:rsidRDefault="007A5E88" w:rsidP="007A5E88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  <w:highlight w:val="yellow"/>
        </w:rPr>
      </w:pPr>
    </w:p>
    <w:p w:rsidR="003160C6" w:rsidRPr="009218DB" w:rsidRDefault="00715A52" w:rsidP="00912C28">
      <w:pPr>
        <w:pStyle w:val="a5"/>
        <w:numPr>
          <w:ilvl w:val="1"/>
          <w:numId w:val="2"/>
        </w:numPr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9218DB">
        <w:rPr>
          <w:rFonts w:cs="Calibri"/>
          <w:b/>
          <w:sz w:val="26"/>
          <w:szCs w:val="26"/>
        </w:rPr>
        <w:t>Основные з</w:t>
      </w:r>
      <w:r w:rsidR="00912C28" w:rsidRPr="009218DB">
        <w:rPr>
          <w:rFonts w:cs="Calibri"/>
          <w:b/>
          <w:sz w:val="26"/>
          <w:szCs w:val="26"/>
        </w:rPr>
        <w:t xml:space="preserve">адачи факультета на </w:t>
      </w:r>
      <w:r w:rsidR="00911D21" w:rsidRPr="009218DB">
        <w:rPr>
          <w:rFonts w:cs="Calibri"/>
          <w:b/>
          <w:sz w:val="26"/>
          <w:szCs w:val="26"/>
        </w:rPr>
        <w:t>202</w:t>
      </w:r>
      <w:r w:rsidR="00F8575A" w:rsidRPr="009218DB">
        <w:rPr>
          <w:rFonts w:cs="Calibri"/>
          <w:b/>
          <w:sz w:val="26"/>
          <w:szCs w:val="26"/>
        </w:rPr>
        <w:t>5</w:t>
      </w:r>
      <w:r w:rsidR="00911D21" w:rsidRPr="009218DB">
        <w:rPr>
          <w:rFonts w:cs="Calibri"/>
          <w:b/>
          <w:sz w:val="26"/>
          <w:szCs w:val="26"/>
        </w:rPr>
        <w:t>-202</w:t>
      </w:r>
      <w:r w:rsidR="00F8575A" w:rsidRPr="009218DB">
        <w:rPr>
          <w:rFonts w:cs="Calibri"/>
          <w:b/>
          <w:sz w:val="26"/>
          <w:szCs w:val="26"/>
        </w:rPr>
        <w:t>6</w:t>
      </w:r>
      <w:r w:rsidR="00911D21" w:rsidRPr="009218DB">
        <w:rPr>
          <w:rFonts w:cs="Calibri"/>
          <w:b/>
          <w:sz w:val="26"/>
          <w:szCs w:val="26"/>
        </w:rPr>
        <w:t xml:space="preserve"> </w:t>
      </w:r>
      <w:r w:rsidR="00912C28" w:rsidRPr="009218DB">
        <w:rPr>
          <w:rFonts w:cs="Calibri"/>
          <w:b/>
          <w:sz w:val="26"/>
          <w:szCs w:val="26"/>
        </w:rPr>
        <w:t>учебный год</w:t>
      </w:r>
    </w:p>
    <w:p w:rsidR="002E62F2" w:rsidRPr="009218DB" w:rsidRDefault="002E62F2" w:rsidP="002E62F2">
      <w:pPr>
        <w:pStyle w:val="a5"/>
        <w:spacing w:after="0" w:line="240" w:lineRule="auto"/>
        <w:ind w:left="0"/>
        <w:jc w:val="both"/>
        <w:rPr>
          <w:rFonts w:asciiTheme="minorHAnsi" w:hAnsiTheme="minorHAnsi" w:cstheme="minorHAnsi"/>
          <w:sz w:val="26"/>
          <w:szCs w:val="26"/>
        </w:rPr>
      </w:pPr>
      <w:r w:rsidRPr="009218DB">
        <w:rPr>
          <w:rFonts w:asciiTheme="minorHAnsi" w:hAnsiTheme="minorHAnsi" w:cstheme="minorHAnsi"/>
          <w:sz w:val="26"/>
          <w:szCs w:val="26"/>
        </w:rPr>
        <w:t>1. Утверждение алгоритма привлечения и удержания молодых специалистов (магистрантов) для работы в составе профессорско-преподавательского корпуса факультета.</w:t>
      </w:r>
    </w:p>
    <w:p w:rsidR="002E62F2" w:rsidRPr="009218DB" w:rsidRDefault="00911D21" w:rsidP="002E62F2">
      <w:pPr>
        <w:pStyle w:val="a5"/>
        <w:spacing w:after="0" w:line="240" w:lineRule="auto"/>
        <w:ind w:left="0"/>
        <w:jc w:val="both"/>
        <w:rPr>
          <w:rFonts w:asciiTheme="minorHAnsi" w:hAnsiTheme="minorHAnsi" w:cstheme="minorHAnsi"/>
          <w:sz w:val="26"/>
          <w:szCs w:val="26"/>
        </w:rPr>
      </w:pPr>
      <w:r w:rsidRPr="009218DB">
        <w:rPr>
          <w:rFonts w:asciiTheme="minorHAnsi" w:hAnsiTheme="minorHAnsi" w:cstheme="minorHAnsi"/>
          <w:sz w:val="26"/>
          <w:szCs w:val="26"/>
        </w:rPr>
        <w:t>2</w:t>
      </w:r>
      <w:r w:rsidR="002E62F2" w:rsidRPr="009218DB">
        <w:rPr>
          <w:rFonts w:asciiTheme="minorHAnsi" w:hAnsiTheme="minorHAnsi" w:cstheme="minorHAnsi"/>
          <w:sz w:val="26"/>
          <w:szCs w:val="26"/>
        </w:rPr>
        <w:t xml:space="preserve"> .</w:t>
      </w:r>
      <w:r w:rsidRPr="009218DB">
        <w:rPr>
          <w:rFonts w:asciiTheme="minorHAnsi" w:hAnsiTheme="minorHAnsi" w:cstheme="minorHAnsi"/>
          <w:sz w:val="26"/>
          <w:szCs w:val="26"/>
        </w:rPr>
        <w:t xml:space="preserve"> </w:t>
      </w:r>
      <w:r w:rsidR="002E62F2" w:rsidRPr="009218DB">
        <w:rPr>
          <w:rFonts w:asciiTheme="minorHAnsi" w:hAnsiTheme="minorHAnsi" w:cstheme="minorHAnsi"/>
          <w:sz w:val="26"/>
          <w:szCs w:val="26"/>
        </w:rPr>
        <w:t>Разработка системной профориентационной работы (программа совместно с Центром карьеры и трудоустройства, отделом организации приема студентов),</w:t>
      </w:r>
    </w:p>
    <w:p w:rsidR="002E62F2" w:rsidRPr="009218DB" w:rsidRDefault="00911D21" w:rsidP="002E62F2">
      <w:pPr>
        <w:pStyle w:val="a5"/>
        <w:spacing w:after="0" w:line="240" w:lineRule="auto"/>
        <w:ind w:left="0"/>
        <w:jc w:val="both"/>
        <w:rPr>
          <w:rFonts w:asciiTheme="minorHAnsi" w:hAnsiTheme="minorHAnsi" w:cstheme="minorHAnsi"/>
          <w:sz w:val="26"/>
          <w:szCs w:val="26"/>
        </w:rPr>
      </w:pPr>
      <w:r w:rsidRPr="009218DB">
        <w:rPr>
          <w:rFonts w:asciiTheme="minorHAnsi" w:hAnsiTheme="minorHAnsi" w:cstheme="minorHAnsi"/>
          <w:sz w:val="26"/>
          <w:szCs w:val="26"/>
        </w:rPr>
        <w:t>3</w:t>
      </w:r>
      <w:r w:rsidR="002E62F2" w:rsidRPr="009218DB">
        <w:rPr>
          <w:rFonts w:asciiTheme="minorHAnsi" w:hAnsiTheme="minorHAnsi" w:cstheme="minorHAnsi"/>
          <w:sz w:val="26"/>
          <w:szCs w:val="26"/>
        </w:rPr>
        <w:t>. Выполнение показателей по совместной работе со структурными подразделениями ВУЗа,</w:t>
      </w:r>
    </w:p>
    <w:p w:rsidR="002E62F2" w:rsidRPr="009218DB" w:rsidRDefault="00957913" w:rsidP="002E62F2">
      <w:pPr>
        <w:pStyle w:val="a5"/>
        <w:spacing w:after="0" w:line="240" w:lineRule="auto"/>
        <w:ind w:left="0"/>
        <w:jc w:val="both"/>
        <w:rPr>
          <w:rFonts w:asciiTheme="minorHAnsi" w:hAnsiTheme="minorHAnsi" w:cstheme="minorHAnsi"/>
          <w:sz w:val="26"/>
          <w:szCs w:val="26"/>
        </w:rPr>
      </w:pPr>
      <w:r w:rsidRPr="009218DB">
        <w:rPr>
          <w:rFonts w:asciiTheme="minorHAnsi" w:hAnsiTheme="minorHAnsi" w:cstheme="minorHAnsi"/>
          <w:sz w:val="26"/>
          <w:szCs w:val="26"/>
        </w:rPr>
        <w:t>4</w:t>
      </w:r>
      <w:r w:rsidR="00911D21" w:rsidRPr="009218DB">
        <w:rPr>
          <w:rFonts w:asciiTheme="minorHAnsi" w:hAnsiTheme="minorHAnsi" w:cstheme="minorHAnsi"/>
          <w:sz w:val="26"/>
          <w:szCs w:val="26"/>
        </w:rPr>
        <w:t>.</w:t>
      </w:r>
      <w:r w:rsidRPr="009218DB">
        <w:rPr>
          <w:rFonts w:asciiTheme="minorHAnsi" w:hAnsiTheme="minorHAnsi" w:cstheme="minorHAnsi"/>
          <w:sz w:val="26"/>
          <w:szCs w:val="26"/>
        </w:rPr>
        <w:t xml:space="preserve"> </w:t>
      </w:r>
      <w:r w:rsidR="00911D21" w:rsidRPr="009218DB">
        <w:rPr>
          <w:rFonts w:asciiTheme="minorHAnsi" w:hAnsiTheme="minorHAnsi" w:cstheme="minorHAnsi"/>
          <w:sz w:val="26"/>
          <w:szCs w:val="26"/>
        </w:rPr>
        <w:t xml:space="preserve">Реализация </w:t>
      </w:r>
      <w:r w:rsidR="002E62F2" w:rsidRPr="009218DB">
        <w:rPr>
          <w:rFonts w:asciiTheme="minorHAnsi" w:hAnsiTheme="minorHAnsi" w:cstheme="minorHAnsi"/>
          <w:sz w:val="26"/>
          <w:szCs w:val="26"/>
        </w:rPr>
        <w:t>межфакультетских проектов в области научной и воспитательной работы со студентами,</w:t>
      </w:r>
    </w:p>
    <w:p w:rsidR="002E62F2" w:rsidRPr="009218DB" w:rsidRDefault="00911D21" w:rsidP="002E62F2">
      <w:pPr>
        <w:pStyle w:val="a5"/>
        <w:spacing w:after="0" w:line="240" w:lineRule="auto"/>
        <w:ind w:left="0"/>
        <w:jc w:val="both"/>
        <w:rPr>
          <w:rFonts w:asciiTheme="minorHAnsi" w:hAnsiTheme="minorHAnsi" w:cstheme="minorHAnsi"/>
          <w:sz w:val="26"/>
          <w:szCs w:val="26"/>
        </w:rPr>
      </w:pPr>
      <w:r w:rsidRPr="009218DB">
        <w:rPr>
          <w:rFonts w:asciiTheme="minorHAnsi" w:hAnsiTheme="minorHAnsi" w:cstheme="minorHAnsi"/>
          <w:sz w:val="26"/>
          <w:szCs w:val="26"/>
        </w:rPr>
        <w:t>5</w:t>
      </w:r>
      <w:r w:rsidR="002E62F2" w:rsidRPr="009218DB">
        <w:rPr>
          <w:rFonts w:asciiTheme="minorHAnsi" w:hAnsiTheme="minorHAnsi" w:cstheme="minorHAnsi"/>
          <w:sz w:val="26"/>
          <w:szCs w:val="26"/>
        </w:rPr>
        <w:t>. Разработка единой стратегии построения воспитательной, научной и образовательной траектории работы факультета,</w:t>
      </w:r>
    </w:p>
    <w:p w:rsidR="002E62F2" w:rsidRPr="009218DB" w:rsidRDefault="00911D21" w:rsidP="002E62F2">
      <w:pPr>
        <w:pStyle w:val="a5"/>
        <w:spacing w:after="0" w:line="240" w:lineRule="auto"/>
        <w:ind w:left="0"/>
        <w:jc w:val="both"/>
        <w:rPr>
          <w:rFonts w:asciiTheme="minorHAnsi" w:hAnsiTheme="minorHAnsi" w:cstheme="minorHAnsi"/>
          <w:sz w:val="26"/>
          <w:szCs w:val="26"/>
        </w:rPr>
      </w:pPr>
      <w:r w:rsidRPr="009218DB">
        <w:rPr>
          <w:rFonts w:asciiTheme="minorHAnsi" w:hAnsiTheme="minorHAnsi" w:cstheme="minorHAnsi"/>
          <w:sz w:val="26"/>
          <w:szCs w:val="26"/>
        </w:rPr>
        <w:t>6</w:t>
      </w:r>
      <w:r w:rsidR="002E62F2" w:rsidRPr="009218DB">
        <w:rPr>
          <w:rFonts w:asciiTheme="minorHAnsi" w:hAnsiTheme="minorHAnsi" w:cstheme="minorHAnsi"/>
          <w:sz w:val="26"/>
          <w:szCs w:val="26"/>
        </w:rPr>
        <w:t>. Системный контроль за публикационной активностью профессорско</w:t>
      </w:r>
      <w:r w:rsidRPr="009218DB">
        <w:rPr>
          <w:rFonts w:asciiTheme="minorHAnsi" w:hAnsiTheme="minorHAnsi" w:cstheme="minorHAnsi"/>
          <w:sz w:val="26"/>
          <w:szCs w:val="26"/>
        </w:rPr>
        <w:t>-</w:t>
      </w:r>
      <w:r w:rsidR="002E62F2" w:rsidRPr="009218DB">
        <w:rPr>
          <w:rFonts w:asciiTheme="minorHAnsi" w:hAnsiTheme="minorHAnsi" w:cstheme="minorHAnsi"/>
          <w:sz w:val="26"/>
          <w:szCs w:val="26"/>
        </w:rPr>
        <w:t xml:space="preserve">преподавательского состава, </w:t>
      </w:r>
    </w:p>
    <w:p w:rsidR="002E62F2" w:rsidRPr="009218DB" w:rsidRDefault="00911D21" w:rsidP="002E62F2">
      <w:pPr>
        <w:pStyle w:val="a5"/>
        <w:spacing w:after="0" w:line="240" w:lineRule="auto"/>
        <w:ind w:left="0"/>
        <w:jc w:val="both"/>
        <w:rPr>
          <w:rFonts w:asciiTheme="minorHAnsi" w:hAnsiTheme="minorHAnsi" w:cstheme="minorHAnsi"/>
          <w:sz w:val="26"/>
          <w:szCs w:val="26"/>
        </w:rPr>
      </w:pPr>
      <w:r w:rsidRPr="009218DB">
        <w:rPr>
          <w:rFonts w:asciiTheme="minorHAnsi" w:hAnsiTheme="minorHAnsi" w:cstheme="minorHAnsi"/>
          <w:sz w:val="26"/>
          <w:szCs w:val="26"/>
        </w:rPr>
        <w:t>7</w:t>
      </w:r>
      <w:r w:rsidR="002E62F2" w:rsidRPr="009218DB">
        <w:rPr>
          <w:rFonts w:asciiTheme="minorHAnsi" w:hAnsiTheme="minorHAnsi" w:cstheme="minorHAnsi"/>
          <w:sz w:val="26"/>
          <w:szCs w:val="26"/>
        </w:rPr>
        <w:t>. Выполнение плановых показателей мониторинга эффективности работы факультета,</w:t>
      </w:r>
    </w:p>
    <w:p w:rsidR="00715A52" w:rsidRPr="009218DB" w:rsidRDefault="00911D21" w:rsidP="002E62F2">
      <w:pPr>
        <w:pStyle w:val="a5"/>
        <w:spacing w:after="0" w:line="240" w:lineRule="auto"/>
        <w:ind w:left="0"/>
        <w:jc w:val="both"/>
        <w:rPr>
          <w:rFonts w:asciiTheme="minorHAnsi" w:hAnsiTheme="minorHAnsi" w:cstheme="minorHAnsi"/>
          <w:sz w:val="26"/>
          <w:szCs w:val="26"/>
        </w:rPr>
      </w:pPr>
      <w:r w:rsidRPr="009218DB">
        <w:rPr>
          <w:rFonts w:asciiTheme="minorHAnsi" w:hAnsiTheme="minorHAnsi" w:cstheme="minorHAnsi"/>
          <w:sz w:val="26"/>
          <w:szCs w:val="26"/>
        </w:rPr>
        <w:t xml:space="preserve">8. </w:t>
      </w:r>
      <w:r w:rsidR="002E62F2" w:rsidRPr="009218DB">
        <w:rPr>
          <w:rFonts w:asciiTheme="minorHAnsi" w:hAnsiTheme="minorHAnsi" w:cstheme="minorHAnsi"/>
          <w:sz w:val="26"/>
          <w:szCs w:val="26"/>
        </w:rPr>
        <w:t xml:space="preserve"> Выполнение контрольных цифр, утвержденных в ходе Приемной компании 202</w:t>
      </w:r>
      <w:r w:rsidR="009218DB">
        <w:rPr>
          <w:rFonts w:asciiTheme="minorHAnsi" w:hAnsiTheme="minorHAnsi" w:cstheme="minorHAnsi"/>
          <w:sz w:val="26"/>
          <w:szCs w:val="26"/>
        </w:rPr>
        <w:t>5</w:t>
      </w:r>
      <w:r w:rsidR="002E62F2" w:rsidRPr="009218DB">
        <w:rPr>
          <w:rFonts w:asciiTheme="minorHAnsi" w:hAnsiTheme="minorHAnsi" w:cstheme="minorHAnsi"/>
          <w:sz w:val="26"/>
          <w:szCs w:val="26"/>
        </w:rPr>
        <w:t xml:space="preserve"> года.</w:t>
      </w:r>
    </w:p>
    <w:p w:rsidR="00957913" w:rsidRPr="009218DB" w:rsidRDefault="00957913" w:rsidP="002E62F2">
      <w:pPr>
        <w:pStyle w:val="a5"/>
        <w:spacing w:after="0" w:line="240" w:lineRule="auto"/>
        <w:ind w:left="0"/>
        <w:jc w:val="both"/>
        <w:rPr>
          <w:rFonts w:asciiTheme="minorHAnsi" w:hAnsiTheme="minorHAnsi" w:cstheme="minorHAnsi"/>
          <w:sz w:val="26"/>
          <w:szCs w:val="26"/>
        </w:rPr>
      </w:pPr>
      <w:r w:rsidRPr="009218DB">
        <w:rPr>
          <w:rFonts w:asciiTheme="minorHAnsi" w:hAnsiTheme="minorHAnsi" w:cstheme="minorHAnsi"/>
          <w:sz w:val="26"/>
          <w:szCs w:val="26"/>
        </w:rPr>
        <w:t>9. Организация работы по заключению договоров целевого обучения студентов.</w:t>
      </w:r>
    </w:p>
    <w:p w:rsidR="00957913" w:rsidRPr="003160C6" w:rsidRDefault="00957913" w:rsidP="002E62F2">
      <w:pPr>
        <w:pStyle w:val="a5"/>
        <w:spacing w:after="0" w:line="240" w:lineRule="auto"/>
        <w:ind w:left="0"/>
        <w:jc w:val="both"/>
        <w:rPr>
          <w:rFonts w:asciiTheme="minorHAnsi" w:hAnsiTheme="minorHAnsi" w:cstheme="minorHAnsi"/>
          <w:b/>
          <w:sz w:val="26"/>
          <w:szCs w:val="26"/>
        </w:rPr>
      </w:pPr>
      <w:r w:rsidRPr="009218DB">
        <w:rPr>
          <w:rFonts w:asciiTheme="minorHAnsi" w:hAnsiTheme="minorHAnsi" w:cstheme="minorHAnsi"/>
          <w:sz w:val="26"/>
          <w:szCs w:val="26"/>
        </w:rPr>
        <w:t>10. Организация работы по получению дополнительной квалификации студентов в процессе получения высшего образования.</w:t>
      </w:r>
    </w:p>
    <w:p w:rsidR="00535C84" w:rsidRDefault="00535C84">
      <w:pPr>
        <w:spacing w:after="160" w:line="259" w:lineRule="auto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br w:type="page"/>
      </w:r>
    </w:p>
    <w:p w:rsidR="00535C84" w:rsidRDefault="00535C84" w:rsidP="00715A52">
      <w:pPr>
        <w:pStyle w:val="a5"/>
        <w:numPr>
          <w:ilvl w:val="0"/>
          <w:numId w:val="2"/>
        </w:numPr>
        <w:spacing w:after="0" w:line="240" w:lineRule="auto"/>
        <w:jc w:val="both"/>
        <w:rPr>
          <w:rFonts w:cs="Calibri"/>
          <w:b/>
          <w:sz w:val="26"/>
          <w:szCs w:val="26"/>
        </w:rPr>
        <w:sectPr w:rsidR="00535C84" w:rsidSect="007E6600">
          <w:headerReference w:type="default" r:id="rId8"/>
          <w:footerReference w:type="default" r:id="rId9"/>
          <w:pgSz w:w="11906" w:h="16838"/>
          <w:pgMar w:top="567" w:right="567" w:bottom="567" w:left="1134" w:header="340" w:footer="340" w:gutter="0"/>
          <w:cols w:space="708"/>
          <w:titlePg/>
          <w:docGrid w:linePitch="360"/>
        </w:sectPr>
      </w:pPr>
    </w:p>
    <w:p w:rsidR="003160C6" w:rsidRPr="00715A52" w:rsidRDefault="00715A52" w:rsidP="00912C28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715A52">
        <w:rPr>
          <w:rFonts w:cs="Calibri"/>
          <w:b/>
          <w:sz w:val="26"/>
          <w:szCs w:val="26"/>
        </w:rPr>
        <w:lastRenderedPageBreak/>
        <w:t>Ключевые показатели (индикаторы) деятельности факультета и кафедр по направлениям</w:t>
      </w:r>
    </w:p>
    <w:p w:rsidR="00912C28" w:rsidRDefault="00912C28" w:rsidP="00535C84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"/>
        <w:gridCol w:w="2166"/>
        <w:gridCol w:w="2697"/>
        <w:gridCol w:w="5598"/>
        <w:gridCol w:w="955"/>
        <w:gridCol w:w="636"/>
        <w:gridCol w:w="530"/>
        <w:gridCol w:w="1250"/>
        <w:gridCol w:w="1265"/>
      </w:tblGrid>
      <w:tr w:rsidR="00F8575A" w:rsidRPr="0025352C" w:rsidTr="00F8575A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F8575A" w:rsidRPr="0025352C" w:rsidRDefault="00F8575A" w:rsidP="00F402EA">
            <w:r w:rsidRPr="0025352C">
              <w:t>Ключевые показатели деятельности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F8575A" w:rsidRPr="0025352C" w:rsidRDefault="00F8575A" w:rsidP="00F402EA">
            <w:r w:rsidRPr="0025352C">
              <w:t>ФАКУЛЬТЕТ ПЕДАГОГИКИ И ПСИХОЛОГИИ ДЕТСТВА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</w:tr>
      <w:tr w:rsidR="00F8575A" w:rsidRPr="0025352C" w:rsidTr="00F8575A">
        <w:trPr>
          <w:gridAfter w:val="3"/>
          <w:trHeight w:val="509"/>
          <w:tblCellSpacing w:w="15" w:type="dxa"/>
        </w:trPr>
        <w:tc>
          <w:tcPr>
            <w:tcW w:w="0" w:type="auto"/>
            <w:vMerge w:val="restart"/>
            <w:shd w:val="clear" w:color="auto" w:fill="B4C7E7"/>
            <w:vAlign w:val="center"/>
            <w:hideMark/>
          </w:tcPr>
          <w:p w:rsidR="00F8575A" w:rsidRPr="0025352C" w:rsidRDefault="00F8575A" w:rsidP="00F402EA">
            <w:r w:rsidRPr="0025352C">
              <w:t>№</w:t>
            </w:r>
          </w:p>
        </w:tc>
        <w:tc>
          <w:tcPr>
            <w:tcW w:w="0" w:type="auto"/>
            <w:vMerge w:val="restart"/>
            <w:shd w:val="clear" w:color="auto" w:fill="B4C7E7"/>
            <w:vAlign w:val="center"/>
            <w:hideMark/>
          </w:tcPr>
          <w:p w:rsidR="00F8575A" w:rsidRPr="0025352C" w:rsidRDefault="00F8575A" w:rsidP="00F402EA">
            <w:r w:rsidRPr="0025352C">
              <w:t>Раздел</w:t>
            </w:r>
          </w:p>
        </w:tc>
        <w:tc>
          <w:tcPr>
            <w:tcW w:w="0" w:type="auto"/>
            <w:vMerge w:val="restart"/>
            <w:shd w:val="clear" w:color="auto" w:fill="B4C7E7"/>
            <w:vAlign w:val="center"/>
            <w:hideMark/>
          </w:tcPr>
          <w:p w:rsidR="00F8575A" w:rsidRPr="0025352C" w:rsidRDefault="00F8575A" w:rsidP="00F402EA">
            <w:r w:rsidRPr="0025352C">
              <w:t>Показатель</w:t>
            </w:r>
          </w:p>
        </w:tc>
        <w:tc>
          <w:tcPr>
            <w:tcW w:w="0" w:type="auto"/>
            <w:vMerge w:val="restart"/>
            <w:shd w:val="clear" w:color="auto" w:fill="B4C7E7"/>
            <w:vAlign w:val="center"/>
            <w:hideMark/>
          </w:tcPr>
          <w:p w:rsidR="00F8575A" w:rsidRPr="0025352C" w:rsidRDefault="00F8575A" w:rsidP="00F402EA">
            <w:r w:rsidRPr="0025352C">
              <w:t>Содержание показателя</w:t>
            </w:r>
          </w:p>
        </w:tc>
        <w:tc>
          <w:tcPr>
            <w:tcW w:w="0" w:type="auto"/>
            <w:gridSpan w:val="2"/>
            <w:vMerge w:val="restart"/>
            <w:shd w:val="clear" w:color="auto" w:fill="B4C7E7"/>
            <w:vAlign w:val="center"/>
            <w:hideMark/>
          </w:tcPr>
          <w:p w:rsidR="00F8575A" w:rsidRPr="0025352C" w:rsidRDefault="00F8575A" w:rsidP="00F402EA">
            <w:r w:rsidRPr="0025352C">
              <w:t>Еденица измерения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vMerge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vMerge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vMerge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gridSpan w:val="2"/>
            <w:vMerge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gridSpan w:val="3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2025-2026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vMerge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vMerge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vMerge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значение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norm балл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план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факт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балл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9D9D9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shd w:val="clear" w:color="auto" w:fill="D9D9D9"/>
            <w:vAlign w:val="center"/>
            <w:hideMark/>
          </w:tcPr>
          <w:p w:rsidR="00F8575A" w:rsidRPr="0025352C" w:rsidRDefault="00F8575A" w:rsidP="00F402EA">
            <w:r w:rsidRPr="0025352C">
              <w:t>2</w:t>
            </w:r>
          </w:p>
        </w:tc>
        <w:tc>
          <w:tcPr>
            <w:tcW w:w="0" w:type="auto"/>
            <w:shd w:val="clear" w:color="auto" w:fill="D9D9D9"/>
            <w:vAlign w:val="center"/>
            <w:hideMark/>
          </w:tcPr>
          <w:p w:rsidR="00F8575A" w:rsidRPr="0025352C" w:rsidRDefault="00F8575A" w:rsidP="00F402EA">
            <w:r w:rsidRPr="0025352C">
              <w:t>3</w:t>
            </w:r>
          </w:p>
        </w:tc>
        <w:tc>
          <w:tcPr>
            <w:tcW w:w="0" w:type="auto"/>
            <w:shd w:val="clear" w:color="auto" w:fill="D9D9D9"/>
            <w:vAlign w:val="center"/>
            <w:hideMark/>
          </w:tcPr>
          <w:p w:rsidR="00F8575A" w:rsidRPr="0025352C" w:rsidRDefault="00F8575A" w:rsidP="00F402EA">
            <w:r w:rsidRPr="0025352C">
              <w:t>4</w:t>
            </w:r>
          </w:p>
        </w:tc>
        <w:tc>
          <w:tcPr>
            <w:tcW w:w="0" w:type="auto"/>
            <w:shd w:val="clear" w:color="auto" w:fill="D9D9D9"/>
            <w:vAlign w:val="center"/>
            <w:hideMark/>
          </w:tcPr>
          <w:p w:rsidR="00F8575A" w:rsidRPr="0025352C" w:rsidRDefault="00F8575A" w:rsidP="00F402EA">
            <w:r w:rsidRPr="0025352C">
              <w:t>5</w:t>
            </w:r>
          </w:p>
        </w:tc>
        <w:tc>
          <w:tcPr>
            <w:tcW w:w="0" w:type="auto"/>
            <w:shd w:val="clear" w:color="auto" w:fill="D9D9D9"/>
            <w:vAlign w:val="center"/>
            <w:hideMark/>
          </w:tcPr>
          <w:p w:rsidR="00F8575A" w:rsidRPr="0025352C" w:rsidRDefault="00F8575A" w:rsidP="00F402EA">
            <w:r w:rsidRPr="0025352C">
              <w:t>6</w:t>
            </w:r>
          </w:p>
        </w:tc>
        <w:tc>
          <w:tcPr>
            <w:tcW w:w="0" w:type="auto"/>
            <w:shd w:val="clear" w:color="auto" w:fill="D9D9D9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shd w:val="clear" w:color="auto" w:fill="D9D9D9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shd w:val="clear" w:color="auto" w:fill="D9D9D9"/>
            <w:vAlign w:val="center"/>
            <w:hideMark/>
          </w:tcPr>
          <w:p w:rsidR="00F8575A" w:rsidRPr="0025352C" w:rsidRDefault="00F8575A" w:rsidP="00F402EA"/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C6DEB5"/>
            <w:vAlign w:val="center"/>
            <w:hideMark/>
          </w:tcPr>
          <w:p w:rsidR="00F8575A" w:rsidRPr="0025352C" w:rsidRDefault="00F8575A" w:rsidP="00F402EA">
            <w:r w:rsidRPr="0025352C">
              <w:t>У.1</w:t>
            </w:r>
          </w:p>
        </w:tc>
        <w:tc>
          <w:tcPr>
            <w:tcW w:w="0" w:type="auto"/>
            <w:shd w:val="clear" w:color="auto" w:fill="C6DEB5"/>
            <w:vAlign w:val="center"/>
            <w:hideMark/>
          </w:tcPr>
          <w:p w:rsidR="00F8575A" w:rsidRPr="0025352C" w:rsidRDefault="00F8575A" w:rsidP="00F402EA">
            <w:r w:rsidRPr="0025352C">
              <w:t>Учебная деятельность</w:t>
            </w:r>
          </w:p>
        </w:tc>
        <w:tc>
          <w:tcPr>
            <w:tcW w:w="0" w:type="auto"/>
            <w:shd w:val="clear" w:color="auto" w:fill="C6DEB5"/>
            <w:vAlign w:val="center"/>
            <w:hideMark/>
          </w:tcPr>
          <w:p w:rsidR="00F8575A" w:rsidRPr="0025352C" w:rsidRDefault="00F8575A" w:rsidP="00F402EA">
            <w:r w:rsidRPr="0025352C">
              <w:t>Расчетный показатель</w:t>
            </w:r>
          </w:p>
        </w:tc>
        <w:tc>
          <w:tcPr>
            <w:tcW w:w="0" w:type="auto"/>
            <w:shd w:val="clear" w:color="auto" w:fill="C6DEB5"/>
            <w:vAlign w:val="center"/>
            <w:hideMark/>
          </w:tcPr>
          <w:p w:rsidR="00F8575A" w:rsidRPr="0025352C" w:rsidRDefault="00F8575A" w:rsidP="00F402EA">
            <w:r w:rsidRPr="0025352C">
              <w:t>Суммарное приведенное значение баллов учебной деятельности</w:t>
            </w:r>
          </w:p>
        </w:tc>
        <w:tc>
          <w:tcPr>
            <w:tcW w:w="0" w:type="auto"/>
            <w:shd w:val="clear" w:color="auto" w:fill="C6DEB5"/>
            <w:vAlign w:val="center"/>
            <w:hideMark/>
          </w:tcPr>
          <w:p w:rsidR="00F8575A" w:rsidRPr="0025352C" w:rsidRDefault="00F8575A" w:rsidP="00F402EA">
            <w:r w:rsidRPr="0025352C">
              <w:t>балл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25</w:t>
            </w:r>
          </w:p>
        </w:tc>
        <w:tc>
          <w:tcPr>
            <w:tcW w:w="0" w:type="auto"/>
            <w:shd w:val="clear" w:color="auto" w:fill="C6DEB5"/>
            <w:vAlign w:val="center"/>
            <w:hideMark/>
          </w:tcPr>
          <w:p w:rsidR="00F8575A" w:rsidRPr="0025352C" w:rsidRDefault="00F8575A" w:rsidP="00F402EA">
            <w:r w:rsidRPr="0025352C">
              <w:t>х</w:t>
            </w:r>
          </w:p>
        </w:tc>
        <w:tc>
          <w:tcPr>
            <w:tcW w:w="0" w:type="auto"/>
            <w:shd w:val="clear" w:color="auto" w:fill="C6DEB5"/>
            <w:vAlign w:val="center"/>
            <w:hideMark/>
          </w:tcPr>
          <w:p w:rsidR="00F8575A" w:rsidRPr="0025352C" w:rsidRDefault="00F8575A" w:rsidP="00F402EA">
            <w:r w:rsidRPr="0025352C">
              <w:t>х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27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1.1.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Учебная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Востребованность ООП бакалавриата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Общий средний балл ЕГЭ обучающихся (бюджет+внебюджет), принятых по его результатам на обучение в текущем уч.году (по данным Рейтинга ООП)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балл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65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61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9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Востребованность ООП бакалавриата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балл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65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57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9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Востребованность ООП бакалавриата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балл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65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58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9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Востребованность ООП бакалавриата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балл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65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69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11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lastRenderedPageBreak/>
              <w:t>1.2.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Учебная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Целевой прием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Доля обучающихся, принятых на 1 курс по договору целевого обучения в текущем уч. году (по данным Рейтинга ООП)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30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14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5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Целевой прием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30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17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6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Целевой прием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30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12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4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Целевой прием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30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14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5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1.3.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Учебная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Приведенный контингент обучающихся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Суммарная численность обучающихся реализуемых ООП по всем формам обучения в текущем уч.году, приведенная к расчетной формуле (по данным Рейтинга ООП)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человек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353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376,2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10,60493993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Приведенный контингент обучающихся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человек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102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100,4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9,843137255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Приведенный контингент обучающихся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человек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125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130,4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10,432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Приведенный контингент обучающихся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человек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126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145,4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11,53968254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1.4.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Учебная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Коэффициент затратности ООП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Соотношение численности приведенного контингента обучающихся к ставке НПР в текущем уч. году (по данным Рейтинга ООП)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человек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14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15,0095423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10,73786233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Коэффициент затратности ООП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человек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14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13,512786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9,352967567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Коэффициент затратности ООП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человек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12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13,74077977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11,37736565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Коэффициент затратности ООП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человек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15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17,77506112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11,48325377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1.5.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Учебная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 xml:space="preserve">Академическая успеваемость обучающихся 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Доля обучающихся успешно сдавших промежуточную аттестацию летних сессий (по данным Рейтинга ООП)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85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94,1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11,07058824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Академическая успеваемость обучающихся ООП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85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90,9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10,69411765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Академическая успеваемость обучающихся ООП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85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94,6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11,12941176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Академическая успеваемость обучающихся ООП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85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96,8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11,38823529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1.6.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Учебная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Сохранность контингента обучающихся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 xml:space="preserve">Доля обучающихся, переведенных на следующий курс обучения 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90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95,76666667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10,64074074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Сохранность контингента обучающихся ООП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90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94,3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10,47777778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Сохранность контингента обучающихся ООП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90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96,7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10,74444444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Сохранность контингента обучающихся ООП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90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96,3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10,7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1.7.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Учебная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Качество ООП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Доля обучающихся, выполнивших диагностическую работу внутренней НОКО на 70% и выше (по данным Рейтинга ООП)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70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98,33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14,04714286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Качество ООП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70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97.43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13,91857143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Качество ООП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70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97.56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13,93714286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Качество ООП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70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100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14,28571429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1.8.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Учебная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 xml:space="preserve">Качество выпуска 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Суммарный средний балл ГИА выпускников реализуемых ООП (по данным отчетов ГЭК)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балл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5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4,6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10,22222222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 xml:space="preserve">Качество выпуска 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балл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5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4,6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10,22222222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 xml:space="preserve">Качество выпуска 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балл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5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4,7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10,44444444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 xml:space="preserve">Качество выпуска 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балл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5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4,5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1.9.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Учебная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Деятельностные формы аттестации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Доля обучающихся сдавших ГИА в форме профессионального (демонстрационного) экзамена по очной форме обучения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50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20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Деятельностные формы аттестации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50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100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20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Деятельностные формы аттестации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50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100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20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Деятельностные формы аттестации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50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100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20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1.10.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Учебная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 xml:space="preserve">Трудоустройство выпускников 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Доля выпускников, трудоустроившихся в течение календарного года после выпуска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86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71,08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8,265116279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 xml:space="preserve">Трудоустройство выпускников 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86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40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4,651162791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 xml:space="preserve">Трудоустройство выпускников 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86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80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9,302325581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 xml:space="preserve">Трудоустройство выпускников 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86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93.24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10,84186047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C6DEB5"/>
            <w:vAlign w:val="center"/>
            <w:hideMark/>
          </w:tcPr>
          <w:p w:rsidR="00F8575A" w:rsidRPr="0025352C" w:rsidRDefault="00F8575A" w:rsidP="00F402EA">
            <w:r w:rsidRPr="0025352C">
              <w:t>УМ.2</w:t>
            </w:r>
          </w:p>
        </w:tc>
        <w:tc>
          <w:tcPr>
            <w:tcW w:w="0" w:type="auto"/>
            <w:shd w:val="clear" w:color="auto" w:fill="C6DEB5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shd w:val="clear" w:color="auto" w:fill="C6DEB5"/>
            <w:vAlign w:val="center"/>
            <w:hideMark/>
          </w:tcPr>
          <w:p w:rsidR="00F8575A" w:rsidRPr="0025352C" w:rsidRDefault="00F8575A" w:rsidP="00F402EA">
            <w:r w:rsidRPr="0025352C">
              <w:t>Расчетный показатель</w:t>
            </w:r>
          </w:p>
        </w:tc>
        <w:tc>
          <w:tcPr>
            <w:tcW w:w="0" w:type="auto"/>
            <w:shd w:val="clear" w:color="auto" w:fill="C6DEB5"/>
            <w:vAlign w:val="center"/>
            <w:hideMark/>
          </w:tcPr>
          <w:p w:rsidR="00F8575A" w:rsidRPr="0025352C" w:rsidRDefault="00F8575A" w:rsidP="00F402EA">
            <w:r w:rsidRPr="0025352C">
              <w:t>Суммарное приведенное значение баллов учебно-методической деятельности</w:t>
            </w:r>
          </w:p>
        </w:tc>
        <w:tc>
          <w:tcPr>
            <w:tcW w:w="0" w:type="auto"/>
            <w:shd w:val="clear" w:color="auto" w:fill="C6DEB5"/>
            <w:vAlign w:val="center"/>
            <w:hideMark/>
          </w:tcPr>
          <w:p w:rsidR="00F8575A" w:rsidRPr="0025352C" w:rsidRDefault="00F8575A" w:rsidP="00F402EA">
            <w:r w:rsidRPr="0025352C">
              <w:t>балл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25</w:t>
            </w:r>
          </w:p>
        </w:tc>
        <w:tc>
          <w:tcPr>
            <w:tcW w:w="0" w:type="auto"/>
            <w:shd w:val="clear" w:color="auto" w:fill="C6DEB5"/>
            <w:vAlign w:val="center"/>
            <w:hideMark/>
          </w:tcPr>
          <w:p w:rsidR="00F8575A" w:rsidRPr="0025352C" w:rsidRDefault="00F8575A" w:rsidP="00F402EA">
            <w:r w:rsidRPr="0025352C">
              <w:t>х</w:t>
            </w:r>
          </w:p>
        </w:tc>
        <w:tc>
          <w:tcPr>
            <w:tcW w:w="0" w:type="auto"/>
            <w:shd w:val="clear" w:color="auto" w:fill="C6DEB5"/>
            <w:vAlign w:val="center"/>
            <w:hideMark/>
          </w:tcPr>
          <w:p w:rsidR="00F8575A" w:rsidRPr="0025352C" w:rsidRDefault="00F8575A" w:rsidP="00F402EA">
            <w:r w:rsidRPr="0025352C">
              <w:t>х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20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2.1.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Методическое обеспечение 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Количество учебно-методических пособий по дисциплинам (практикам), подготовленных НПР и аффилированных ПГГПУ (за уч.г.)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5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7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13,33333333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Методическое обеспечение 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2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3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15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Методическое обеспечение 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Методическое обеспечение 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2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3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15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2.2.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Методическое мастерство 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Количество открытых занятий, мастер-классов, методических семинаров и др. методических мероприятий, проведенных НПР для работников системы высшего образования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37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25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7,481481481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Методическое мастерство 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9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9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Методическое мастерство 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18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8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4,444444444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Методическое мастерство 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8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8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2.3.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Профориентация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Количество программ профессиональных проб, разработанных НПР и реализованных в рамках проекта "Билет в будущее", в рамках практики обучающихся в центрах "Точка роста", в психолого-педагогических классах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3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3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Профориентация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Профориентация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Профориентация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2.4.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Цифровые образовательные ресурсы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Количество цифровых образовательных ресурсов, разработанных НПР, ориентированных на методическое сопровождение педагогов по направлениям: занятия, внеурочная деятельность, исследовательская и проектная деятельность воспитанников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3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Цифровые образовательные ресурсы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Цифровые образовательные ресурсы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Цифровые образовательные ресурсы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2.5.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Образовательные технологии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Количество дисциплин, ориентированных на формирование у обучающихся навыков разработки интерактивных форм работы с детьми по направлениям: занятия, внеурочная деятельность, профориентация и самоопределение, исследовательская и проектная деятельность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6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6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Образовательные технологии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2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2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Образовательные технологии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2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2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Образовательные технологии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2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2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2.7.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Методические ресурсы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Количество дисциплин, в содержание которых включены ресурсы платформы "Россия - страна возможностей"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3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36,66666667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Методические ресурсы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7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70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Методические ресурсы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2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20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Методические ресурсы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2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20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2.8.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Оценочные ресурсы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Численность обучающихся, прошедших диагностику универсальных компетенций на платформе "Центр компетенций" ("Россия – страна возможностей") в рамках практики, в т.ч. волонтерской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человек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60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125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20,83333333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Оценочные ресурсы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человек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20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Оценочные ресурсы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человек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20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Оценочные ресурсы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человек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20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2.9.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Трудоустройство  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Количество мероприятий, проведенных НПР, направленных на трудоустройство обучающихся 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6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7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11,66666667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 xml:space="preserve">Трудоустройство 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2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2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 xml:space="preserve">Трудоустройство 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2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2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 xml:space="preserve">Трудоустройство 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2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3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15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2.10.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Профессиональное сопровождение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Количество мероприятий, проведенных НПР, направленных на профессиональное сопровождение обучающихся и выпускников, в т.ч. наставничество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6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6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Профессиональное сопровождение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2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2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Профессиональное сопровождение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2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2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Профессиональное сопровождение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2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2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lastRenderedPageBreak/>
              <w:t>2.11.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Взаимодействие с работодателями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Доля ВКР обучающихся, подготовленных по заказу работодателей, в общей численности ВКР выпускников предшествующего учебного года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20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43,06666667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21,53333333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Взаимодействие с работодателями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20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25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12,5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Взаимодействие с работодателями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20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32,9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16,45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Взаимодействие с работодателями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20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71,3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35,65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2.12.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Проектная деятельность 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Количество курсовых работ обучающихся очной формы обучения, реализуемых по модели "Студент - наставник школьного проекта" в центрах "Точка роста", в психолого-педагогических классах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6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Проектная деятельность 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2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Проектная деятельность 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2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Проектная деятельность 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2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2.13.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Онлайн-образование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Количество дисциплин, реализуемых с применением онлайн-курсов, разработанных НПР ПГГПУ, и(или) онлайн-</w:t>
            </w:r>
            <w:r w:rsidRPr="0025352C">
              <w:lastRenderedPageBreak/>
              <w:t>курсов ФГИС "Современная цифровая образовательная среда"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lastRenderedPageBreak/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3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Онлайн-образование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Онлайн-образование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Онлайн-образование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2.14.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Индивидуализация образования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Количество элективных модулей, разработанных НПР, включенных в Единый банк элективных кампусных модулей ПГГПУ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3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3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Индивидуализация образования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Индивидуализация образования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Индивидуализация образования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2.15.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Междисциплинарная подготовка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Количество мероприятий, реализованных НПР в рамках совместной деятельности с Технопарком универсальных педагогических компетенций "Учитель будущего поколения России"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3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Междисциплинарная подготовка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Междисциплинарная подготовка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Междисциплинарная подготовка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2.16.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Научно-технологическое творчество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Количество мероприятий, реализованных НПР с рамках совместной деятельности с Педагогическим технопарком "Кванториум им. В.С. Мерлина"  (в т.ч. в рамках практики в центрах "Точка роста")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3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3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Научно-технологическое творчество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Научно-технологическое творчество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Научно-технологическое творчество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2.17.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Дополнительное образование детей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Количество дополнительных общеразвивающих программ, реализованных НПР, в т.ч. в рамках совместной деятельности с Центром дополнительного образования "Дом научной коллаборации им. А.А. Фридмана"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3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Дополнительное образование детей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Дополнительное образование детей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Дополнительное образование детей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2.18.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Взаимодействие с системой образования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Количество мероприятий, реализованных НПР в рамках совместной деятельности с Научно-методическим центром сопровождения педагогов, Центром психолого-педагогического консультирования "Родительский университет"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25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Взаимодействие с системой образования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5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Взаимодействие с системой образования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Взаимодействие с системой образования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2.19.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Инклюзивное образование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Количество мероприятий, реализованных НПР в рамках совместной деятельности с Центром инклюзивного образования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17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18,33333333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Инклюзивное образование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2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5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25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Инклюзивное образование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4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4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Инклюзивное образование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4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8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20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2.20.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Работа с абитуриентами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Количество мероприятий, реализованных НПР и обучающимися для абитуриентов, в т.ч. в рамках совместной деятельности с Центром профильного образования "Открытый университет"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3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Работа с абитуриентами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Работа с абитуриентами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Работа с абитуриентами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2.21.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Психолого-педагогические классы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Количество мероприятий, реализованных НПР в рамках сопровождения психолого-педагогических классов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6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Психолого-педагогические классы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2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Психолого-педагогические классы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2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Психолого-педагогические классы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2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2.22.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Повышение квалификации НПР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Доля НПР, повысивших свою квалификацию в рамках КПК, соответствующих направленности преподаваемых дисциплин (практик) от общей численности НПР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34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Повышение квалификации НПР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34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Повышение квалификации НПР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34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Повышение квалификации НПР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34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2.23.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Дополнительное профессиональное образование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Количество программ дополнительного профессионального образования, разработанных и реализованных по инициативе НПР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6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Дополнительное профессиональное образование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2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Дополнительное профессиональное образование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2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Дополнительное профессиональное образование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2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C6DEB5"/>
            <w:vAlign w:val="center"/>
            <w:hideMark/>
          </w:tcPr>
          <w:p w:rsidR="00F8575A" w:rsidRPr="0025352C" w:rsidRDefault="00F8575A" w:rsidP="00F402EA">
            <w:r w:rsidRPr="0025352C">
              <w:t>К.3.</w:t>
            </w:r>
          </w:p>
        </w:tc>
        <w:tc>
          <w:tcPr>
            <w:tcW w:w="0" w:type="auto"/>
            <w:shd w:val="clear" w:color="auto" w:fill="C6DEB5"/>
            <w:hideMark/>
          </w:tcPr>
          <w:p w:rsidR="00F8575A" w:rsidRPr="0025352C" w:rsidRDefault="00F8575A" w:rsidP="00F402EA">
            <w:r w:rsidRPr="0025352C">
              <w:t>Кадровый потенциал</w:t>
            </w:r>
          </w:p>
        </w:tc>
        <w:tc>
          <w:tcPr>
            <w:tcW w:w="0" w:type="auto"/>
            <w:shd w:val="clear" w:color="auto" w:fill="C6DEB5"/>
            <w:vAlign w:val="center"/>
            <w:hideMark/>
          </w:tcPr>
          <w:p w:rsidR="00F8575A" w:rsidRPr="0025352C" w:rsidRDefault="00F8575A" w:rsidP="00F402EA">
            <w:r w:rsidRPr="0025352C">
              <w:t>Расчетный показатель</w:t>
            </w:r>
          </w:p>
        </w:tc>
        <w:tc>
          <w:tcPr>
            <w:tcW w:w="0" w:type="auto"/>
            <w:shd w:val="clear" w:color="auto" w:fill="C6DEB5"/>
            <w:vAlign w:val="center"/>
            <w:hideMark/>
          </w:tcPr>
          <w:p w:rsidR="00F8575A" w:rsidRPr="0025352C" w:rsidRDefault="00F8575A" w:rsidP="00F402EA">
            <w:r w:rsidRPr="0025352C">
              <w:t>Суммарное приведенное значение баллов кадрового потенциала</w:t>
            </w:r>
          </w:p>
        </w:tc>
        <w:tc>
          <w:tcPr>
            <w:tcW w:w="0" w:type="auto"/>
            <w:shd w:val="clear" w:color="auto" w:fill="C6DEB5"/>
            <w:vAlign w:val="center"/>
            <w:hideMark/>
          </w:tcPr>
          <w:p w:rsidR="00F8575A" w:rsidRPr="0025352C" w:rsidRDefault="00F8575A" w:rsidP="00F402EA">
            <w:r w:rsidRPr="0025352C">
              <w:t>балл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25</w:t>
            </w:r>
          </w:p>
        </w:tc>
        <w:tc>
          <w:tcPr>
            <w:tcW w:w="0" w:type="auto"/>
            <w:shd w:val="clear" w:color="auto" w:fill="C6DEB5"/>
            <w:vAlign w:val="center"/>
            <w:hideMark/>
          </w:tcPr>
          <w:p w:rsidR="00F8575A" w:rsidRPr="0025352C" w:rsidRDefault="00F8575A" w:rsidP="00F402EA">
            <w:r w:rsidRPr="0025352C">
              <w:t>х</w:t>
            </w:r>
          </w:p>
        </w:tc>
        <w:tc>
          <w:tcPr>
            <w:tcW w:w="0" w:type="auto"/>
            <w:shd w:val="clear" w:color="auto" w:fill="C6DEB5"/>
            <w:vAlign w:val="center"/>
            <w:hideMark/>
          </w:tcPr>
          <w:p w:rsidR="00F8575A" w:rsidRPr="0025352C" w:rsidRDefault="00F8575A" w:rsidP="00F402EA">
            <w:r w:rsidRPr="0025352C">
              <w:t>х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16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3.1.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Кадровый потенциал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Общая численность НПР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Численность педагогических и научных работников с учетом штатных работников, совместителей и работников по договору ГПХ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человек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37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52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15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Кадровый потенциал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Общая численность НПР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человек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9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13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14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Кадровый потенциал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Общая численность НПР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человек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18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20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11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Кадровый потенциал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Общая численность НПР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человек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19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19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3.2.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Кадровый потенциал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 xml:space="preserve">Количество ставок НПР 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Суммарное количество ставок, занимаемых НПР с учетом штатных работников, совместителей и работников по договору ГПХ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ставок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26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25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Кадровый потенциал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 xml:space="preserve">Количество ставок НПР 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ставок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7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7,4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11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Кадровый потенциал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 xml:space="preserve">Количество ставок НПР 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ставок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9,5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9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Кадровый потенциал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 xml:space="preserve">Количество ставок НПР 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ставок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8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8,2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3.3.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Кадровый потенциал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 xml:space="preserve">Средний объем ставки НПР 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Среднее значение ставки, занимаемой 1 НПР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ставок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7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Кадровый потенциал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 xml:space="preserve">Средний объем ставки НПР 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ставок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7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Кадровый потенциал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 xml:space="preserve">Средний объем ставки НПР 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ставок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8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Кадровый потенциал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 xml:space="preserve">Средний объем ставки НПР 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ставок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5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3.4.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Кадровый потенциал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Коэффициент остепененности НПР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 xml:space="preserve">Доля ставок НПР, имеющих ученую степень и (или) ученое звание, награды, международные почётные звания или премии в соответствующей профессиональной сфере в общей численности ставок НПР 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70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Кадровый потенциал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Коэффициент остепененности НПР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70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Кадровый потенциал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Коэффициент остепененности НПР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70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Кадровый потенциал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Коэффициент остепененности НПР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70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3.4.1.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Кадровый потенциал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 xml:space="preserve">Остепененность НПР 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Численность ставок НПР, имеющих ученые степени кандидата или доктора наук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6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6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11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Кадровый потенциал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 xml:space="preserve">Остепененность НПР 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5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5,8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12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Кадровый потенциал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 xml:space="preserve">Остепененность НПР 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7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7,4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Кадровый потенциал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 xml:space="preserve">Остепененность НПР 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6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6,3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11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3.5.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Кадровый потенциал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Коэффициент НПР-практиков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 xml:space="preserve">Доля ставок НПР, из числа руководителей и (или) работников организаций, деятельность которых связана с направленностью (профилем) реализуемых ООП </w:t>
            </w:r>
            <w:r w:rsidRPr="0025352C">
              <w:lastRenderedPageBreak/>
              <w:t xml:space="preserve">(имеющих стаж в данной профессиональной области не менее 3 лет), в общей численности ставок НПР 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lastRenderedPageBreak/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Кадровый потенциал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Коэффициент НПР-практиков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Кадровый потенциал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Коэффициент НПР-практиков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Кадровый потенциал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Коэффициент НПР-практиков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3.5.1.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Кадровый потенциал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НПР-практики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Численность ставок НПР из числа работников, ведущих практическую деятельность по профилю преподаваемых дисциплин (работодателей)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ставок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14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Кадровый потенциал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НПР-практики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ставок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0,8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12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Кадровый потенциал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НПР-практики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ставок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1,9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19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Кадровый потенциал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НПР-практики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ставок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1,0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12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3.6.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Кадровый потенциал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Коэффициент профильной активности НПР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 xml:space="preserve">Доля НПР, осуществляющих научную, учебно-методическую работу, соответствующую профилю преподаваемых дисциплин, в общей численности НПР 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68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Кадровый потенциал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Коэффициент профильной активности НПР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78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Кадровый потенциал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Коэффициент профильной активности НПР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56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Кадровый потенциал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Коэффициент профильной активности НПР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70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3.6.1.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Кадровый потенциал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Профильная активность НПР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 xml:space="preserve">Численность НПР, осуществляющих научную, учебно-методическую работу, соответствующую профилю преподаваемых дисциплин, в общей численности НПР 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человек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24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Кадровый потенциал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Профильная активность НПР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человек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7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Кадровый потенциал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Профильная активность НПР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человек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Кадровый потенциал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Профильная активность НПР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человек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7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3.8.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Кадровый потенциал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Коэффициент возрастного состава НПР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 xml:space="preserve">Доля НПР до 39 лет в общей численности НПР 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30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9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3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Кадровый потенциал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Коэффициент возрастного состава НПР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30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5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2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Кадровый потенциал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Коэффициент возрастного состава НПР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30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18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6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Кадровый потенциал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Коэффициент возрастного состава НПР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30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6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2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lastRenderedPageBreak/>
              <w:t>3.8.1.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Кадровый потенциал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Возрастной состав НПР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Численность ставок НПР, занимаемых работниками до 39 лет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ставок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3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3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Кадровый потенциал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Возрастной состав НПР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ставок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2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0,4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2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Кадровый потенциал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Возрастной состав НПР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ставок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3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1,7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6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Кадровый потенциал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Возрастной состав НПР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ставок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2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0,5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2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C6DEB5"/>
            <w:vAlign w:val="center"/>
            <w:hideMark/>
          </w:tcPr>
          <w:p w:rsidR="00F8575A" w:rsidRPr="0025352C" w:rsidRDefault="00F8575A" w:rsidP="00F402EA">
            <w:r w:rsidRPr="0025352C">
              <w:t>Н.4.</w:t>
            </w:r>
          </w:p>
        </w:tc>
        <w:tc>
          <w:tcPr>
            <w:tcW w:w="0" w:type="auto"/>
            <w:shd w:val="clear" w:color="auto" w:fill="C6DEB5"/>
            <w:hideMark/>
          </w:tcPr>
          <w:p w:rsidR="00F8575A" w:rsidRPr="0025352C" w:rsidRDefault="00F8575A" w:rsidP="00F402EA">
            <w:r w:rsidRPr="0025352C">
              <w:t>Научно-исследовательская деятельность</w:t>
            </w:r>
          </w:p>
        </w:tc>
        <w:tc>
          <w:tcPr>
            <w:tcW w:w="0" w:type="auto"/>
            <w:shd w:val="clear" w:color="auto" w:fill="C6DEB5"/>
            <w:vAlign w:val="center"/>
            <w:hideMark/>
          </w:tcPr>
          <w:p w:rsidR="00F8575A" w:rsidRPr="0025352C" w:rsidRDefault="00F8575A" w:rsidP="00F402EA">
            <w:r w:rsidRPr="0025352C">
              <w:t>Расчетный показатель</w:t>
            </w:r>
          </w:p>
        </w:tc>
        <w:tc>
          <w:tcPr>
            <w:tcW w:w="0" w:type="auto"/>
            <w:shd w:val="clear" w:color="auto" w:fill="C6DEB5"/>
            <w:vAlign w:val="center"/>
            <w:hideMark/>
          </w:tcPr>
          <w:p w:rsidR="00F8575A" w:rsidRPr="0025352C" w:rsidRDefault="00F8575A" w:rsidP="00F402EA">
            <w:r w:rsidRPr="0025352C">
              <w:t>Суммарное приведенное значение баллов научно-исследовательской деятельности</w:t>
            </w:r>
          </w:p>
        </w:tc>
        <w:tc>
          <w:tcPr>
            <w:tcW w:w="0" w:type="auto"/>
            <w:shd w:val="clear" w:color="auto" w:fill="C6DEB5"/>
            <w:vAlign w:val="center"/>
            <w:hideMark/>
          </w:tcPr>
          <w:p w:rsidR="00F8575A" w:rsidRPr="0025352C" w:rsidRDefault="00F8575A" w:rsidP="00F402EA">
            <w:r w:rsidRPr="0025352C">
              <w:t>балл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25</w:t>
            </w:r>
          </w:p>
        </w:tc>
        <w:tc>
          <w:tcPr>
            <w:tcW w:w="0" w:type="auto"/>
            <w:shd w:val="clear" w:color="auto" w:fill="C6DEB5"/>
            <w:vAlign w:val="center"/>
            <w:hideMark/>
          </w:tcPr>
          <w:p w:rsidR="00F8575A" w:rsidRPr="0025352C" w:rsidRDefault="00F8575A" w:rsidP="00F402EA">
            <w:r w:rsidRPr="0025352C">
              <w:t>х</w:t>
            </w:r>
          </w:p>
        </w:tc>
        <w:tc>
          <w:tcPr>
            <w:tcW w:w="0" w:type="auto"/>
            <w:shd w:val="clear" w:color="auto" w:fill="C6DEB5"/>
            <w:vAlign w:val="center"/>
            <w:hideMark/>
          </w:tcPr>
          <w:p w:rsidR="00F8575A" w:rsidRPr="0025352C" w:rsidRDefault="00F8575A" w:rsidP="00F402EA">
            <w:r w:rsidRPr="0025352C">
              <w:t>х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22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4.1.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Научно-исследовательская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 xml:space="preserve">Научный потенциал 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 xml:space="preserve">Количество защит кандидатских и докторских диссертаций НПР 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3,333333333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Научно-исследовательская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 xml:space="preserve">Научный потенциал 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Научно-исследовательская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 xml:space="preserve">Научный потенциал 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Научно-исследовательская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 xml:space="preserve">Научный потенциал 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lastRenderedPageBreak/>
              <w:t>4.2.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Научно-исследовательская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НИР и научные гранты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Количество финансируемых НИР и (или) научных грантов, реализуемых НПР, аффилированных ПГГПУ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3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2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6,666666667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Научно-исследовательская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НИР и научные гранты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Научно-исследовательская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НИР и научные гранты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Научно-исследовательская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НИР и научные гранты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4.3.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Научно-исследовательская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Коэффициент публикационной активности НПР в изданиях РИНЦ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Доля публикаций НПР, аффилированных ПГГПУ, индексируемых в РИНЦ, на 1 НПР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6,874493927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Научно-исследовательская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Коэффициент публикационной активности НПР в изданиях РИНЦ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12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Научно-исследовательская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 xml:space="preserve">Коэффициент публикационной </w:t>
            </w:r>
            <w:r w:rsidRPr="0025352C">
              <w:lastRenderedPageBreak/>
              <w:t>активности НПР в изданиях РИНЦ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lastRenderedPageBreak/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2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Научно-исследовательская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Коэффициент публикационной активности НПР в изданиях РИНЦ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6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4.3.1.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Научно-исследовательская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Публикационная активность НПР в изданиях РИНЦ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Количество публикаций НПР, аффилированных ПГГПУ, индексируемых в РИНЦ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43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32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6,874493927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Научно-исследовательская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Публикационная активность НПР в изданиях РИНЦ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16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12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Научно-исследовательская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Публикационная активность НПР в изданиях РИНЦ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13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4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2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Научно-исследовательская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Публикационная активность НПР в изданиях РИНЦ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20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12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6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4.4.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Научно-исследовательская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Коэффициент публикационной активности НПР в изданиях ВАК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Доля публикаций НПР, аффилированных ПГГПУ, изданных в научных изданиях рецензируемых ВАК, на 1 НПР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2,753036437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Научно-исследовательская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Коэффициент публикационной активности НПР в изданиях ВАК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6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Научно-исследовательская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Коэффициент публикационной активности НПР в изданиях ВАК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Научно-исследовательская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Коэффициент публикационной активности НПР в изданиях ВАК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2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4.4.1.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Научно-исследовательская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Публикационная активность НПР в изданиях ВАК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Количество публикаций НПР, аффилированных ПГГПУ, изданных в научных изданиях рецензируемых ВАК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17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6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2,753036437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Научно-исследовательская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Публикационная активность НПР в изданиях ВАК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6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4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6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Научно-исследовательская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Публикационная активность НПР в изданиях ВАК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5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Научно-исследовательская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Публикационная активность НПР в изданиях ВАК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6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2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2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4.5.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Научно-исследовательская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Коэффициент апробационной активности НПР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Доля докладов (в т.ч. стендовых докладов, опубликованных тезисов докладов) НПР на научных мероприятиях национального или международного уровня, аффилированных ПГГПУ, на 1 НПР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1,817273954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18,17273954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Научно-исследовательская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Коэффициент апробационной активности НПР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12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Научно-исследовательская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Коэффициент апробационной активности НПР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3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28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Научно-исследовательская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Коэффициент апробационной активности НПР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14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4.5.1.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Научно-исследовательская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Апробационная активность НПР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Количество докладов (в т.ч. стендовых докладов, опубликованных тезисов докладов) НПР на научных мероприятиях национального или международного уровня, аффилированных ПГГПУ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89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99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18,17273954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Научно-исследовательская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Апробационная активность НПР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30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16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12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Научно-исследовательская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Апробационная активность НПР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34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56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28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Научно-исследовательская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Апробационная активность НПР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25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27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14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4.6.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Научно-исследовательская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 xml:space="preserve">Коэффициент публикационной активности обучающихся 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Доля публикаций обучающихся, аффилированных ПГГПУ, индексируемых в РИНЦ / рецензируемых ВАК, на 1 обучающегося приведенного контингента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0,284097476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9,469915864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Научно-исследовательская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 xml:space="preserve">Коэффициент публикационной активности обучающихся 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4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Научно-исследовательская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 xml:space="preserve">Коэффициент публикационной активности обучающихся 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14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Научно-исследовательская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 xml:space="preserve">Коэффициент публикационной активности обучающихся 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11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4.6.1.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Научно-исследовательская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 xml:space="preserve">Публикационная активность обучающихся 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Количество публикаций обучающихся, аффилированных ПГГПУ, индексируемых в РИНЦ / рецензируемых ВАК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108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112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9,469915864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Научно-исследовательская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 xml:space="preserve">Публикационная активность обучающихся 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13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13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4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Научно-исследовательская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 xml:space="preserve">Публикационная активность обучающихся 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54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53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14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Научно-исследовательская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 xml:space="preserve">Публикационная активность обучающихся 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41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46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11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4.7.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Научно-исследовательская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Апробационная активность обучающихся</w:t>
            </w:r>
          </w:p>
        </w:tc>
        <w:tc>
          <w:tcPr>
            <w:tcW w:w="0" w:type="auto"/>
            <w:shd w:val="clear" w:color="auto" w:fill="DAE3F3"/>
            <w:hideMark/>
          </w:tcPr>
          <w:p w:rsidR="00F8575A" w:rsidRPr="0025352C" w:rsidRDefault="00F8575A" w:rsidP="00F402EA">
            <w:r w:rsidRPr="0025352C">
              <w:t>Количество докладов (в т.ч. стендовых докладов, опубликованных тезисов докладов) НПР на научных мероприятиях национального или международного уровня, аффилированных ПГГПУ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102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112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10,93440122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Научно-исследовательская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Апробационная активность обучающихся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дошкольной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23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24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10,43478261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Научно-исследовательская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Апробационная активность обучающихся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специальной педагогики и психологии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38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47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12,36842105</w:t>
            </w:r>
          </w:p>
        </w:tc>
      </w:tr>
      <w:tr w:rsidR="00F8575A" w:rsidRPr="0025352C" w:rsidTr="00F857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75A" w:rsidRPr="0025352C" w:rsidRDefault="00F8575A" w:rsidP="00F402EA"/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Научно-исследовательская деятельность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Апробационная активность обучающихся</w:t>
            </w:r>
          </w:p>
        </w:tc>
        <w:tc>
          <w:tcPr>
            <w:tcW w:w="0" w:type="auto"/>
            <w:hideMark/>
          </w:tcPr>
          <w:p w:rsidR="00F8575A" w:rsidRPr="0025352C" w:rsidRDefault="00F8575A" w:rsidP="00F402EA">
            <w:r w:rsidRPr="0025352C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41</w:t>
            </w:r>
          </w:p>
        </w:tc>
        <w:tc>
          <w:tcPr>
            <w:tcW w:w="0" w:type="auto"/>
            <w:vAlign w:val="center"/>
            <w:hideMark/>
          </w:tcPr>
          <w:p w:rsidR="00F8575A" w:rsidRPr="0025352C" w:rsidRDefault="00F8575A" w:rsidP="00F402EA">
            <w:r w:rsidRPr="0025352C">
              <w:t>41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F8575A" w:rsidRPr="0025352C" w:rsidRDefault="00F8575A" w:rsidP="00F402EA">
            <w:r w:rsidRPr="0025352C">
              <w:t>10</w:t>
            </w:r>
          </w:p>
        </w:tc>
      </w:tr>
    </w:tbl>
    <w:p w:rsidR="00912C28" w:rsidRDefault="00912C28">
      <w:pPr>
        <w:spacing w:after="160" w:line="259" w:lineRule="auto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br w:type="page"/>
      </w:r>
    </w:p>
    <w:p w:rsidR="00912C28" w:rsidRDefault="00912C28" w:rsidP="00912C28">
      <w:pPr>
        <w:pStyle w:val="a5"/>
        <w:numPr>
          <w:ilvl w:val="0"/>
          <w:numId w:val="2"/>
        </w:numPr>
        <w:tabs>
          <w:tab w:val="left" w:pos="1920"/>
        </w:tabs>
        <w:rPr>
          <w:rFonts w:asciiTheme="minorHAnsi" w:hAnsiTheme="minorHAnsi" w:cstheme="minorHAnsi"/>
          <w:b/>
          <w:sz w:val="26"/>
          <w:szCs w:val="26"/>
        </w:rPr>
        <w:sectPr w:rsidR="00912C28" w:rsidSect="00912C28">
          <w:pgSz w:w="16838" w:h="11906" w:orient="landscape"/>
          <w:pgMar w:top="1134" w:right="567" w:bottom="567" w:left="567" w:header="340" w:footer="340" w:gutter="0"/>
          <w:cols w:space="708"/>
          <w:docGrid w:linePitch="360"/>
        </w:sectPr>
      </w:pPr>
    </w:p>
    <w:p w:rsidR="00912C28" w:rsidRPr="00912C28" w:rsidRDefault="00912C28" w:rsidP="00912C28">
      <w:pPr>
        <w:pStyle w:val="a5"/>
        <w:numPr>
          <w:ilvl w:val="0"/>
          <w:numId w:val="2"/>
        </w:numPr>
        <w:tabs>
          <w:tab w:val="left" w:pos="1920"/>
        </w:tabs>
        <w:spacing w:after="0" w:line="240" w:lineRule="auto"/>
        <w:ind w:left="0" w:firstLine="1922"/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lastRenderedPageBreak/>
        <w:t xml:space="preserve"> </w:t>
      </w:r>
      <w:r w:rsidRPr="00912C28">
        <w:rPr>
          <w:rFonts w:asciiTheme="minorHAnsi" w:hAnsiTheme="minorHAnsi" w:cstheme="minorHAnsi"/>
          <w:b/>
          <w:sz w:val="26"/>
          <w:szCs w:val="26"/>
        </w:rPr>
        <w:t>План воспитательной деятельности факультета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438"/>
        <w:gridCol w:w="1391"/>
        <w:gridCol w:w="2127"/>
        <w:gridCol w:w="3102"/>
        <w:gridCol w:w="1451"/>
        <w:gridCol w:w="1691"/>
      </w:tblGrid>
      <w:tr w:rsidR="00436D96" w:rsidRPr="00436D96" w:rsidTr="00436D96">
        <w:trPr>
          <w:trHeight w:val="17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436D96" w:rsidRPr="00436D96" w:rsidRDefault="00436D96" w:rsidP="00436D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436D96" w:rsidRPr="00436D96" w:rsidRDefault="00436D96" w:rsidP="00436D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436D96" w:rsidRPr="00436D96" w:rsidRDefault="00436D96" w:rsidP="00436D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Наименование мероприятия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436D96" w:rsidRPr="00436D96" w:rsidRDefault="00436D96" w:rsidP="00436D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Краткое описание </w:t>
            </w:r>
            <w:r w:rsidRPr="00436D9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(продолжи предложения:</w:t>
            </w:r>
            <w:r w:rsidRPr="00436D9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мероприятие направлено на ...</w:t>
            </w:r>
            <w:r w:rsidRPr="00436D9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мероприятие проводится для ...</w:t>
            </w:r>
            <w:r w:rsidRPr="00436D9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в программе мероприятий предусмотрено ...</w:t>
            </w:r>
            <w:r w:rsidRPr="00436D9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в мероприятии принимают участие гости и партнеры: ...)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436D96" w:rsidRPr="00436D96" w:rsidRDefault="00436D96" w:rsidP="00436D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Место проведения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436D96" w:rsidRPr="00436D96" w:rsidRDefault="00436D96" w:rsidP="00436D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Отвественные</w:t>
            </w:r>
          </w:p>
        </w:tc>
      </w:tr>
      <w:tr w:rsidR="00436D96" w:rsidRPr="00436D96" w:rsidTr="00436D96">
        <w:trPr>
          <w:trHeight w:val="15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01.09.2025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Торжественное организационное собрание для первокурсников факультета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Мероприятие направлено на приобщение студентов-первокурсников к традициям ПГГПУ и старту нового учебного года в университете. Мероприятие проводится для студентов 1 курса, преподавателей и сотрудников университета.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В программе мероприятия предусмотрено знакомство студентов друг с другом, с университетом и факультетом.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V уч. корпус, ауд.101, 21, 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Криницына О.П., дкан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Тюкалова Я.К., зам. декана по ВР</w:t>
            </w:r>
          </w:p>
        </w:tc>
      </w:tr>
      <w:tr w:rsidR="00436D96" w:rsidRPr="00436D96" w:rsidTr="00436D96">
        <w:trPr>
          <w:trHeight w:val="3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02.09.2025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Открытый диалог «От абитуриента к студенту: знакомство с деканатом»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Мероприятие направлено на успешную адаптацию студентов к университетской жизни, знакомство с особенностями образовательного процесса и возможностями развития в стенах вуза.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Мероприятие проводится для первокурсников, которые хотят получить исчерпывающую информацию о правилах обучения, научной деятельности и внеучебной жизни университета, а также для всех заинтересованных студентов, стремящихся расширить свои знания о возможностях учебного заведения.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В программе мероприятия предусмотрено знакомство с принципами организации учебного процесса, подробное разъяснение основных правил и регламентов университета, представление системы 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поддержки обучающихся. Участники получат информацию о научных направлениях, исследовательских проектах и возможностях личностного роста. Отдельное внимание будет уделено презентации внеучебной активности и студенческих организаций. Представители деканата подробно расскажут о всех аспектах студенческой жизни и ответят на вопросы участников в рамках специальной сессии вопросов и ответов.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V уч. корпус, ауд.101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Тюкалова Я.К., зам. декана по ВР</w:t>
            </w:r>
          </w:p>
        </w:tc>
      </w:tr>
      <w:tr w:rsidR="00436D96" w:rsidRPr="00436D96" w:rsidTr="00436D96">
        <w:trPr>
          <w:trHeight w:val="15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02.09.2025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Практический семинар «Академия студенческого лидерства»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Мероприятие направлено на развитие студенческого самоуправления и формирование эффективного актива факультета, на знакомство с культоргом, психоргом, физоргом факультета. 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Проводится для студентов 1 курса.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В программе мероприятия предусмотрено определение студентов, которые будут выполнять эти роли в группах, знакомство с возможностями самореализации в ВУЗе.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V уч. корпус, ауд.101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Тюкалова Я.К., зам. декана по ВР</w:t>
            </w:r>
          </w:p>
        </w:tc>
      </w:tr>
      <w:tr w:rsidR="00436D96" w:rsidRPr="00436D96" w:rsidTr="00436D96">
        <w:trPr>
          <w:trHeight w:val="15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03.09.2025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Встреча с выпускниками «Успех по рецепту: от студента до профессионала»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Мероприятие направлено на профессиональную ориентацию студентов и знакомство с различными путями карьерного развития через опыт успешных выпускников.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Мероприятие проводится для студентов первого курса, старших курсов, преподавателей.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В программе предусмотрена серия выступлений выпускников с разными карьерными историями, обмен опытом и неформальное общение с успешными специалистами.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V уч. корпус, ауд.101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Тюкалова Я.К., зам. декана по ВР</w:t>
            </w:r>
          </w:p>
        </w:tc>
      </w:tr>
      <w:tr w:rsidR="00436D96" w:rsidRPr="00436D96" w:rsidTr="00436D96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05.09.2025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Вертушка «Творческий экспресс»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Мероприятие направлено на знакомство с коллективами факультета в игровой форме. 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Мероприятие проводится для студентов 1 курса.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В программе мероприятия предусмотрена возможность пройти кастинг в коллективы факультета, познакомиться с различными направлениями внеучебной деятельности, а также попробовать себя в них.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V уч. корпус, ауд.101, 13, 14, 15, 18, 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Тюкалова Я.К., зам. декана по ВР</w:t>
            </w:r>
          </w:p>
        </w:tc>
      </w:tr>
      <w:tr w:rsidR="00436D96" w:rsidRPr="00436D96" w:rsidTr="00436D96">
        <w:trPr>
          <w:trHeight w:val="18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12.09.2025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Веревочный курс «Факультет детства: миссия команда»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Мероприятие направлено на сплочение студенческих групп и погружение первокурсников в атмосферу университетского сообщества через активные командные испытания.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Мероприятие проводится для первокурсников, желающих познакомиться со старшекурсниками, традициями факультета и стать частью педагогического сообщества, педагогов.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В программе: верёвочный курс с командными испытаниями на природе, практические упражнения на развитие навыков командной работы, знакомство с традициями факультета, старшекурсниками и преподавателями.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Балатовский парк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Тюкалова Я.К., зам. декана по ВР</w:t>
            </w:r>
          </w:p>
        </w:tc>
      </w:tr>
      <w:tr w:rsidR="00436D96" w:rsidRPr="00436D96" w:rsidTr="00436D96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26.09.2025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День дошкольного работника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Мероприятие направлено на формирование у студентов ценностного отношения к профессии дошкольного педагога и углубление их знаний о специфике работы в сфере дошкольного образования.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Мероприятие проводится для студентов факультета педагогики и психологии детсва.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В программе мероприятия предусмотрена площадка с фотозоной, поздравления от студентов и педагогов.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V уч. корпус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Тюкалова Я.К., зам. декана по ВР</w:t>
            </w:r>
          </w:p>
        </w:tc>
      </w:tr>
      <w:tr w:rsidR="00436D96" w:rsidRPr="00436D96" w:rsidTr="00436D96">
        <w:trPr>
          <w:trHeight w:val="15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28.09.2025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Акция "Международный день глухих"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Мероприятие направлено на повышение осведомлённости студентов о Международном дне глухих и расширение их профессионального кругозора в сфере работы с людьми с нарушениями слуха.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В программе мероприятия: онлайн-акция от ансамбля жестовой песни «Поющие сердцем» с обучением русскому жестовому языку, просветительский блок о работе органов слуха и профилактике слуховых нарушений, знакомство с особенностями коммуникации и жизнедеятельности людей с нарушениями слуха.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Онлайн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5 уч. корпус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Тюкалова Я.К., зам. декана по ВР</w:t>
            </w:r>
          </w:p>
        </w:tc>
      </w:tr>
      <w:tr w:rsidR="00436D96" w:rsidRPr="00436D96" w:rsidTr="00436D96">
        <w:trPr>
          <w:trHeight w:val="21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окт.25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Родительское собрание "Обучение в университете - что нужно знать?"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Мероприятие направлено на установление эффективного взаимодействия между родителями первокурсников и университетом, а также на информирование о правилах и особенностях учебного процесса.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Мероприятие проводится для родителей студентов первого курса, заинтересованных в получении информации об условиях обучения и жизни своих детей в университете.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В программе мероприятия: разъяснение правил и регламентов учебного процесса, ответы на актуальные вопросы родителей, формирование каналов коммуникации между родителями и университетом, знакомство с системой поддержки студентов.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V уч. корпус, ауд.101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Криницына О.П., декан</w:t>
            </w:r>
          </w:p>
        </w:tc>
      </w:tr>
      <w:tr w:rsidR="00436D96" w:rsidRPr="00436D96" w:rsidTr="00436D96">
        <w:trPr>
          <w:trHeight w:val="18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03.10.2025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Мастер-класс, приуроченный ко Дню Учителя "Творим для педагогов"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Мероприятие направлено на развитие творческого потенциала участников и формирование уважительного отношения к профессии педагога через создание авторских подарков ко Дню учителя.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Мероприятие проводится для учащихся, студентов и преподавателей.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В программе мероприятия: творческий мастер-класс по 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изготовлению подарков для педагогов, знакомство с техниками декоративно-прикладного искусства, создание авторских поздравлений, обмен идеями по оформлению праздничных подарков для педагогов. Также поздравительная акция в течение дня.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V уч. корпус, ауд.101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Тюкалова Я.К., зам. декана по ВР</w:t>
            </w:r>
          </w:p>
        </w:tc>
      </w:tr>
      <w:tr w:rsidR="00436D96" w:rsidRPr="00436D96" w:rsidTr="00436D96">
        <w:trPr>
          <w:trHeight w:val="18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27.10.2025 - 29.10.2025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Фестиваль перовкурсников "Будем знакомы!"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Мероприятие направлено на знакомство студентов-первокурсников друг с другом, а также знакомства факультета со стцудентами 1 курса, на создание атмосферы единства факультета.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Мероприятие проводится для студентов первого курса, студентов и преподавателей факультета и университета.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В программе мероприятия: онлайн-презентации студенческих групп, творческие выступления первокурсников,  интерактивное общение между участниками, формирование командного духа и студенческих связей в виртуальном пространстве.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Онлайн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Тюкалова Я.К., зам. декана по ВР</w:t>
            </w:r>
          </w:p>
        </w:tc>
      </w:tr>
      <w:tr w:rsidR="00436D96" w:rsidRPr="00436D96" w:rsidTr="00436D96">
        <w:trPr>
          <w:trHeight w:val="21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09.10.2025 - 04.12.2025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III факультетская медиа-школа "ПРОмедиа"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Мероприятие направлено на профессиональную подготовку студентов к работе в медиасфере и развитие их компетенций в области современных медиатехнологий.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Мероприятие проводится для студентов ПГГПУ и лицеистов, заинтересованных в освоении медиапрофессий и развитии навыков работы в сфере массовых коммуникаций.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В программе мероприятия: обучение основам графического дизайна, копирайтинга и журналистики, практические занятия по созданию медиаконтента, мастер-классы от профессионалов медиаиндустрии, работа над реальными проектами факультета.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V уч. корпус, ауд.14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Тюкалова Я.К., зам. декана по ВР</w:t>
            </w:r>
          </w:p>
        </w:tc>
      </w:tr>
      <w:tr w:rsidR="00436D96" w:rsidRPr="00436D96" w:rsidTr="00436D96">
        <w:trPr>
          <w:trHeight w:val="27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08.09.2025 - 28.06.2026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Встречи студенческих объединений (вокальный коллектив, танцевальный коллектив, патриотическое объединение, медиа служба, волонтерский отряд, СНО)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Мероприятие направлено на создание условий для реализации творческого и научно-исследовательского потенциала студентов. 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Мероприятие проводится для студентов, занимающихся наукой, творчеством, спортом, увлекающихся театральных искусством, играющих в КВН 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В программе мероприятия: регулярные репетиции творческих коллективов, тематические встречи и мастер-классы от опытных наставников, подготовка к выступлениям и конкурсам, обмен опытом между участниками объединений, развитие командного взаимодействия.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V уч. корпус, ауд.18, 101, актовый зал (танцы)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Тюкалова Я.К., зам. декана по ВР</w:t>
            </w:r>
          </w:p>
        </w:tc>
      </w:tr>
      <w:tr w:rsidR="00436D96" w:rsidRPr="00436D96" w:rsidTr="00436D96">
        <w:trPr>
          <w:trHeight w:val="27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06.11.2025 -07.11.2025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Волонтерское сопровождение IX Всероссийской (с международным участием) научно-практической конференции "Открытый мир: объединяем усилия"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Мероприятие направлено на организацию качественного волонтерского сопровождения конференции.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Мероприятие проводится для студентов-волонтеров, желающих принять участие в организации крупного научного события и получить опыт работы в условиях международного мероприятия.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В программе мероприятия: встреча и сопровождение участников конференции, помощь в организационной работе, решение текущих задач мероприятия, взаимодействие с гостями и партнерами из Пермского края и других регионов России, координация работы на площадке конференции.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4 уч. корпус, актовый зал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Тюкалова Я.К., зам. декана по ВР</w:t>
            </w:r>
          </w:p>
        </w:tc>
      </w:tr>
      <w:tr w:rsidR="00436D96" w:rsidRPr="00436D96" w:rsidTr="00436D96">
        <w:trPr>
          <w:trHeight w:val="24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13.11.2025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Мастер-класс, приуроченный к Международному дню слепых "Мир на кончиках пальцев"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Мероприятие направлено на знакомство участников с особенностями жизни людей с нарушениями зрения и развитие навыков тактильного восприятия через практическое освоение специальных методик, на развитие профессиональных навыков студентов.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Мероприятие проводится для 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студентов, желающих познакомиться с альтернативными способами восприятия информации, развить эмпатию и понимание особенностей жизни людей с нарушениями зрения.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В программе мероприятия: практическое знакомство со шрифтом Брайля, упражнения на развитие осязательных навыков, знакомство с историями успешных людей с ограниченными возможностями здоровья.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436D96">
              <w:rPr>
                <w:rFonts w:ascii="Times New Roman" w:eastAsia="Times New Roman" w:hAnsi="Times New Roman"/>
                <w:color w:val="FF0000"/>
                <w:lang w:eastAsia="ru-RU"/>
              </w:rPr>
              <w:t>+ Приглашенный гость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V уч. корпус, ауд.101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Тюкалова Я.К., зам. декана по ВР</w:t>
            </w:r>
          </w:p>
        </w:tc>
      </w:tr>
      <w:tr w:rsidR="00436D96" w:rsidRPr="00436D96" w:rsidTr="00436D96">
        <w:trPr>
          <w:trHeight w:val="21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14.11.2025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Концерт "День логопеда - 2025"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Мероприятие направлено на формирование у студентов позитивного эмоционально-ценностного отношения к профессии логопед, приобщение студентов к профессиональной деятельности, обеспечение контактов с действующими специалистами, с возможностью узнать об их опыте работы. 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мероприятие проводится для студентов, обучающихся по профилю "Логопедия", а также будет интересно для преподавателей и сотрудников, гостей и партнеров, выпускников, специалистов сферы "логопедия".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В программе мероприятия предусмотрен праздничный концерт, подведение итогов конкурсов для студентов и специалистов Пермского края, проведение мастер-классов от действующих специалистов.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Дом Учителя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Гончарова-Тверская О.Н.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Зав. кафедрой ЛиКТ</w:t>
            </w:r>
          </w:p>
        </w:tc>
      </w:tr>
      <w:tr w:rsidR="00436D96" w:rsidRPr="00436D96" w:rsidTr="00436D96">
        <w:trPr>
          <w:trHeight w:val="24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19.11.2025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Фестиваль "День дефектолога - 2025"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Мероприятие направлено на профессиональное становление будущих дефектологов и укрепление связей между студентами и практикующими специалистами через праздничную программу и обмен профессиональным опытом.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Мероприятие проводится для студентов 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дефектологического направления, преподавателей, выпускников, специалистов в сфере дефектологии, а также представителей образовательных организаций, Министерства образования и науки Пермского края и приглашённых гостей.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В программе мероприятия: праздничный концерт, торжественная церемония награждения победителей профессиональных конкурсов, выступления ведущих специалистов в области дефектологии, презентация успешных профессиональных практик, панельная дискуссия с представителями профессионального сообщества.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4 уч. корпус, актовый зал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Ворошнина О.Р.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Зав. кафедрой СПП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Тюкалова Я.К., зам. декана по ВР</w:t>
            </w:r>
          </w:p>
        </w:tc>
      </w:tr>
      <w:tr w:rsidR="00436D96" w:rsidRPr="00436D96" w:rsidTr="00436D96">
        <w:trPr>
          <w:trHeight w:val="21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28.11.2025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Семинар «День матери: роль и значение материнства в современном обществе»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Мероприятие направлено на осмысление студентами роли материнства в современном обществе, формирование ценностного отношения к институту семьи и ответственного подхода к родительству.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Мероприятие проводится для студентов всех курсов, заинтересованных в изучении социальных и культурных аспектов материнства, а также для будущих специалистов в сфере педагогики, психологии и социальной работы.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В программе мероприятия:обсуждение роли материнства в современном обществе, актуальных вопросов семейного воспитания, экспертные выступления специалистов в области психологии и педагогики, практические упражнения.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V уч. корпус, ауд.101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Тюкалова Я.К., зам. декана по ВР</w:t>
            </w:r>
          </w:p>
        </w:tc>
      </w:tr>
      <w:tr w:rsidR="00436D96" w:rsidRPr="00436D96" w:rsidTr="00436D96">
        <w:trPr>
          <w:trHeight w:val="24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дек.25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V традиционная интеллектуальная игра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Мероприятие направлено на развитие интеллектуального потенциала студентов, укрепление командного духа и вовлечение обучающихся в научную и внеучебную деятельность университета.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Мероприятие проводится для студентов всех курсов, преподавателей и сотрудников университета, желающих проявить свои интеллектуальные способности и принять участие в увлекательной командной игре. 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В программе мероприятия: торжественное открытие с приветственным словом организаторов, командные соревнования с интеллектуальными заданиями различной сложности, интерактивные раунды на проверку эрудиции и логики, творческие конкурсы для развития креативного мышления, подведение итогов и награждение победителей, а также неформальное общение участников после основного блока.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V уч. корпус, ауд.101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Григорьева ЮС., зам. декана по НИР</w:t>
            </w:r>
          </w:p>
        </w:tc>
      </w:tr>
      <w:tr w:rsidR="00436D96" w:rsidRPr="00436D96" w:rsidTr="00436D96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дек.25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Спектакль от студенческого объединения «Дорога жизни»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Мероприятие направлено на раскрытие творческого потенциала студентов, а также темы взросления и сепарации ребёнка от родительской семьи через призму современного искусства.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Мероприятие проводится для студентов, преподавателей факультета педагогики и психологии детства.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В программе мероприятия предусмотрен спектакль от студентов-участников объединения "Дорога жизни".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4 уч. корпус, актовый зал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Тюкалова Я.К., зам. декана по ВР</w:t>
            </w:r>
          </w:p>
        </w:tc>
      </w:tr>
      <w:tr w:rsidR="00436D96" w:rsidRPr="00436D96" w:rsidTr="00436D96">
        <w:trPr>
          <w:trHeight w:val="21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23.01.2026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Поздравительная акция ко Дню студента "Будущее - это мы"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Мероприятие направлено на привлечение внимания к студенческому сообществу, его активности и значимости в жизни образовательного учреждения. Основная цель — создание праздничной атмосферы в День студента и укрепление связей между поколениями обучающихся.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Мероприятие проводится для студентов всех курсов факультета ППД, выпускников, преподавателей. 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В программе мероприятия предусмотрено проведение поздравительной акции, в рамках которой состоится: торжественное обращение педагогов к студенческому коллективу, обмен поздравлениями между разными поколениями студентов.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V уч. корпус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Тюкалова Я.К., зам. декана по ВР</w:t>
            </w:r>
          </w:p>
        </w:tc>
      </w:tr>
      <w:tr w:rsidR="00436D96" w:rsidRPr="00436D96" w:rsidTr="00436D96">
        <w:trPr>
          <w:trHeight w:val="21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06.03.2026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Фестиваль активностей "Международный женский день"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Мероприятие направлено на создание праздничной атмосферы в честь Международного женского дня, поздравление педагогов, сотрудников и студенток с 8 марта, а также на укрепление традиций уважительного отношения к женщинам.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Мероприятие проводится для студенческого сообщества, преподавателей, сотрудников университета.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В программе мероприятия предусмотрено: торжественная поздравительная акция с участием студентов и преподавателей, организация праздничной фотозоны для памятных снимков, творческие активности от студенческого актива (музыкальные номера, поэтические выступления)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V уч. корпус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Тюкалова Я.К., зам. декана по ВР</w:t>
            </w:r>
          </w:p>
        </w:tc>
      </w:tr>
      <w:tr w:rsidR="00436D96" w:rsidRPr="00436D96" w:rsidTr="00436D96">
        <w:trPr>
          <w:trHeight w:val="15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мар.26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Выезд на природу «Здоровье студента — залог успеха»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Мероприятие направлено на популяризацию здорового образа жизни  через организацию активного отдыха на природе, укрепление физического 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здоровья и формирование командного духа.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Мероприятие проводится для студентов 1–2 курсов факультета педагогики и психологии детства.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В программе мероприятия предусмотрено: активный отдых на природе с организацией различных спортивных и развлекательных мероприятий, командные игры на свежем воздухе, конкурсы и соревнования между группами.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Балатовский парк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Тюкалова Я.К., зам. декана по ВР</w:t>
            </w:r>
          </w:p>
        </w:tc>
      </w:tr>
      <w:tr w:rsidR="00436D96" w:rsidRPr="00436D96" w:rsidTr="00436D96">
        <w:trPr>
          <w:trHeight w:val="18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02.04.2026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Акция, приуроченная ко Всемирному дню распространения информации о проблеме аутизма "Зажги синим"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Мероприятие направлено на повышение осведомлённости общества о проблеме аутизма, поддержку людей с расстройствами аутистического спектра (РАС) и их семей, а также формирование более толерантного отношения к особенностям развития.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Мероприятие проводится для студентов, преподавателей, сотрудников университета, а также всех желающих присоединиться к акции. 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В программе мероприятия предусмотрено: информационная кампания о проблеме аутизма, акция «Зажги синим».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V уч. корпус, ауд.101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Тюкалова Я.К., зам. декана по ВР</w:t>
            </w:r>
          </w:p>
        </w:tc>
      </w:tr>
      <w:tr w:rsidR="00436D96" w:rsidRPr="00436D96" w:rsidTr="00436D96">
        <w:trPr>
          <w:trHeight w:val="18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май.26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Традиционный концерт, приуроченный ко Дню Победы "На солнечной поляночке"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Мероприятие направлено на сохранение памяти о подвиге советского народа в годы Великой Отечественной войны, патриотическое воспитание молодёжи и создание праздничной атмосферы в преддверии Дня Победы.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Мероприятие проводится для студентов всех курсов факультета педагогики и психологии детства, преподавателей и сотрудников университета, ветеранов.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В программе мероприятия предусмотрен торжественный концерт с исполнением 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военных песен, творческие номера студентов.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V уч. корпус, ауд.101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Тюкалова Я.К., зам. декана по ВР</w:t>
            </w:r>
          </w:p>
        </w:tc>
      </w:tr>
      <w:tr w:rsidR="00436D96" w:rsidRPr="00436D96" w:rsidTr="00436D96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май.26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Концерт "Последний звонок - 2026"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Мероприятие направлено на сохранение традиций факультета, воспитание гражданственности и патриотизма, чувства причастности. Проводится для студентов выпускных курсов, преподавателей, сотрудников и родителей выпускников. В программе мероприятия предусмотрен праздничный концерт. предоставление ответного слова выпускникам и преподавателям.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4 уч. корпус, актовый зал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Тюкалова Я.К., зам. декана по ВР</w:t>
            </w:r>
          </w:p>
        </w:tc>
      </w:tr>
      <w:tr w:rsidR="00436D96" w:rsidRPr="00436D96" w:rsidTr="00436D96">
        <w:trPr>
          <w:trHeight w:val="18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июл.26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Торжественное вручение дипломов выпускникам факультета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Мероприятие направлено на торжественное подведение итогов обучения выпускников факультета, чествование их достижений и формирование чувства гордости за полученное образование.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Мероприятие проводится для выпускников бакалавриата и магистратуры, их родителей и близких, преподавателей и сотрудников факультета, а также приглашённых гостей.</w:t>
            </w: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В программе мероприятия предусмотрено торжественное вручение дипломов об окончании учебного заведения, поздравление выпускников руководством факультета и университета, выступления почётных гостей.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V уч. корпус, ауд.101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96" w:rsidRPr="00436D96" w:rsidRDefault="00436D96" w:rsidP="0043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36D96">
              <w:rPr>
                <w:rFonts w:ascii="Times New Roman" w:eastAsia="Times New Roman" w:hAnsi="Times New Roman"/>
                <w:color w:val="000000"/>
                <w:lang w:eastAsia="ru-RU"/>
              </w:rPr>
              <w:t>Тюкалова Я.К., зам. декана по ВР</w:t>
            </w:r>
          </w:p>
        </w:tc>
      </w:tr>
    </w:tbl>
    <w:p w:rsidR="002E62F2" w:rsidRDefault="002E62F2" w:rsidP="00912C28">
      <w:pPr>
        <w:spacing w:after="0" w:line="240" w:lineRule="auto"/>
        <w:ind w:firstLine="1922"/>
        <w:jc w:val="both"/>
        <w:rPr>
          <w:rFonts w:asciiTheme="minorHAnsi" w:hAnsiTheme="minorHAnsi" w:cstheme="minorHAnsi"/>
          <w:sz w:val="26"/>
          <w:szCs w:val="26"/>
        </w:rPr>
      </w:pPr>
    </w:p>
    <w:p w:rsidR="002E62F2" w:rsidRDefault="002E62F2">
      <w:pPr>
        <w:spacing w:after="160" w:line="259" w:lineRule="auto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br w:type="page"/>
      </w:r>
    </w:p>
    <w:p w:rsidR="00715A52" w:rsidRPr="00535C84" w:rsidRDefault="00715A52" w:rsidP="00912C28">
      <w:pPr>
        <w:spacing w:after="0" w:line="240" w:lineRule="auto"/>
        <w:ind w:firstLine="1922"/>
        <w:jc w:val="both"/>
        <w:rPr>
          <w:rFonts w:asciiTheme="minorHAnsi" w:hAnsiTheme="minorHAnsi" w:cstheme="minorHAnsi"/>
          <w:sz w:val="26"/>
          <w:szCs w:val="26"/>
        </w:rPr>
      </w:pPr>
    </w:p>
    <w:p w:rsidR="00715A52" w:rsidRPr="00715A52" w:rsidRDefault="00912C28" w:rsidP="002E62F2">
      <w:pPr>
        <w:pStyle w:val="a5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 xml:space="preserve"> </w:t>
      </w:r>
      <w:r w:rsidR="00715A52">
        <w:rPr>
          <w:rFonts w:cs="Calibri"/>
          <w:b/>
          <w:sz w:val="26"/>
          <w:szCs w:val="26"/>
        </w:rPr>
        <w:t>План работы Ученого совета факультета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7513"/>
        <w:gridCol w:w="1985"/>
      </w:tblGrid>
      <w:tr w:rsidR="00715A52" w:rsidRPr="005D0D42" w:rsidTr="007A5E88">
        <w:trPr>
          <w:trHeight w:val="389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715A52" w:rsidRPr="005D0D42" w:rsidRDefault="00715A52" w:rsidP="00715A52">
            <w:pPr>
              <w:spacing w:after="0" w:line="20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5D0D42">
              <w:rPr>
                <w:rFonts w:asciiTheme="minorHAnsi" w:hAnsiTheme="minorHAnsi" w:cstheme="minorHAnsi"/>
                <w:b/>
              </w:rPr>
              <w:t>№</w:t>
            </w:r>
          </w:p>
        </w:tc>
        <w:tc>
          <w:tcPr>
            <w:tcW w:w="7513" w:type="dxa"/>
            <w:shd w:val="clear" w:color="auto" w:fill="F2F2F2" w:themeFill="background1" w:themeFillShade="F2"/>
            <w:vAlign w:val="center"/>
          </w:tcPr>
          <w:p w:rsidR="00715A52" w:rsidRPr="005D0D42" w:rsidRDefault="00715A52" w:rsidP="00715A52">
            <w:pPr>
              <w:spacing w:after="0" w:line="20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5D0D42">
              <w:rPr>
                <w:rFonts w:asciiTheme="minorHAnsi" w:hAnsiTheme="minorHAnsi" w:cstheme="minorHAnsi"/>
                <w:b/>
              </w:rPr>
              <w:t>Вопросы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715A52" w:rsidRPr="005D0D42" w:rsidRDefault="00715A52" w:rsidP="00715A52">
            <w:pPr>
              <w:spacing w:after="0" w:line="200" w:lineRule="exact"/>
              <w:jc w:val="center"/>
              <w:rPr>
                <w:rFonts w:asciiTheme="minorHAnsi" w:hAnsiTheme="minorHAnsi" w:cstheme="minorHAnsi"/>
              </w:rPr>
            </w:pPr>
            <w:r w:rsidRPr="005D0D42">
              <w:rPr>
                <w:rFonts w:asciiTheme="minorHAnsi" w:hAnsiTheme="minorHAnsi" w:cstheme="minorHAnsi"/>
                <w:b/>
              </w:rPr>
              <w:t>Ответственный исполнитель</w:t>
            </w:r>
          </w:p>
        </w:tc>
      </w:tr>
      <w:tr w:rsidR="00715A52" w:rsidRPr="005D0D42" w:rsidTr="00715A52">
        <w:trPr>
          <w:trHeight w:val="307"/>
        </w:trPr>
        <w:tc>
          <w:tcPr>
            <w:tcW w:w="10065" w:type="dxa"/>
            <w:gridSpan w:val="3"/>
            <w:shd w:val="clear" w:color="auto" w:fill="F2F2F2" w:themeFill="background1" w:themeFillShade="F2"/>
            <w:vAlign w:val="center"/>
          </w:tcPr>
          <w:p w:rsidR="00715A52" w:rsidRPr="005D0D42" w:rsidRDefault="00715A52" w:rsidP="00EC0509">
            <w:pPr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 w:rsidRPr="005D0D42">
              <w:rPr>
                <w:rFonts w:asciiTheme="minorHAnsi" w:hAnsiTheme="minorHAnsi" w:cstheme="minorHAnsi"/>
                <w:b/>
              </w:rPr>
              <w:t>Сентябрь 202</w:t>
            </w:r>
            <w:r w:rsidR="00436D96">
              <w:rPr>
                <w:rFonts w:asciiTheme="minorHAnsi" w:hAnsiTheme="minorHAnsi" w:cstheme="minorHAnsi"/>
                <w:b/>
              </w:rPr>
              <w:t>5</w:t>
            </w:r>
          </w:p>
        </w:tc>
      </w:tr>
      <w:tr w:rsidR="00715A52" w:rsidRPr="005D0D42" w:rsidTr="007A5E88">
        <w:trPr>
          <w:trHeight w:val="516"/>
        </w:trPr>
        <w:tc>
          <w:tcPr>
            <w:tcW w:w="567" w:type="dxa"/>
          </w:tcPr>
          <w:p w:rsidR="00715A52" w:rsidRPr="00460469" w:rsidRDefault="00715A52" w:rsidP="00460469">
            <w:pPr>
              <w:pStyle w:val="a5"/>
              <w:numPr>
                <w:ilvl w:val="0"/>
                <w:numId w:val="26"/>
              </w:numPr>
              <w:spacing w:after="0" w:line="20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7513" w:type="dxa"/>
          </w:tcPr>
          <w:p w:rsidR="00715A52" w:rsidRPr="00460469" w:rsidRDefault="00715A52" w:rsidP="009218DB">
            <w:pPr>
              <w:spacing w:after="0" w:line="200" w:lineRule="exact"/>
              <w:jc w:val="both"/>
              <w:rPr>
                <w:rFonts w:asciiTheme="minorHAnsi" w:hAnsiTheme="minorHAnsi" w:cstheme="minorHAnsi"/>
                <w:b/>
              </w:rPr>
            </w:pPr>
            <w:r w:rsidRPr="00460469">
              <w:rPr>
                <w:rFonts w:asciiTheme="minorHAnsi" w:hAnsiTheme="minorHAnsi" w:cstheme="minorHAnsi"/>
                <w:bCs/>
              </w:rPr>
              <w:t>Основные задачи деятельности факультета и кафедр, утверждение планов работы кафедр, факультета, Ученого совета на 202</w:t>
            </w:r>
            <w:r w:rsidR="009218DB">
              <w:rPr>
                <w:rFonts w:asciiTheme="minorHAnsi" w:hAnsiTheme="minorHAnsi" w:cstheme="minorHAnsi"/>
                <w:bCs/>
              </w:rPr>
              <w:t>5</w:t>
            </w:r>
            <w:r w:rsidRPr="00460469">
              <w:rPr>
                <w:rFonts w:asciiTheme="minorHAnsi" w:hAnsiTheme="minorHAnsi" w:cstheme="minorHAnsi"/>
                <w:bCs/>
              </w:rPr>
              <w:t>/202</w:t>
            </w:r>
            <w:r w:rsidR="009218DB">
              <w:rPr>
                <w:rFonts w:asciiTheme="minorHAnsi" w:hAnsiTheme="minorHAnsi" w:cstheme="minorHAnsi"/>
                <w:bCs/>
              </w:rPr>
              <w:t>6</w:t>
            </w:r>
            <w:r w:rsidRPr="00460469">
              <w:rPr>
                <w:rFonts w:asciiTheme="minorHAnsi" w:hAnsiTheme="minorHAnsi" w:cstheme="minorHAnsi"/>
                <w:bCs/>
              </w:rPr>
              <w:t xml:space="preserve"> уч. год</w:t>
            </w:r>
          </w:p>
        </w:tc>
        <w:tc>
          <w:tcPr>
            <w:tcW w:w="1985" w:type="dxa"/>
          </w:tcPr>
          <w:p w:rsidR="00715A52" w:rsidRDefault="00715A52" w:rsidP="00715A52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Декан </w:t>
            </w:r>
          </w:p>
          <w:p w:rsidR="00715A52" w:rsidRPr="005D0D42" w:rsidRDefault="00715A52" w:rsidP="00715A52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Заведующие кафедрами</w:t>
            </w:r>
          </w:p>
        </w:tc>
      </w:tr>
      <w:tr w:rsidR="00715A52" w:rsidRPr="005D0D42" w:rsidTr="007A5E88">
        <w:trPr>
          <w:trHeight w:val="346"/>
        </w:trPr>
        <w:tc>
          <w:tcPr>
            <w:tcW w:w="567" w:type="dxa"/>
          </w:tcPr>
          <w:p w:rsidR="00715A52" w:rsidRPr="00460469" w:rsidRDefault="00715A52" w:rsidP="00460469">
            <w:pPr>
              <w:pStyle w:val="a5"/>
              <w:numPr>
                <w:ilvl w:val="0"/>
                <w:numId w:val="26"/>
              </w:numPr>
              <w:spacing w:after="0" w:line="20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7513" w:type="dxa"/>
          </w:tcPr>
          <w:p w:rsidR="00715A52" w:rsidRPr="00460469" w:rsidRDefault="00715A52" w:rsidP="009218DB">
            <w:pPr>
              <w:spacing w:after="0" w:line="200" w:lineRule="exact"/>
              <w:jc w:val="both"/>
              <w:rPr>
                <w:rFonts w:asciiTheme="minorHAnsi" w:hAnsiTheme="minorHAnsi" w:cstheme="minorHAnsi"/>
                <w:b/>
              </w:rPr>
            </w:pPr>
            <w:r w:rsidRPr="00460469">
              <w:rPr>
                <w:rFonts w:asciiTheme="minorHAnsi" w:hAnsiTheme="minorHAnsi" w:cstheme="minorHAnsi"/>
              </w:rPr>
              <w:t>Итоги приема</w:t>
            </w:r>
            <w:r w:rsidRPr="00460469">
              <w:rPr>
                <w:rFonts w:asciiTheme="minorHAnsi" w:hAnsiTheme="minorHAnsi" w:cstheme="minorHAnsi"/>
                <w:bCs/>
              </w:rPr>
              <w:t xml:space="preserve"> </w:t>
            </w:r>
            <w:r w:rsidRPr="00460469">
              <w:rPr>
                <w:rFonts w:asciiTheme="minorHAnsi" w:hAnsiTheme="minorHAnsi" w:cstheme="minorHAnsi"/>
              </w:rPr>
              <w:t xml:space="preserve">на ООП бакалавриата, магистратуры </w:t>
            </w:r>
            <w:r w:rsidR="007A5E88" w:rsidRPr="00460469">
              <w:rPr>
                <w:rFonts w:asciiTheme="minorHAnsi" w:hAnsiTheme="minorHAnsi" w:cstheme="minorHAnsi"/>
              </w:rPr>
              <w:t xml:space="preserve">факультета </w:t>
            </w:r>
            <w:r w:rsidRPr="00460469">
              <w:rPr>
                <w:rFonts w:asciiTheme="minorHAnsi" w:hAnsiTheme="minorHAnsi" w:cstheme="minorHAnsi"/>
              </w:rPr>
              <w:t>в 202</w:t>
            </w:r>
            <w:r w:rsidR="009218DB">
              <w:rPr>
                <w:rFonts w:asciiTheme="minorHAnsi" w:hAnsiTheme="minorHAnsi" w:cstheme="minorHAnsi"/>
              </w:rPr>
              <w:t>5</w:t>
            </w:r>
            <w:r w:rsidRPr="00460469">
              <w:rPr>
                <w:rFonts w:asciiTheme="minorHAnsi" w:hAnsiTheme="minorHAnsi" w:cstheme="minorHAnsi"/>
              </w:rPr>
              <w:t>/202</w:t>
            </w:r>
            <w:r w:rsidR="009218DB">
              <w:rPr>
                <w:rFonts w:asciiTheme="minorHAnsi" w:hAnsiTheme="minorHAnsi" w:cstheme="minorHAnsi"/>
              </w:rPr>
              <w:t>6</w:t>
            </w:r>
            <w:r w:rsidRPr="00460469">
              <w:rPr>
                <w:rFonts w:asciiTheme="minorHAnsi" w:hAnsiTheme="minorHAnsi" w:cstheme="minorHAnsi"/>
              </w:rPr>
              <w:t xml:space="preserve"> уч. году</w:t>
            </w:r>
            <w:r w:rsidR="00770606" w:rsidRPr="00460469">
              <w:rPr>
                <w:rFonts w:asciiTheme="minorHAnsi" w:hAnsiTheme="minorHAnsi" w:cstheme="minorHAnsi"/>
              </w:rPr>
              <w:t xml:space="preserve"> и задачи </w:t>
            </w:r>
            <w:r w:rsidRPr="00460469">
              <w:rPr>
                <w:rFonts w:asciiTheme="minorHAnsi" w:hAnsiTheme="minorHAnsi" w:cstheme="minorHAnsi"/>
              </w:rPr>
              <w:t xml:space="preserve">профориентационной работы </w:t>
            </w:r>
          </w:p>
        </w:tc>
        <w:tc>
          <w:tcPr>
            <w:tcW w:w="1985" w:type="dxa"/>
          </w:tcPr>
          <w:p w:rsidR="00715A52" w:rsidRPr="005D0D42" w:rsidRDefault="00715A52" w:rsidP="00715A52">
            <w:pPr>
              <w:spacing w:after="0" w:line="200" w:lineRule="exact"/>
              <w:rPr>
                <w:rFonts w:asciiTheme="minorHAnsi" w:hAnsiTheme="minorHAnsi" w:cstheme="minorHAnsi"/>
                <w:b/>
              </w:rPr>
            </w:pPr>
          </w:p>
        </w:tc>
      </w:tr>
      <w:tr w:rsidR="00E95C61" w:rsidRPr="005D0D42" w:rsidTr="007A5E88">
        <w:tc>
          <w:tcPr>
            <w:tcW w:w="567" w:type="dxa"/>
          </w:tcPr>
          <w:p w:rsidR="00E95C61" w:rsidRPr="00460469" w:rsidRDefault="00E95C61" w:rsidP="00460469">
            <w:pPr>
              <w:pStyle w:val="a5"/>
              <w:numPr>
                <w:ilvl w:val="0"/>
                <w:numId w:val="26"/>
              </w:numPr>
              <w:spacing w:after="0" w:line="20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7513" w:type="dxa"/>
          </w:tcPr>
          <w:p w:rsidR="00E95C61" w:rsidRPr="00460469" w:rsidRDefault="00E95C61" w:rsidP="004F2363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u w:color="000000"/>
              </w:rPr>
            </w:pPr>
            <w:r w:rsidRPr="00460469">
              <w:rPr>
                <w:rFonts w:asciiTheme="minorHAnsi" w:hAnsiTheme="minorHAnsi" w:cstheme="minorHAnsi"/>
                <w:color w:val="000000"/>
                <w:u w:color="000000"/>
              </w:rPr>
              <w:t>Утверждение программы ГИА (или принятие изменений в Программу ГИА) на летний период</w:t>
            </w:r>
          </w:p>
        </w:tc>
        <w:tc>
          <w:tcPr>
            <w:tcW w:w="1985" w:type="dxa"/>
          </w:tcPr>
          <w:p w:rsidR="00E95C61" w:rsidRPr="00BF29F8" w:rsidRDefault="00E95C61" w:rsidP="00715A52">
            <w:pPr>
              <w:spacing w:after="0" w:line="200" w:lineRule="exact"/>
              <w:rPr>
                <w:rFonts w:asciiTheme="minorHAnsi" w:hAnsiTheme="minorHAnsi" w:cstheme="minorHAnsi"/>
              </w:rPr>
            </w:pPr>
          </w:p>
        </w:tc>
      </w:tr>
      <w:tr w:rsidR="00E95C61" w:rsidRPr="005D0D42" w:rsidTr="007A5E88">
        <w:tc>
          <w:tcPr>
            <w:tcW w:w="567" w:type="dxa"/>
          </w:tcPr>
          <w:p w:rsidR="00E95C61" w:rsidRPr="00460469" w:rsidRDefault="00E95C61" w:rsidP="00460469">
            <w:pPr>
              <w:pStyle w:val="a5"/>
              <w:numPr>
                <w:ilvl w:val="0"/>
                <w:numId w:val="26"/>
              </w:numPr>
              <w:spacing w:after="0" w:line="20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7513" w:type="dxa"/>
          </w:tcPr>
          <w:p w:rsidR="00E95C61" w:rsidRPr="00460469" w:rsidRDefault="00E95C61" w:rsidP="004F2363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460469">
              <w:rPr>
                <w:rFonts w:asciiTheme="minorHAnsi" w:hAnsiTheme="minorHAnsi" w:cstheme="minorHAnsi"/>
              </w:rPr>
              <w:t>Утверждение отчетов председателей ГЭК за летний период</w:t>
            </w:r>
          </w:p>
        </w:tc>
        <w:tc>
          <w:tcPr>
            <w:tcW w:w="1985" w:type="dxa"/>
          </w:tcPr>
          <w:p w:rsidR="00E95C61" w:rsidRPr="00BF29F8" w:rsidRDefault="00E95C61" w:rsidP="00715A52">
            <w:pPr>
              <w:spacing w:after="0" w:line="200" w:lineRule="exact"/>
              <w:rPr>
                <w:rFonts w:asciiTheme="minorHAnsi" w:hAnsiTheme="minorHAnsi" w:cstheme="minorHAnsi"/>
              </w:rPr>
            </w:pPr>
          </w:p>
        </w:tc>
      </w:tr>
      <w:tr w:rsidR="00E95C61" w:rsidRPr="005D0D42" w:rsidTr="007A5E88">
        <w:tc>
          <w:tcPr>
            <w:tcW w:w="567" w:type="dxa"/>
          </w:tcPr>
          <w:p w:rsidR="00E95C61" w:rsidRPr="00460469" w:rsidRDefault="00E95C61" w:rsidP="00460469">
            <w:pPr>
              <w:pStyle w:val="a5"/>
              <w:numPr>
                <w:ilvl w:val="0"/>
                <w:numId w:val="26"/>
              </w:numPr>
              <w:spacing w:after="0" w:line="20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7513" w:type="dxa"/>
          </w:tcPr>
          <w:p w:rsidR="00E95C61" w:rsidRPr="00460469" w:rsidRDefault="00E95C61" w:rsidP="004F2363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460469">
              <w:rPr>
                <w:rFonts w:asciiTheme="minorHAnsi" w:hAnsiTheme="minorHAnsi" w:cstheme="minorHAnsi"/>
              </w:rPr>
              <w:t>Отчет об успеваемости студентов</w:t>
            </w:r>
          </w:p>
        </w:tc>
        <w:tc>
          <w:tcPr>
            <w:tcW w:w="1985" w:type="dxa"/>
          </w:tcPr>
          <w:p w:rsidR="00E95C61" w:rsidRPr="00BF29F8" w:rsidRDefault="00E95C61" w:rsidP="00715A52">
            <w:pPr>
              <w:spacing w:after="0" w:line="200" w:lineRule="exact"/>
              <w:rPr>
                <w:rFonts w:asciiTheme="minorHAnsi" w:hAnsiTheme="minorHAnsi" w:cstheme="minorHAnsi"/>
              </w:rPr>
            </w:pPr>
          </w:p>
        </w:tc>
      </w:tr>
      <w:tr w:rsidR="00E95C61" w:rsidRPr="005D0D42" w:rsidTr="007A5E88">
        <w:tc>
          <w:tcPr>
            <w:tcW w:w="567" w:type="dxa"/>
          </w:tcPr>
          <w:p w:rsidR="00E95C61" w:rsidRPr="00460469" w:rsidRDefault="00E95C61" w:rsidP="00460469">
            <w:pPr>
              <w:pStyle w:val="a5"/>
              <w:numPr>
                <w:ilvl w:val="0"/>
                <w:numId w:val="26"/>
              </w:numPr>
              <w:spacing w:after="0" w:line="20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7513" w:type="dxa"/>
          </w:tcPr>
          <w:p w:rsidR="00E95C61" w:rsidRPr="00460469" w:rsidRDefault="00E95C61" w:rsidP="004F2363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460469">
              <w:rPr>
                <w:rFonts w:asciiTheme="minorHAnsi" w:hAnsiTheme="minorHAnsi" w:cstheme="minorHAnsi"/>
              </w:rPr>
              <w:t>Утверждение плана работы кафедр, центров, лаборатории факультета</w:t>
            </w:r>
          </w:p>
        </w:tc>
        <w:tc>
          <w:tcPr>
            <w:tcW w:w="1985" w:type="dxa"/>
          </w:tcPr>
          <w:p w:rsidR="00E95C61" w:rsidRPr="00BF29F8" w:rsidRDefault="00E95C61" w:rsidP="00715A52">
            <w:pPr>
              <w:spacing w:after="0" w:line="200" w:lineRule="exact"/>
              <w:rPr>
                <w:rFonts w:asciiTheme="minorHAnsi" w:hAnsiTheme="minorHAnsi" w:cstheme="minorHAnsi"/>
              </w:rPr>
            </w:pPr>
          </w:p>
        </w:tc>
      </w:tr>
      <w:tr w:rsidR="00E95C61" w:rsidRPr="005D0D42" w:rsidTr="007A5E88">
        <w:tc>
          <w:tcPr>
            <w:tcW w:w="567" w:type="dxa"/>
          </w:tcPr>
          <w:p w:rsidR="00E95C61" w:rsidRPr="00460469" w:rsidRDefault="00E95C61" w:rsidP="00460469">
            <w:pPr>
              <w:pStyle w:val="a5"/>
              <w:numPr>
                <w:ilvl w:val="0"/>
                <w:numId w:val="26"/>
              </w:numPr>
              <w:spacing w:after="0" w:line="20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7513" w:type="dxa"/>
          </w:tcPr>
          <w:p w:rsidR="00E95C61" w:rsidRPr="00460469" w:rsidRDefault="00E95C61" w:rsidP="004F2363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460469">
              <w:rPr>
                <w:rFonts w:asciiTheme="minorHAnsi" w:hAnsiTheme="minorHAnsi" w:cstheme="minorHAnsi"/>
              </w:rPr>
              <w:t xml:space="preserve">Утверждение плана научной, воспитательной и профориентационной программы работы факультета </w:t>
            </w:r>
          </w:p>
        </w:tc>
        <w:tc>
          <w:tcPr>
            <w:tcW w:w="1985" w:type="dxa"/>
          </w:tcPr>
          <w:p w:rsidR="00E95C61" w:rsidRPr="00BF29F8" w:rsidRDefault="00E95C61" w:rsidP="00715A52">
            <w:pPr>
              <w:spacing w:after="0" w:line="200" w:lineRule="exact"/>
              <w:rPr>
                <w:rFonts w:asciiTheme="minorHAnsi" w:hAnsiTheme="minorHAnsi" w:cstheme="minorHAnsi"/>
              </w:rPr>
            </w:pPr>
          </w:p>
        </w:tc>
      </w:tr>
      <w:tr w:rsidR="00E95C61" w:rsidRPr="005D0D42" w:rsidTr="007A5E88">
        <w:tc>
          <w:tcPr>
            <w:tcW w:w="567" w:type="dxa"/>
          </w:tcPr>
          <w:p w:rsidR="00E95C61" w:rsidRPr="00460469" w:rsidRDefault="00E95C61" w:rsidP="00460469">
            <w:pPr>
              <w:pStyle w:val="a5"/>
              <w:numPr>
                <w:ilvl w:val="0"/>
                <w:numId w:val="26"/>
              </w:numPr>
              <w:spacing w:after="0" w:line="20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7513" w:type="dxa"/>
          </w:tcPr>
          <w:p w:rsidR="00E95C61" w:rsidRPr="00460469" w:rsidRDefault="00E95C61" w:rsidP="004F2363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460469">
              <w:rPr>
                <w:rFonts w:asciiTheme="minorHAnsi" w:hAnsiTheme="minorHAnsi" w:cstheme="minorHAnsi"/>
              </w:rPr>
              <w:t>Утверждение кандидатур председателей ГЭК на новый календарный год</w:t>
            </w:r>
          </w:p>
        </w:tc>
        <w:tc>
          <w:tcPr>
            <w:tcW w:w="1985" w:type="dxa"/>
          </w:tcPr>
          <w:p w:rsidR="00E95C61" w:rsidRPr="00BF29F8" w:rsidRDefault="00E95C61" w:rsidP="00715A52">
            <w:pPr>
              <w:spacing w:after="0" w:line="200" w:lineRule="exact"/>
              <w:rPr>
                <w:rFonts w:asciiTheme="minorHAnsi" w:hAnsiTheme="minorHAnsi" w:cstheme="minorHAnsi"/>
              </w:rPr>
            </w:pPr>
          </w:p>
        </w:tc>
      </w:tr>
      <w:tr w:rsidR="00E95C61" w:rsidRPr="005D0D42" w:rsidTr="007A5E88">
        <w:tc>
          <w:tcPr>
            <w:tcW w:w="567" w:type="dxa"/>
          </w:tcPr>
          <w:p w:rsidR="00E95C61" w:rsidRPr="00770606" w:rsidRDefault="00E95C61" w:rsidP="00715A52">
            <w:pPr>
              <w:spacing w:after="0" w:line="20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7513" w:type="dxa"/>
          </w:tcPr>
          <w:p w:rsidR="00E95C61" w:rsidRPr="00BF29F8" w:rsidRDefault="00E95C61" w:rsidP="004F2363">
            <w:pPr>
              <w:spacing w:after="0" w:line="200" w:lineRule="exact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:rsidR="00E95C61" w:rsidRPr="00BF29F8" w:rsidRDefault="00E95C61" w:rsidP="00715A52">
            <w:pPr>
              <w:spacing w:after="0" w:line="200" w:lineRule="exact"/>
              <w:rPr>
                <w:rFonts w:asciiTheme="minorHAnsi" w:hAnsiTheme="minorHAnsi" w:cstheme="minorHAnsi"/>
              </w:rPr>
            </w:pPr>
          </w:p>
        </w:tc>
      </w:tr>
      <w:tr w:rsidR="00E95C61" w:rsidRPr="005D0D42" w:rsidTr="00715A52">
        <w:tc>
          <w:tcPr>
            <w:tcW w:w="10065" w:type="dxa"/>
            <w:gridSpan w:val="3"/>
          </w:tcPr>
          <w:p w:rsidR="00E95C61" w:rsidRPr="005D0D42" w:rsidRDefault="00E95C61" w:rsidP="004F2363">
            <w:pPr>
              <w:spacing w:after="0" w:line="200" w:lineRule="exact"/>
              <w:jc w:val="both"/>
              <w:rPr>
                <w:rFonts w:asciiTheme="minorHAnsi" w:hAnsiTheme="minorHAnsi" w:cstheme="minorHAnsi"/>
                <w:b/>
                <w:i/>
              </w:rPr>
            </w:pPr>
            <w:r w:rsidRPr="005D0D42">
              <w:rPr>
                <w:rFonts w:asciiTheme="minorHAnsi" w:hAnsiTheme="minorHAnsi" w:cstheme="minorHAnsi"/>
                <w:i/>
              </w:rPr>
              <w:t>Разное:</w:t>
            </w:r>
          </w:p>
        </w:tc>
      </w:tr>
      <w:tr w:rsidR="00E95C61" w:rsidRPr="005D0D42" w:rsidTr="007A5E88">
        <w:tc>
          <w:tcPr>
            <w:tcW w:w="567" w:type="dxa"/>
          </w:tcPr>
          <w:p w:rsidR="00E95C61" w:rsidRPr="00460469" w:rsidRDefault="00E95C61" w:rsidP="00460469">
            <w:pPr>
              <w:pStyle w:val="a5"/>
              <w:numPr>
                <w:ilvl w:val="0"/>
                <w:numId w:val="27"/>
              </w:numPr>
              <w:spacing w:after="0" w:line="200" w:lineRule="exac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513" w:type="dxa"/>
          </w:tcPr>
          <w:p w:rsidR="00E95C61" w:rsidRPr="005D0D42" w:rsidRDefault="00E95C61" w:rsidP="009218DB">
            <w:pPr>
              <w:pStyle w:val="a5"/>
              <w:tabs>
                <w:tab w:val="left" w:pos="459"/>
              </w:tabs>
              <w:spacing w:after="0" w:line="200" w:lineRule="exact"/>
              <w:ind w:left="0"/>
              <w:jc w:val="both"/>
              <w:rPr>
                <w:rFonts w:asciiTheme="minorHAnsi" w:hAnsiTheme="minorHAnsi" w:cstheme="minorHAnsi"/>
              </w:rPr>
            </w:pPr>
            <w:r w:rsidRPr="005D0D42">
              <w:rPr>
                <w:rFonts w:asciiTheme="minorHAnsi" w:hAnsiTheme="minorHAnsi" w:cstheme="minorHAnsi"/>
              </w:rPr>
              <w:t xml:space="preserve">Утверждение Плана научных мероприятий </w:t>
            </w:r>
            <w:r>
              <w:rPr>
                <w:rFonts w:asciiTheme="minorHAnsi" w:hAnsiTheme="minorHAnsi" w:cstheme="minorHAnsi"/>
              </w:rPr>
              <w:t>факультета</w:t>
            </w:r>
            <w:r w:rsidRPr="005D0D42">
              <w:rPr>
                <w:rFonts w:asciiTheme="minorHAnsi" w:hAnsiTheme="minorHAnsi" w:cstheme="minorHAnsi"/>
              </w:rPr>
              <w:t xml:space="preserve"> на </w:t>
            </w:r>
            <w:r>
              <w:rPr>
                <w:rFonts w:asciiTheme="minorHAnsi" w:hAnsiTheme="minorHAnsi" w:cstheme="minorHAnsi"/>
              </w:rPr>
              <w:t>1 семестр 202</w:t>
            </w:r>
            <w:r w:rsidR="009218DB"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/</w:t>
            </w:r>
            <w:r w:rsidRPr="005D0D42">
              <w:rPr>
                <w:rFonts w:asciiTheme="minorHAnsi" w:hAnsiTheme="minorHAnsi" w:cstheme="minorHAnsi"/>
              </w:rPr>
              <w:t>202</w:t>
            </w:r>
            <w:r w:rsidR="009218DB">
              <w:rPr>
                <w:rFonts w:asciiTheme="minorHAnsi" w:hAnsiTheme="minorHAnsi" w:cstheme="minorHAnsi"/>
              </w:rPr>
              <w:t>6</w:t>
            </w:r>
            <w:r w:rsidRPr="005D0D42">
              <w:rPr>
                <w:rFonts w:asciiTheme="minorHAnsi" w:hAnsiTheme="minorHAnsi" w:cstheme="minorHAnsi"/>
              </w:rPr>
              <w:t xml:space="preserve"> уч. год</w:t>
            </w:r>
          </w:p>
        </w:tc>
        <w:tc>
          <w:tcPr>
            <w:tcW w:w="1985" w:type="dxa"/>
          </w:tcPr>
          <w:p w:rsidR="00E95C61" w:rsidRPr="005D0D42" w:rsidRDefault="00E95C61" w:rsidP="00715A52">
            <w:pPr>
              <w:spacing w:after="0" w:line="200" w:lineRule="exact"/>
              <w:rPr>
                <w:rFonts w:asciiTheme="minorHAnsi" w:hAnsiTheme="minorHAnsi" w:cstheme="minorHAnsi"/>
              </w:rPr>
            </w:pPr>
          </w:p>
        </w:tc>
      </w:tr>
      <w:tr w:rsidR="00E95C61" w:rsidRPr="005D0D42" w:rsidTr="007A5E88">
        <w:tc>
          <w:tcPr>
            <w:tcW w:w="567" w:type="dxa"/>
          </w:tcPr>
          <w:p w:rsidR="00E95C61" w:rsidRPr="00460469" w:rsidRDefault="00E95C61" w:rsidP="00460469">
            <w:pPr>
              <w:pStyle w:val="a5"/>
              <w:numPr>
                <w:ilvl w:val="0"/>
                <w:numId w:val="27"/>
              </w:numPr>
              <w:spacing w:after="0" w:line="200" w:lineRule="exac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513" w:type="dxa"/>
          </w:tcPr>
          <w:p w:rsidR="00E95C61" w:rsidRPr="005D0D42" w:rsidRDefault="00E95C61" w:rsidP="009218DB">
            <w:pPr>
              <w:tabs>
                <w:tab w:val="left" w:pos="459"/>
              </w:tabs>
              <w:spacing w:after="0" w:line="200" w:lineRule="exact"/>
              <w:jc w:val="both"/>
              <w:rPr>
                <w:rFonts w:asciiTheme="minorHAnsi" w:hAnsiTheme="minorHAnsi" w:cstheme="minorHAnsi"/>
              </w:rPr>
            </w:pPr>
            <w:r w:rsidRPr="005D0D42">
              <w:rPr>
                <w:rFonts w:asciiTheme="minorHAnsi" w:hAnsiTheme="minorHAnsi" w:cstheme="minorHAnsi"/>
              </w:rPr>
              <w:t>Утверждение Календарного плана мероприятий воспитательной работы</w:t>
            </w:r>
            <w:r>
              <w:rPr>
                <w:rFonts w:asciiTheme="minorHAnsi" w:hAnsiTheme="minorHAnsi" w:cstheme="minorHAnsi"/>
              </w:rPr>
              <w:t xml:space="preserve"> факультета на 1 семестр 202</w:t>
            </w:r>
            <w:r w:rsidR="009218DB"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/</w:t>
            </w:r>
            <w:r w:rsidRPr="005D0D42">
              <w:rPr>
                <w:rFonts w:asciiTheme="minorHAnsi" w:hAnsiTheme="minorHAnsi" w:cstheme="minorHAnsi"/>
              </w:rPr>
              <w:t>202</w:t>
            </w:r>
            <w:r w:rsidR="009218DB">
              <w:rPr>
                <w:rFonts w:asciiTheme="minorHAnsi" w:hAnsiTheme="minorHAnsi" w:cstheme="minorHAnsi"/>
              </w:rPr>
              <w:t>6</w:t>
            </w:r>
            <w:r w:rsidRPr="005D0D42">
              <w:rPr>
                <w:rFonts w:asciiTheme="minorHAnsi" w:hAnsiTheme="minorHAnsi" w:cstheme="minorHAnsi"/>
              </w:rPr>
              <w:t xml:space="preserve"> уч. год</w:t>
            </w:r>
          </w:p>
        </w:tc>
        <w:tc>
          <w:tcPr>
            <w:tcW w:w="1985" w:type="dxa"/>
          </w:tcPr>
          <w:p w:rsidR="00E95C61" w:rsidRPr="005D0D42" w:rsidRDefault="00E95C61" w:rsidP="00715A52">
            <w:pPr>
              <w:spacing w:after="0" w:line="200" w:lineRule="exact"/>
              <w:rPr>
                <w:rFonts w:asciiTheme="minorHAnsi" w:hAnsiTheme="minorHAnsi" w:cstheme="minorHAnsi"/>
              </w:rPr>
            </w:pPr>
          </w:p>
        </w:tc>
      </w:tr>
      <w:tr w:rsidR="00E95C61" w:rsidRPr="005D0D42" w:rsidTr="00715A52">
        <w:trPr>
          <w:trHeight w:val="339"/>
        </w:trPr>
        <w:tc>
          <w:tcPr>
            <w:tcW w:w="10065" w:type="dxa"/>
            <w:gridSpan w:val="3"/>
            <w:shd w:val="clear" w:color="auto" w:fill="F2F2F2" w:themeFill="background1" w:themeFillShade="F2"/>
            <w:vAlign w:val="center"/>
          </w:tcPr>
          <w:p w:rsidR="00E95C61" w:rsidRPr="005D0D42" w:rsidRDefault="00E95C61" w:rsidP="004F2363">
            <w:pPr>
              <w:pStyle w:val="a5"/>
              <w:spacing w:after="0" w:line="200" w:lineRule="exact"/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5D0D42">
              <w:rPr>
                <w:rFonts w:asciiTheme="minorHAnsi" w:hAnsiTheme="minorHAnsi" w:cstheme="minorHAnsi"/>
                <w:b/>
                <w:bCs/>
              </w:rPr>
              <w:t>Октябрь 202</w:t>
            </w:r>
            <w:r w:rsidR="00436D96">
              <w:rPr>
                <w:rFonts w:asciiTheme="minorHAnsi" w:hAnsiTheme="minorHAnsi" w:cstheme="minorHAnsi"/>
                <w:b/>
                <w:bCs/>
              </w:rPr>
              <w:t>5</w:t>
            </w:r>
          </w:p>
        </w:tc>
      </w:tr>
      <w:tr w:rsidR="00E95C61" w:rsidRPr="005D0D42" w:rsidTr="007A5E88">
        <w:tc>
          <w:tcPr>
            <w:tcW w:w="567" w:type="dxa"/>
          </w:tcPr>
          <w:p w:rsidR="00E95C61" w:rsidRPr="005D0D42" w:rsidRDefault="00E95C61" w:rsidP="00460469">
            <w:pPr>
              <w:pStyle w:val="a5"/>
              <w:numPr>
                <w:ilvl w:val="0"/>
                <w:numId w:val="28"/>
              </w:numPr>
              <w:suppressAutoHyphens/>
              <w:spacing w:after="0" w:line="200" w:lineRule="exac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513" w:type="dxa"/>
          </w:tcPr>
          <w:p w:rsidR="00E95C61" w:rsidRPr="005D0D42" w:rsidRDefault="00E95C61" w:rsidP="004F2363">
            <w:pPr>
              <w:pStyle w:val="a5"/>
              <w:spacing w:after="0" w:line="200" w:lineRule="exact"/>
              <w:ind w:left="0"/>
              <w:jc w:val="both"/>
              <w:rPr>
                <w:rFonts w:asciiTheme="minorHAnsi" w:hAnsiTheme="minorHAnsi" w:cstheme="minorHAnsi"/>
              </w:rPr>
            </w:pPr>
            <w:r w:rsidRPr="005D0D42">
              <w:rPr>
                <w:rFonts w:asciiTheme="minorHAnsi" w:hAnsiTheme="minorHAnsi" w:cstheme="minorHAnsi"/>
              </w:rPr>
              <w:t xml:space="preserve">Итоги Рейтинга </w:t>
            </w:r>
            <w:r>
              <w:rPr>
                <w:rFonts w:asciiTheme="minorHAnsi" w:hAnsiTheme="minorHAnsi" w:cstheme="minorHAnsi"/>
              </w:rPr>
              <w:t>ООП</w:t>
            </w:r>
            <w:r w:rsidRPr="005D0D42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факультета за 202</w:t>
            </w:r>
            <w:r w:rsidR="009218DB"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/</w:t>
            </w:r>
            <w:r w:rsidRPr="005D0D42">
              <w:rPr>
                <w:rFonts w:asciiTheme="minorHAnsi" w:hAnsiTheme="minorHAnsi" w:cstheme="minorHAnsi"/>
              </w:rPr>
              <w:t>202</w:t>
            </w:r>
            <w:r w:rsidR="009218DB">
              <w:rPr>
                <w:rFonts w:asciiTheme="minorHAnsi" w:hAnsiTheme="minorHAnsi" w:cstheme="minorHAnsi"/>
              </w:rPr>
              <w:t>6</w:t>
            </w:r>
            <w:r w:rsidRPr="005D0D42">
              <w:rPr>
                <w:rFonts w:asciiTheme="minorHAnsi" w:hAnsiTheme="minorHAnsi" w:cstheme="minorHAnsi"/>
              </w:rPr>
              <w:t xml:space="preserve"> уч. год </w:t>
            </w:r>
          </w:p>
        </w:tc>
        <w:tc>
          <w:tcPr>
            <w:tcW w:w="1985" w:type="dxa"/>
          </w:tcPr>
          <w:p w:rsidR="00E95C61" w:rsidRPr="005D0D42" w:rsidRDefault="00E95C61" w:rsidP="00770606">
            <w:pPr>
              <w:spacing w:after="0" w:line="200" w:lineRule="exact"/>
              <w:rPr>
                <w:rFonts w:asciiTheme="minorHAnsi" w:hAnsiTheme="minorHAnsi" w:cstheme="minorHAnsi"/>
              </w:rPr>
            </w:pPr>
          </w:p>
        </w:tc>
      </w:tr>
      <w:tr w:rsidR="00E95C61" w:rsidRPr="005D0D42" w:rsidTr="007A5E88">
        <w:tc>
          <w:tcPr>
            <w:tcW w:w="567" w:type="dxa"/>
          </w:tcPr>
          <w:p w:rsidR="00E95C61" w:rsidRPr="00460469" w:rsidRDefault="00E95C61" w:rsidP="00460469">
            <w:pPr>
              <w:pStyle w:val="a5"/>
              <w:numPr>
                <w:ilvl w:val="0"/>
                <w:numId w:val="28"/>
              </w:numPr>
              <w:suppressAutoHyphens/>
              <w:spacing w:after="0" w:line="200" w:lineRule="exac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513" w:type="dxa"/>
          </w:tcPr>
          <w:p w:rsidR="00E95C61" w:rsidRPr="00460469" w:rsidRDefault="00E95C61" w:rsidP="004F2363">
            <w:pPr>
              <w:pStyle w:val="a5"/>
              <w:tabs>
                <w:tab w:val="left" w:pos="348"/>
              </w:tabs>
              <w:spacing w:after="0" w:line="200" w:lineRule="exact"/>
              <w:ind w:left="0"/>
              <w:jc w:val="both"/>
              <w:rPr>
                <w:rFonts w:asciiTheme="minorHAnsi" w:hAnsiTheme="minorHAnsi" w:cstheme="minorHAnsi"/>
              </w:rPr>
            </w:pPr>
            <w:r w:rsidRPr="00460469">
              <w:rPr>
                <w:rFonts w:asciiTheme="minorHAnsi" w:hAnsiTheme="minorHAnsi" w:cstheme="minorHAnsi"/>
              </w:rPr>
              <w:t>Программа практической подготовки и организация практик по ООП факультета</w:t>
            </w:r>
          </w:p>
        </w:tc>
        <w:tc>
          <w:tcPr>
            <w:tcW w:w="1985" w:type="dxa"/>
          </w:tcPr>
          <w:p w:rsidR="00E95C61" w:rsidRPr="005D0D42" w:rsidRDefault="00E95C61" w:rsidP="00770606">
            <w:pPr>
              <w:spacing w:after="0" w:line="200" w:lineRule="exact"/>
              <w:rPr>
                <w:rFonts w:asciiTheme="minorHAnsi" w:hAnsiTheme="minorHAnsi" w:cstheme="minorHAnsi"/>
              </w:rPr>
            </w:pPr>
          </w:p>
        </w:tc>
      </w:tr>
      <w:tr w:rsidR="00E95C61" w:rsidRPr="005D0D42" w:rsidTr="007A5E88">
        <w:trPr>
          <w:trHeight w:val="158"/>
        </w:trPr>
        <w:tc>
          <w:tcPr>
            <w:tcW w:w="567" w:type="dxa"/>
          </w:tcPr>
          <w:p w:rsidR="00E95C61" w:rsidRPr="005D0D42" w:rsidRDefault="00E95C61" w:rsidP="00460469">
            <w:pPr>
              <w:pStyle w:val="a5"/>
              <w:numPr>
                <w:ilvl w:val="0"/>
                <w:numId w:val="28"/>
              </w:numPr>
              <w:spacing w:after="0" w:line="200" w:lineRule="exac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513" w:type="dxa"/>
          </w:tcPr>
          <w:p w:rsidR="00E95C61" w:rsidRPr="00460469" w:rsidRDefault="00E95C61" w:rsidP="004F2363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460469">
              <w:rPr>
                <w:rFonts w:asciiTheme="minorHAnsi" w:eastAsia="Times New Roman" w:hAnsiTheme="minorHAnsi" w:cstheme="minorHAnsi"/>
                <w:lang w:eastAsia="ar-SA"/>
              </w:rPr>
              <w:t>Утверждение содержания экзаменационных билетов на зимний период</w:t>
            </w:r>
          </w:p>
        </w:tc>
        <w:tc>
          <w:tcPr>
            <w:tcW w:w="1985" w:type="dxa"/>
          </w:tcPr>
          <w:p w:rsidR="00E95C61" w:rsidRPr="005D0D42" w:rsidRDefault="00E95C61" w:rsidP="00770606">
            <w:pPr>
              <w:spacing w:after="0" w:line="200" w:lineRule="exact"/>
              <w:rPr>
                <w:rFonts w:asciiTheme="minorHAnsi" w:hAnsiTheme="minorHAnsi" w:cstheme="minorHAnsi"/>
              </w:rPr>
            </w:pPr>
          </w:p>
        </w:tc>
      </w:tr>
      <w:tr w:rsidR="00E95C61" w:rsidRPr="005D0D42" w:rsidTr="007A5E88">
        <w:trPr>
          <w:trHeight w:val="158"/>
        </w:trPr>
        <w:tc>
          <w:tcPr>
            <w:tcW w:w="567" w:type="dxa"/>
          </w:tcPr>
          <w:p w:rsidR="00E95C61" w:rsidRPr="005D0D42" w:rsidRDefault="00E95C61" w:rsidP="00460469">
            <w:pPr>
              <w:pStyle w:val="a5"/>
              <w:numPr>
                <w:ilvl w:val="0"/>
                <w:numId w:val="28"/>
              </w:numPr>
              <w:spacing w:after="0" w:line="200" w:lineRule="exac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513" w:type="dxa"/>
          </w:tcPr>
          <w:p w:rsidR="00E95C61" w:rsidRPr="00460469" w:rsidRDefault="00E95C61" w:rsidP="004F2363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460469">
              <w:rPr>
                <w:rFonts w:asciiTheme="minorHAnsi" w:eastAsia="Times New Roman" w:hAnsiTheme="minorHAnsi" w:cstheme="minorHAnsi"/>
              </w:rPr>
              <w:t>Рассмотрение заявлений студентов об утверждении тем. Утверждение тем и  научных руководителей ВКР на летний период</w:t>
            </w:r>
          </w:p>
        </w:tc>
        <w:tc>
          <w:tcPr>
            <w:tcW w:w="1985" w:type="dxa"/>
          </w:tcPr>
          <w:p w:rsidR="00E95C61" w:rsidRPr="005D0D42" w:rsidRDefault="00E95C61" w:rsidP="00770606">
            <w:pPr>
              <w:spacing w:after="0" w:line="200" w:lineRule="exact"/>
              <w:rPr>
                <w:rFonts w:asciiTheme="minorHAnsi" w:hAnsiTheme="minorHAnsi" w:cstheme="minorHAnsi"/>
              </w:rPr>
            </w:pPr>
          </w:p>
        </w:tc>
      </w:tr>
      <w:tr w:rsidR="00E95C61" w:rsidRPr="005D0D42" w:rsidTr="007A5E88">
        <w:trPr>
          <w:trHeight w:val="158"/>
        </w:trPr>
        <w:tc>
          <w:tcPr>
            <w:tcW w:w="567" w:type="dxa"/>
          </w:tcPr>
          <w:p w:rsidR="00E95C61" w:rsidRPr="005D0D42" w:rsidRDefault="00E95C61" w:rsidP="00460469">
            <w:pPr>
              <w:pStyle w:val="a5"/>
              <w:numPr>
                <w:ilvl w:val="0"/>
                <w:numId w:val="28"/>
              </w:numPr>
              <w:spacing w:after="0" w:line="200" w:lineRule="exac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513" w:type="dxa"/>
          </w:tcPr>
          <w:p w:rsidR="00E95C61" w:rsidRPr="00460469" w:rsidRDefault="00E95C61" w:rsidP="004F2363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  <w:r w:rsidRPr="00460469">
              <w:rPr>
                <w:rFonts w:asciiTheme="minorHAnsi" w:eastAsia="Times New Roman" w:hAnsiTheme="minorHAnsi" w:cstheme="minorHAnsi"/>
              </w:rPr>
              <w:t>Утверждение календарного плана выполнения ВКР</w:t>
            </w:r>
          </w:p>
        </w:tc>
        <w:tc>
          <w:tcPr>
            <w:tcW w:w="1985" w:type="dxa"/>
          </w:tcPr>
          <w:p w:rsidR="00E95C61" w:rsidRPr="005D0D42" w:rsidRDefault="00E95C61" w:rsidP="00770606">
            <w:pPr>
              <w:spacing w:after="0" w:line="200" w:lineRule="exact"/>
              <w:rPr>
                <w:rFonts w:asciiTheme="minorHAnsi" w:hAnsiTheme="minorHAnsi" w:cstheme="minorHAnsi"/>
              </w:rPr>
            </w:pPr>
          </w:p>
        </w:tc>
      </w:tr>
      <w:tr w:rsidR="00E95C61" w:rsidRPr="005D0D42" w:rsidTr="00715A52">
        <w:tc>
          <w:tcPr>
            <w:tcW w:w="10065" w:type="dxa"/>
            <w:gridSpan w:val="3"/>
          </w:tcPr>
          <w:p w:rsidR="00E95C61" w:rsidRPr="005D0D42" w:rsidRDefault="00E95C61" w:rsidP="004F2363">
            <w:pPr>
              <w:spacing w:after="0" w:line="200" w:lineRule="exact"/>
              <w:jc w:val="both"/>
              <w:rPr>
                <w:rFonts w:asciiTheme="minorHAnsi" w:hAnsiTheme="minorHAnsi" w:cstheme="minorHAnsi"/>
                <w:b/>
              </w:rPr>
            </w:pPr>
            <w:r w:rsidRPr="005D0D42">
              <w:rPr>
                <w:rFonts w:asciiTheme="minorHAnsi" w:hAnsiTheme="minorHAnsi" w:cstheme="minorHAnsi"/>
                <w:bCs/>
                <w:i/>
              </w:rPr>
              <w:t>Разное:</w:t>
            </w:r>
          </w:p>
        </w:tc>
      </w:tr>
      <w:tr w:rsidR="00E95C61" w:rsidRPr="005D0D42" w:rsidTr="007A5E88">
        <w:tc>
          <w:tcPr>
            <w:tcW w:w="567" w:type="dxa"/>
          </w:tcPr>
          <w:p w:rsidR="00E95C61" w:rsidRPr="005D0D42" w:rsidRDefault="00E95C61" w:rsidP="00460469">
            <w:pPr>
              <w:pStyle w:val="a5"/>
              <w:numPr>
                <w:ilvl w:val="0"/>
                <w:numId w:val="28"/>
              </w:numPr>
              <w:spacing w:after="0" w:line="200" w:lineRule="exac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513" w:type="dxa"/>
          </w:tcPr>
          <w:p w:rsidR="00E95C61" w:rsidRPr="005D0D42" w:rsidRDefault="00E95C61" w:rsidP="004F2363">
            <w:pPr>
              <w:pStyle w:val="a5"/>
              <w:spacing w:after="0" w:line="200" w:lineRule="exact"/>
              <w:ind w:left="0"/>
              <w:jc w:val="both"/>
              <w:rPr>
                <w:rFonts w:asciiTheme="minorHAnsi" w:hAnsiTheme="minorHAnsi" w:cstheme="minorHAnsi"/>
              </w:rPr>
            </w:pPr>
            <w:r w:rsidRPr="005D0D42">
              <w:rPr>
                <w:rFonts w:asciiTheme="minorHAnsi" w:hAnsiTheme="minorHAnsi" w:cstheme="minorHAnsi"/>
              </w:rPr>
              <w:t>Утверждение</w:t>
            </w:r>
            <w:r w:rsidRPr="005D0D42">
              <w:rPr>
                <w:rFonts w:asciiTheme="minorHAnsi" w:hAnsiTheme="minorHAnsi" w:cstheme="minorHAnsi"/>
                <w:bCs/>
              </w:rPr>
              <w:t xml:space="preserve"> кандидатур председателей ГЭК по ООП бак</w:t>
            </w:r>
            <w:r w:rsidR="009218DB">
              <w:rPr>
                <w:rFonts w:asciiTheme="minorHAnsi" w:hAnsiTheme="minorHAnsi" w:cstheme="minorHAnsi"/>
                <w:bCs/>
              </w:rPr>
              <w:t>алавриата и магистратуры на 2025</w:t>
            </w:r>
            <w:r w:rsidRPr="005D0D42">
              <w:rPr>
                <w:rFonts w:asciiTheme="minorHAnsi" w:hAnsiTheme="minorHAnsi" w:cstheme="minorHAnsi"/>
                <w:bCs/>
              </w:rPr>
              <w:t xml:space="preserve"> год</w:t>
            </w:r>
          </w:p>
        </w:tc>
        <w:tc>
          <w:tcPr>
            <w:tcW w:w="1985" w:type="dxa"/>
          </w:tcPr>
          <w:p w:rsidR="00E95C61" w:rsidRPr="005D0D42" w:rsidRDefault="00E95C61" w:rsidP="00770606">
            <w:pPr>
              <w:spacing w:after="0" w:line="200" w:lineRule="exact"/>
              <w:rPr>
                <w:rFonts w:asciiTheme="minorHAnsi" w:hAnsiTheme="minorHAnsi" w:cstheme="minorHAnsi"/>
              </w:rPr>
            </w:pPr>
          </w:p>
        </w:tc>
      </w:tr>
      <w:tr w:rsidR="00E95C61" w:rsidRPr="005D0D42" w:rsidTr="00715A52">
        <w:trPr>
          <w:trHeight w:val="288"/>
        </w:trPr>
        <w:tc>
          <w:tcPr>
            <w:tcW w:w="10065" w:type="dxa"/>
            <w:gridSpan w:val="3"/>
            <w:shd w:val="clear" w:color="auto" w:fill="F2F2F2" w:themeFill="background1" w:themeFillShade="F2"/>
            <w:vAlign w:val="center"/>
          </w:tcPr>
          <w:p w:rsidR="00E95C61" w:rsidRPr="005D0D42" w:rsidRDefault="00E95C61" w:rsidP="004F2363">
            <w:pPr>
              <w:spacing w:after="0" w:line="200" w:lineRule="exact"/>
              <w:jc w:val="both"/>
              <w:rPr>
                <w:rFonts w:asciiTheme="minorHAnsi" w:hAnsiTheme="minorHAnsi" w:cstheme="minorHAnsi"/>
                <w:b/>
              </w:rPr>
            </w:pPr>
            <w:r w:rsidRPr="005D0D42">
              <w:rPr>
                <w:rFonts w:asciiTheme="minorHAnsi" w:hAnsiTheme="minorHAnsi" w:cstheme="minorHAnsi"/>
                <w:b/>
              </w:rPr>
              <w:t>Ноябрь 202</w:t>
            </w:r>
            <w:r w:rsidR="00436D96">
              <w:rPr>
                <w:rFonts w:asciiTheme="minorHAnsi" w:hAnsiTheme="minorHAnsi" w:cstheme="minorHAnsi"/>
                <w:b/>
              </w:rPr>
              <w:t>5</w:t>
            </w:r>
          </w:p>
        </w:tc>
      </w:tr>
      <w:tr w:rsidR="00E95C61" w:rsidRPr="005D0D42" w:rsidTr="007A5E88">
        <w:tc>
          <w:tcPr>
            <w:tcW w:w="567" w:type="dxa"/>
          </w:tcPr>
          <w:p w:rsidR="00E95C61" w:rsidRPr="005D0D42" w:rsidRDefault="00E95C61" w:rsidP="00460469">
            <w:pPr>
              <w:pStyle w:val="a5"/>
              <w:numPr>
                <w:ilvl w:val="0"/>
                <w:numId w:val="29"/>
              </w:numPr>
              <w:suppressAutoHyphens/>
              <w:spacing w:after="0" w:line="200" w:lineRule="exac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513" w:type="dxa"/>
          </w:tcPr>
          <w:p w:rsidR="00E95C61" w:rsidRPr="005D0D42" w:rsidRDefault="00E95C61" w:rsidP="004F2363">
            <w:pPr>
              <w:pStyle w:val="a5"/>
              <w:tabs>
                <w:tab w:val="left" w:pos="206"/>
              </w:tabs>
              <w:spacing w:after="0" w:line="200" w:lineRule="exact"/>
              <w:ind w:left="0"/>
              <w:jc w:val="both"/>
              <w:rPr>
                <w:rFonts w:asciiTheme="minorHAnsi" w:hAnsiTheme="minorHAnsi" w:cstheme="minorHAnsi"/>
              </w:rPr>
            </w:pPr>
            <w:r w:rsidRPr="005D0D42">
              <w:rPr>
                <w:rFonts w:asciiTheme="minorHAnsi" w:hAnsiTheme="minorHAnsi" w:cstheme="minorHAnsi"/>
              </w:rPr>
              <w:t xml:space="preserve">Итоги образовательной деятельности </w:t>
            </w:r>
            <w:r>
              <w:rPr>
                <w:rFonts w:asciiTheme="minorHAnsi" w:hAnsiTheme="minorHAnsi" w:cstheme="minorHAnsi"/>
              </w:rPr>
              <w:t xml:space="preserve">факультета </w:t>
            </w:r>
            <w:r w:rsidRPr="005D0D42">
              <w:rPr>
                <w:rFonts w:asciiTheme="minorHAnsi" w:hAnsiTheme="minorHAnsi" w:cstheme="minorHAnsi"/>
              </w:rPr>
              <w:t>в 202</w:t>
            </w:r>
            <w:r w:rsidR="009218DB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/</w:t>
            </w:r>
            <w:r w:rsidRPr="005D0D42">
              <w:rPr>
                <w:rFonts w:asciiTheme="minorHAnsi" w:hAnsiTheme="minorHAnsi" w:cstheme="minorHAnsi"/>
              </w:rPr>
              <w:t>202</w:t>
            </w:r>
            <w:r w:rsidR="009218DB">
              <w:rPr>
                <w:rFonts w:asciiTheme="minorHAnsi" w:hAnsiTheme="minorHAnsi" w:cstheme="minorHAnsi"/>
              </w:rPr>
              <w:t>5</w:t>
            </w:r>
            <w:r w:rsidRPr="005D0D42">
              <w:rPr>
                <w:rFonts w:asciiTheme="minorHAnsi" w:hAnsiTheme="minorHAnsi" w:cstheme="minorHAnsi"/>
              </w:rPr>
              <w:t xml:space="preserve"> уч. году </w:t>
            </w:r>
          </w:p>
        </w:tc>
        <w:tc>
          <w:tcPr>
            <w:tcW w:w="1985" w:type="dxa"/>
          </w:tcPr>
          <w:p w:rsidR="00E95C61" w:rsidRPr="005D0D42" w:rsidRDefault="00E95C61" w:rsidP="00770606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</w:p>
        </w:tc>
      </w:tr>
      <w:tr w:rsidR="00E95C61" w:rsidRPr="005D0D42" w:rsidTr="007A5E88">
        <w:tc>
          <w:tcPr>
            <w:tcW w:w="567" w:type="dxa"/>
          </w:tcPr>
          <w:p w:rsidR="00E95C61" w:rsidRPr="005D0D42" w:rsidRDefault="00E95C61" w:rsidP="00460469">
            <w:pPr>
              <w:pStyle w:val="a5"/>
              <w:numPr>
                <w:ilvl w:val="0"/>
                <w:numId w:val="29"/>
              </w:numPr>
              <w:suppressAutoHyphens/>
              <w:spacing w:after="0" w:line="200" w:lineRule="exac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513" w:type="dxa"/>
          </w:tcPr>
          <w:p w:rsidR="00E95C61" w:rsidRPr="00770606" w:rsidRDefault="00E95C61" w:rsidP="004F2363">
            <w:pPr>
              <w:spacing w:after="0" w:line="200" w:lineRule="exact"/>
              <w:jc w:val="both"/>
              <w:rPr>
                <w:rFonts w:asciiTheme="minorHAnsi" w:hAnsiTheme="minorHAnsi" w:cstheme="minorHAnsi"/>
              </w:rPr>
            </w:pPr>
            <w:r w:rsidRPr="00770606">
              <w:rPr>
                <w:rFonts w:asciiTheme="minorHAnsi" w:hAnsiTheme="minorHAnsi" w:cstheme="minorHAnsi"/>
              </w:rPr>
              <w:t xml:space="preserve">Система адаптации и психологического сопровождения обучающихся </w:t>
            </w:r>
            <w:r>
              <w:rPr>
                <w:rFonts w:asciiTheme="minorHAnsi" w:hAnsiTheme="minorHAnsi" w:cstheme="minorHAnsi"/>
              </w:rPr>
              <w:t>на факультете</w:t>
            </w:r>
          </w:p>
        </w:tc>
        <w:tc>
          <w:tcPr>
            <w:tcW w:w="1985" w:type="dxa"/>
          </w:tcPr>
          <w:p w:rsidR="00E95C61" w:rsidRPr="00BF29F8" w:rsidRDefault="00E95C61" w:rsidP="00770606">
            <w:pPr>
              <w:spacing w:after="0" w:line="200" w:lineRule="exact"/>
              <w:rPr>
                <w:rFonts w:asciiTheme="minorHAnsi" w:hAnsiTheme="minorHAnsi" w:cstheme="minorHAnsi"/>
                <w:highlight w:val="green"/>
              </w:rPr>
            </w:pPr>
          </w:p>
        </w:tc>
      </w:tr>
      <w:tr w:rsidR="00E95C61" w:rsidRPr="005D0D42" w:rsidTr="00715A52">
        <w:tc>
          <w:tcPr>
            <w:tcW w:w="10065" w:type="dxa"/>
            <w:gridSpan w:val="3"/>
          </w:tcPr>
          <w:p w:rsidR="00E95C61" w:rsidRPr="005D0D42" w:rsidRDefault="00E95C61" w:rsidP="004F2363">
            <w:pPr>
              <w:spacing w:after="0" w:line="200" w:lineRule="exact"/>
              <w:jc w:val="both"/>
              <w:rPr>
                <w:rFonts w:asciiTheme="minorHAnsi" w:hAnsiTheme="minorHAnsi" w:cstheme="minorHAnsi"/>
                <w:b/>
              </w:rPr>
            </w:pPr>
            <w:r w:rsidRPr="005D0D42">
              <w:rPr>
                <w:rFonts w:asciiTheme="minorHAnsi" w:hAnsiTheme="minorHAnsi" w:cstheme="minorHAnsi"/>
                <w:bCs/>
                <w:i/>
              </w:rPr>
              <w:t>Разное:</w:t>
            </w:r>
          </w:p>
        </w:tc>
      </w:tr>
      <w:tr w:rsidR="00E95C61" w:rsidRPr="005D0D42" w:rsidTr="007A5E88">
        <w:tc>
          <w:tcPr>
            <w:tcW w:w="567" w:type="dxa"/>
            <w:vMerge w:val="restart"/>
          </w:tcPr>
          <w:p w:rsidR="00E95C61" w:rsidRPr="005D0D42" w:rsidRDefault="004F2363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3.</w:t>
            </w:r>
          </w:p>
        </w:tc>
        <w:tc>
          <w:tcPr>
            <w:tcW w:w="7513" w:type="dxa"/>
          </w:tcPr>
          <w:p w:rsidR="00E95C61" w:rsidRPr="005D0D42" w:rsidRDefault="00E95C61" w:rsidP="004F2363">
            <w:pPr>
              <w:pStyle w:val="a5"/>
              <w:tabs>
                <w:tab w:val="left" w:pos="206"/>
              </w:tabs>
              <w:spacing w:after="0" w:line="200" w:lineRule="exact"/>
              <w:ind w:left="0"/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  <w:r w:rsidRPr="005D0D42">
              <w:rPr>
                <w:rFonts w:asciiTheme="minorHAnsi" w:hAnsiTheme="minorHAnsi" w:cstheme="minorHAnsi"/>
              </w:rPr>
              <w:t xml:space="preserve">Утверждение </w:t>
            </w:r>
            <w:r w:rsidRPr="005D0D42">
              <w:rPr>
                <w:rFonts w:asciiTheme="minorHAnsi" w:hAnsiTheme="minorHAnsi" w:cstheme="minorHAnsi"/>
                <w:shd w:val="clear" w:color="auto" w:fill="FFFFFF"/>
              </w:rPr>
              <w:t>направлений научных исследований по программам магистратуры, тем и научных руководителей научно-квалификационных работ обучающихся в аспирантуре и соискателей ученой степени в 202</w:t>
            </w:r>
            <w:r w:rsidR="00CB5F36">
              <w:rPr>
                <w:rFonts w:asciiTheme="minorHAnsi" w:hAnsiTheme="minorHAnsi" w:cstheme="minorHAnsi"/>
                <w:shd w:val="clear" w:color="auto" w:fill="FFFFFF"/>
              </w:rPr>
              <w:t>5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>/</w:t>
            </w:r>
            <w:r w:rsidRPr="005D0D42">
              <w:rPr>
                <w:rFonts w:asciiTheme="minorHAnsi" w:hAnsiTheme="minorHAnsi" w:cstheme="minorHAnsi"/>
                <w:shd w:val="clear" w:color="auto" w:fill="FFFFFF"/>
              </w:rPr>
              <w:t>202</w:t>
            </w:r>
            <w:r w:rsidR="00CB5F36">
              <w:rPr>
                <w:rFonts w:asciiTheme="minorHAnsi" w:hAnsiTheme="minorHAnsi" w:cstheme="minorHAnsi"/>
                <w:shd w:val="clear" w:color="auto" w:fill="FFFFFF"/>
              </w:rPr>
              <w:t>6</w:t>
            </w:r>
            <w:r w:rsidRPr="005D0D42">
              <w:rPr>
                <w:rFonts w:asciiTheme="minorHAnsi" w:hAnsiTheme="minorHAnsi" w:cstheme="minorHAnsi"/>
                <w:shd w:val="clear" w:color="auto" w:fill="FFFFFF"/>
              </w:rPr>
              <w:t xml:space="preserve"> уч. году</w:t>
            </w:r>
          </w:p>
        </w:tc>
        <w:tc>
          <w:tcPr>
            <w:tcW w:w="1985" w:type="dxa"/>
          </w:tcPr>
          <w:p w:rsidR="00E95C61" w:rsidRPr="005D0D42" w:rsidRDefault="00E95C61" w:rsidP="00770606">
            <w:pPr>
              <w:spacing w:after="0" w:line="200" w:lineRule="exact"/>
              <w:rPr>
                <w:rFonts w:asciiTheme="minorHAnsi" w:hAnsiTheme="minorHAnsi" w:cstheme="minorHAnsi"/>
              </w:rPr>
            </w:pPr>
          </w:p>
        </w:tc>
      </w:tr>
      <w:tr w:rsidR="00E95C61" w:rsidRPr="005D0D42" w:rsidTr="007A5E88">
        <w:tc>
          <w:tcPr>
            <w:tcW w:w="567" w:type="dxa"/>
            <w:vMerge/>
          </w:tcPr>
          <w:p w:rsidR="00E95C61" w:rsidRPr="005D0D42" w:rsidRDefault="00E95C61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513" w:type="dxa"/>
          </w:tcPr>
          <w:p w:rsidR="00E95C61" w:rsidRPr="005D0D42" w:rsidRDefault="00E95C61" w:rsidP="004F2363">
            <w:pPr>
              <w:pStyle w:val="a5"/>
              <w:tabs>
                <w:tab w:val="left" w:pos="206"/>
              </w:tabs>
              <w:spacing w:after="0" w:line="200" w:lineRule="exact"/>
              <w:ind w:left="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985" w:type="dxa"/>
          </w:tcPr>
          <w:p w:rsidR="00E95C61" w:rsidRPr="005D0D42" w:rsidRDefault="00E95C61" w:rsidP="00770606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</w:p>
        </w:tc>
      </w:tr>
      <w:tr w:rsidR="00E95C61" w:rsidRPr="005D0D42" w:rsidTr="00715A52">
        <w:trPr>
          <w:trHeight w:val="323"/>
        </w:trPr>
        <w:tc>
          <w:tcPr>
            <w:tcW w:w="10065" w:type="dxa"/>
            <w:gridSpan w:val="3"/>
            <w:shd w:val="clear" w:color="auto" w:fill="F2F2F2" w:themeFill="background1" w:themeFillShade="F2"/>
            <w:vAlign w:val="center"/>
          </w:tcPr>
          <w:p w:rsidR="00E95C61" w:rsidRPr="005D0D42" w:rsidRDefault="00E95C61" w:rsidP="004F2363">
            <w:pPr>
              <w:spacing w:after="0" w:line="200" w:lineRule="exact"/>
              <w:jc w:val="both"/>
              <w:rPr>
                <w:rFonts w:asciiTheme="minorHAnsi" w:hAnsiTheme="minorHAnsi" w:cstheme="minorHAnsi"/>
                <w:b/>
              </w:rPr>
            </w:pPr>
            <w:r w:rsidRPr="005D0D42">
              <w:rPr>
                <w:rFonts w:asciiTheme="minorHAnsi" w:hAnsiTheme="minorHAnsi" w:cstheme="minorHAnsi"/>
                <w:b/>
              </w:rPr>
              <w:t>Декабрь 202</w:t>
            </w:r>
            <w:r w:rsidR="00436D96">
              <w:rPr>
                <w:rFonts w:asciiTheme="minorHAnsi" w:hAnsiTheme="minorHAnsi" w:cstheme="minorHAnsi"/>
                <w:b/>
              </w:rPr>
              <w:t>5</w:t>
            </w:r>
          </w:p>
        </w:tc>
      </w:tr>
      <w:tr w:rsidR="00E95C61" w:rsidRPr="005D0D42" w:rsidTr="007A5E88">
        <w:tc>
          <w:tcPr>
            <w:tcW w:w="567" w:type="dxa"/>
          </w:tcPr>
          <w:p w:rsidR="00E95C61" w:rsidRPr="005D0D42" w:rsidRDefault="00E95C61" w:rsidP="00770606">
            <w:pPr>
              <w:pStyle w:val="a5"/>
              <w:numPr>
                <w:ilvl w:val="0"/>
                <w:numId w:val="6"/>
              </w:numPr>
              <w:suppressAutoHyphens/>
              <w:spacing w:after="0" w:line="200" w:lineRule="exact"/>
              <w:ind w:left="0" w:firstLine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513" w:type="dxa"/>
          </w:tcPr>
          <w:p w:rsidR="00E95C61" w:rsidRPr="005D0D42" w:rsidRDefault="00E95C61" w:rsidP="004F2363">
            <w:pPr>
              <w:pStyle w:val="a5"/>
              <w:tabs>
                <w:tab w:val="left" w:pos="206"/>
              </w:tabs>
              <w:spacing w:after="0" w:line="200" w:lineRule="exact"/>
              <w:ind w:left="0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План курсовой подготовки по программам ДПО и повышения квалификации работников факультета на 202</w:t>
            </w:r>
            <w:r w:rsidR="004F2363">
              <w:rPr>
                <w:rFonts w:asciiTheme="minorHAnsi" w:hAnsiTheme="minorHAnsi" w:cstheme="minorHAnsi"/>
                <w:color w:val="000000"/>
              </w:rPr>
              <w:t>5</w:t>
            </w:r>
            <w:r>
              <w:rPr>
                <w:rFonts w:asciiTheme="minorHAnsi" w:hAnsiTheme="minorHAnsi" w:cstheme="minorHAnsi"/>
                <w:color w:val="000000"/>
              </w:rPr>
              <w:t xml:space="preserve"> год</w:t>
            </w:r>
          </w:p>
        </w:tc>
        <w:tc>
          <w:tcPr>
            <w:tcW w:w="1985" w:type="dxa"/>
          </w:tcPr>
          <w:p w:rsidR="00E95C61" w:rsidRPr="005D0D42" w:rsidRDefault="00E95C61" w:rsidP="00770606">
            <w:pPr>
              <w:spacing w:after="0" w:line="200" w:lineRule="exact"/>
              <w:rPr>
                <w:rFonts w:asciiTheme="minorHAnsi" w:hAnsiTheme="minorHAnsi" w:cstheme="minorHAnsi"/>
                <w:b/>
              </w:rPr>
            </w:pPr>
          </w:p>
        </w:tc>
      </w:tr>
      <w:tr w:rsidR="00E95C61" w:rsidRPr="005D0D42" w:rsidTr="00715A52">
        <w:trPr>
          <w:trHeight w:val="339"/>
        </w:trPr>
        <w:tc>
          <w:tcPr>
            <w:tcW w:w="10065" w:type="dxa"/>
            <w:gridSpan w:val="3"/>
            <w:shd w:val="clear" w:color="auto" w:fill="F2F2F2" w:themeFill="background1" w:themeFillShade="F2"/>
            <w:vAlign w:val="center"/>
          </w:tcPr>
          <w:p w:rsidR="00E95C61" w:rsidRPr="005D0D42" w:rsidRDefault="00E95C61" w:rsidP="004F2363">
            <w:pPr>
              <w:spacing w:after="0" w:line="200" w:lineRule="exact"/>
              <w:jc w:val="both"/>
              <w:rPr>
                <w:rFonts w:asciiTheme="minorHAnsi" w:hAnsiTheme="minorHAnsi" w:cstheme="minorHAnsi"/>
              </w:rPr>
            </w:pPr>
            <w:r w:rsidRPr="005D0D42">
              <w:rPr>
                <w:rFonts w:asciiTheme="minorHAnsi" w:hAnsiTheme="minorHAnsi" w:cstheme="minorHAnsi"/>
                <w:b/>
              </w:rPr>
              <w:t>Январь 202</w:t>
            </w:r>
            <w:r w:rsidR="00436D96">
              <w:rPr>
                <w:rFonts w:asciiTheme="minorHAnsi" w:hAnsiTheme="minorHAnsi" w:cstheme="minorHAnsi"/>
                <w:b/>
              </w:rPr>
              <w:t>6</w:t>
            </w:r>
          </w:p>
        </w:tc>
      </w:tr>
      <w:tr w:rsidR="00E95C61" w:rsidRPr="005D0D42" w:rsidTr="007A5E88">
        <w:tc>
          <w:tcPr>
            <w:tcW w:w="567" w:type="dxa"/>
          </w:tcPr>
          <w:p w:rsidR="00E95C61" w:rsidRPr="004F2363" w:rsidRDefault="00E95C61" w:rsidP="004F2363">
            <w:pPr>
              <w:pStyle w:val="a5"/>
              <w:numPr>
                <w:ilvl w:val="0"/>
                <w:numId w:val="30"/>
              </w:numPr>
              <w:spacing w:after="0" w:line="200" w:lineRule="exac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513" w:type="dxa"/>
          </w:tcPr>
          <w:p w:rsidR="00E95C61" w:rsidRPr="00460469" w:rsidRDefault="00E95C61" w:rsidP="004F2363">
            <w:pPr>
              <w:pStyle w:val="a5"/>
              <w:tabs>
                <w:tab w:val="left" w:pos="348"/>
              </w:tabs>
              <w:spacing w:after="0" w:line="200" w:lineRule="exact"/>
              <w:ind w:left="0"/>
              <w:jc w:val="both"/>
              <w:rPr>
                <w:rFonts w:asciiTheme="minorHAnsi" w:hAnsiTheme="minorHAnsi" w:cstheme="minorHAnsi"/>
              </w:rPr>
            </w:pPr>
            <w:r w:rsidRPr="00460469">
              <w:rPr>
                <w:rFonts w:asciiTheme="minorHAnsi" w:hAnsiTheme="minorHAnsi" w:cstheme="minorHAnsi"/>
              </w:rPr>
              <w:t>Утверждение ООП бакалавриата, магистратуры, аспирантуры факультета на 202</w:t>
            </w:r>
            <w:r w:rsidR="004F2363">
              <w:rPr>
                <w:rFonts w:asciiTheme="minorHAnsi" w:hAnsiTheme="minorHAnsi" w:cstheme="minorHAnsi"/>
              </w:rPr>
              <w:t>5</w:t>
            </w:r>
            <w:r w:rsidRPr="00460469">
              <w:rPr>
                <w:rFonts w:asciiTheme="minorHAnsi" w:hAnsiTheme="minorHAnsi" w:cstheme="minorHAnsi"/>
              </w:rPr>
              <w:t>/202</w:t>
            </w:r>
            <w:r w:rsidR="004F2363">
              <w:rPr>
                <w:rFonts w:asciiTheme="minorHAnsi" w:hAnsiTheme="minorHAnsi" w:cstheme="minorHAnsi"/>
              </w:rPr>
              <w:t>6</w:t>
            </w:r>
            <w:r w:rsidRPr="00460469">
              <w:rPr>
                <w:rFonts w:asciiTheme="minorHAnsi" w:hAnsiTheme="minorHAnsi" w:cstheme="minorHAnsi"/>
              </w:rPr>
              <w:t xml:space="preserve"> уч. год</w:t>
            </w:r>
          </w:p>
        </w:tc>
        <w:tc>
          <w:tcPr>
            <w:tcW w:w="1985" w:type="dxa"/>
          </w:tcPr>
          <w:p w:rsidR="00E95C61" w:rsidRPr="005D0D42" w:rsidRDefault="00E95C61" w:rsidP="00770606">
            <w:pPr>
              <w:spacing w:after="0" w:line="200" w:lineRule="exact"/>
              <w:rPr>
                <w:rFonts w:asciiTheme="minorHAnsi" w:hAnsiTheme="minorHAnsi" w:cstheme="minorHAnsi"/>
              </w:rPr>
            </w:pPr>
          </w:p>
        </w:tc>
      </w:tr>
      <w:tr w:rsidR="00E95C61" w:rsidRPr="005D0D42" w:rsidTr="007A5E88">
        <w:tc>
          <w:tcPr>
            <w:tcW w:w="567" w:type="dxa"/>
          </w:tcPr>
          <w:p w:rsidR="00E95C61" w:rsidRPr="004F2363" w:rsidRDefault="004F2363" w:rsidP="004F2363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7513" w:type="dxa"/>
          </w:tcPr>
          <w:p w:rsidR="00E95C61" w:rsidRPr="00460469" w:rsidRDefault="00E95C61" w:rsidP="004F2363">
            <w:pPr>
              <w:pStyle w:val="a5"/>
              <w:tabs>
                <w:tab w:val="left" w:pos="348"/>
              </w:tabs>
              <w:spacing w:after="0" w:line="200" w:lineRule="exact"/>
              <w:ind w:left="0"/>
              <w:jc w:val="both"/>
              <w:rPr>
                <w:rFonts w:asciiTheme="minorHAnsi" w:hAnsiTheme="minorHAnsi" w:cstheme="minorHAnsi"/>
              </w:rPr>
            </w:pPr>
            <w:r w:rsidRPr="00460469">
              <w:rPr>
                <w:rFonts w:asciiTheme="minorHAnsi" w:hAnsiTheme="minorHAnsi" w:cstheme="minorHAnsi"/>
              </w:rPr>
              <w:t>Результаты промежуточной аттестации и ГИА на факультете</w:t>
            </w:r>
          </w:p>
        </w:tc>
        <w:tc>
          <w:tcPr>
            <w:tcW w:w="1985" w:type="dxa"/>
          </w:tcPr>
          <w:p w:rsidR="00E95C61" w:rsidRPr="005D0D42" w:rsidRDefault="00E95C61" w:rsidP="00770606">
            <w:pPr>
              <w:spacing w:after="0" w:line="200" w:lineRule="exact"/>
              <w:rPr>
                <w:rFonts w:asciiTheme="minorHAnsi" w:hAnsiTheme="minorHAnsi" w:cstheme="minorHAnsi"/>
              </w:rPr>
            </w:pPr>
          </w:p>
        </w:tc>
      </w:tr>
      <w:tr w:rsidR="00E95C61" w:rsidRPr="005D0D42" w:rsidTr="007A5E88">
        <w:tc>
          <w:tcPr>
            <w:tcW w:w="567" w:type="dxa"/>
          </w:tcPr>
          <w:p w:rsidR="00E95C61" w:rsidRPr="004F2363" w:rsidRDefault="004F2363" w:rsidP="004F2363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3</w:t>
            </w:r>
          </w:p>
        </w:tc>
        <w:tc>
          <w:tcPr>
            <w:tcW w:w="7513" w:type="dxa"/>
          </w:tcPr>
          <w:p w:rsidR="00E95C61" w:rsidRPr="00460469" w:rsidRDefault="00E95C61" w:rsidP="004F2363">
            <w:pPr>
              <w:spacing w:after="0" w:line="240" w:lineRule="auto"/>
              <w:jc w:val="both"/>
            </w:pPr>
            <w:r w:rsidRPr="00460469">
              <w:t>Утверждение отчетов председателей ГЭК за зимний период</w:t>
            </w:r>
          </w:p>
        </w:tc>
        <w:tc>
          <w:tcPr>
            <w:tcW w:w="1985" w:type="dxa"/>
          </w:tcPr>
          <w:p w:rsidR="00E95C61" w:rsidRPr="00E95C61" w:rsidRDefault="00E95C61" w:rsidP="00E95C61">
            <w:pPr>
              <w:spacing w:after="0" w:line="240" w:lineRule="auto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E95C61" w:rsidRPr="005D0D42" w:rsidTr="007A5E88">
        <w:tc>
          <w:tcPr>
            <w:tcW w:w="567" w:type="dxa"/>
          </w:tcPr>
          <w:p w:rsidR="00E95C61" w:rsidRPr="004F2363" w:rsidRDefault="004F2363" w:rsidP="004F2363">
            <w:pPr>
              <w:spacing w:after="0" w:line="240" w:lineRule="auto"/>
              <w:ind w:left="36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4</w:t>
            </w:r>
          </w:p>
        </w:tc>
        <w:tc>
          <w:tcPr>
            <w:tcW w:w="7513" w:type="dxa"/>
          </w:tcPr>
          <w:p w:rsidR="00E95C61" w:rsidRPr="00460469" w:rsidRDefault="00E95C61" w:rsidP="004F2363">
            <w:pPr>
              <w:spacing w:after="0" w:line="240" w:lineRule="auto"/>
              <w:jc w:val="both"/>
            </w:pPr>
            <w:r w:rsidRPr="00460469">
              <w:t>Отчет о сданных отчетах НИР (до 15.01)</w:t>
            </w:r>
          </w:p>
        </w:tc>
        <w:tc>
          <w:tcPr>
            <w:tcW w:w="1985" w:type="dxa"/>
          </w:tcPr>
          <w:p w:rsidR="00E95C61" w:rsidRPr="00E95C61" w:rsidRDefault="00E95C61" w:rsidP="00E95C61">
            <w:pPr>
              <w:spacing w:after="0" w:line="240" w:lineRule="auto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E95C61" w:rsidRPr="005D0D42" w:rsidTr="00715A52">
        <w:tc>
          <w:tcPr>
            <w:tcW w:w="10065" w:type="dxa"/>
            <w:gridSpan w:val="3"/>
          </w:tcPr>
          <w:p w:rsidR="00E95C61" w:rsidRPr="005D0D42" w:rsidRDefault="00E95C61" w:rsidP="004F2363">
            <w:pPr>
              <w:spacing w:after="0" w:line="200" w:lineRule="exact"/>
              <w:jc w:val="both"/>
              <w:rPr>
                <w:rFonts w:asciiTheme="minorHAnsi" w:hAnsiTheme="minorHAnsi" w:cstheme="minorHAnsi"/>
              </w:rPr>
            </w:pPr>
            <w:r w:rsidRPr="005D0D42">
              <w:rPr>
                <w:rFonts w:asciiTheme="minorHAnsi" w:hAnsiTheme="minorHAnsi" w:cstheme="minorHAnsi"/>
                <w:bCs/>
                <w:i/>
              </w:rPr>
              <w:t>Разное:</w:t>
            </w:r>
          </w:p>
        </w:tc>
      </w:tr>
      <w:tr w:rsidR="00E95C61" w:rsidRPr="005D0D42" w:rsidTr="007A5E88">
        <w:tc>
          <w:tcPr>
            <w:tcW w:w="567" w:type="dxa"/>
            <w:vMerge w:val="restart"/>
          </w:tcPr>
          <w:p w:rsidR="00E95C61" w:rsidRPr="005D0D42" w:rsidRDefault="00E95C61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513" w:type="dxa"/>
          </w:tcPr>
          <w:p w:rsidR="00E95C61" w:rsidRPr="005D0D42" w:rsidRDefault="00E95C61" w:rsidP="004F2363">
            <w:pPr>
              <w:pStyle w:val="a5"/>
              <w:tabs>
                <w:tab w:val="left" w:pos="348"/>
              </w:tabs>
              <w:spacing w:after="0" w:line="200" w:lineRule="exact"/>
              <w:ind w:left="0"/>
              <w:jc w:val="both"/>
              <w:rPr>
                <w:rFonts w:asciiTheme="minorHAnsi" w:hAnsiTheme="minorHAnsi" w:cstheme="minorHAnsi"/>
              </w:rPr>
            </w:pPr>
            <w:r w:rsidRPr="005D0D42">
              <w:rPr>
                <w:rFonts w:asciiTheme="minorHAnsi" w:hAnsiTheme="minorHAnsi" w:cstheme="minorHAnsi"/>
              </w:rPr>
              <w:t xml:space="preserve">Утверждение Плана научных мероприятий </w:t>
            </w:r>
            <w:r>
              <w:rPr>
                <w:rFonts w:asciiTheme="minorHAnsi" w:hAnsiTheme="minorHAnsi" w:cstheme="minorHAnsi"/>
              </w:rPr>
              <w:t xml:space="preserve">факультета </w:t>
            </w:r>
            <w:r w:rsidRPr="005D0D42">
              <w:rPr>
                <w:rFonts w:asciiTheme="minorHAnsi" w:hAnsiTheme="minorHAnsi" w:cstheme="minorHAnsi"/>
              </w:rPr>
              <w:t>на 2</w:t>
            </w:r>
            <w:r>
              <w:rPr>
                <w:rFonts w:asciiTheme="minorHAnsi" w:hAnsiTheme="minorHAnsi" w:cstheme="minorHAnsi"/>
              </w:rPr>
              <w:t xml:space="preserve"> семестр 202</w:t>
            </w:r>
            <w:r w:rsidR="00CB5F36"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/</w:t>
            </w:r>
            <w:r w:rsidRPr="005D0D42">
              <w:rPr>
                <w:rFonts w:asciiTheme="minorHAnsi" w:hAnsiTheme="minorHAnsi" w:cstheme="minorHAnsi"/>
              </w:rPr>
              <w:t>202</w:t>
            </w:r>
            <w:r w:rsidR="00CB5F36">
              <w:rPr>
                <w:rFonts w:asciiTheme="minorHAnsi" w:hAnsiTheme="minorHAnsi" w:cstheme="minorHAnsi"/>
              </w:rPr>
              <w:t>6</w:t>
            </w:r>
            <w:r w:rsidRPr="005D0D42">
              <w:rPr>
                <w:rFonts w:asciiTheme="minorHAnsi" w:hAnsiTheme="minorHAnsi" w:cstheme="minorHAnsi"/>
              </w:rPr>
              <w:t xml:space="preserve"> уч. год</w:t>
            </w:r>
          </w:p>
        </w:tc>
        <w:tc>
          <w:tcPr>
            <w:tcW w:w="1985" w:type="dxa"/>
          </w:tcPr>
          <w:p w:rsidR="00E95C61" w:rsidRPr="005D0D42" w:rsidRDefault="00E95C61" w:rsidP="00770606">
            <w:pPr>
              <w:spacing w:after="0" w:line="200" w:lineRule="exact"/>
              <w:rPr>
                <w:rFonts w:asciiTheme="minorHAnsi" w:hAnsiTheme="minorHAnsi" w:cstheme="minorHAnsi"/>
              </w:rPr>
            </w:pPr>
          </w:p>
        </w:tc>
      </w:tr>
      <w:tr w:rsidR="00E95C61" w:rsidRPr="005D0D42" w:rsidTr="007A5E88">
        <w:tc>
          <w:tcPr>
            <w:tcW w:w="567" w:type="dxa"/>
            <w:vMerge/>
          </w:tcPr>
          <w:p w:rsidR="00E95C61" w:rsidRPr="005D0D42" w:rsidRDefault="00E95C61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513" w:type="dxa"/>
          </w:tcPr>
          <w:p w:rsidR="00E95C61" w:rsidRPr="005D0D42" w:rsidRDefault="00E95C61" w:rsidP="004F2363">
            <w:pPr>
              <w:pStyle w:val="a5"/>
              <w:tabs>
                <w:tab w:val="left" w:pos="348"/>
              </w:tabs>
              <w:spacing w:after="0" w:line="200" w:lineRule="exact"/>
              <w:ind w:left="0"/>
              <w:jc w:val="both"/>
              <w:rPr>
                <w:rFonts w:asciiTheme="minorHAnsi" w:hAnsiTheme="minorHAnsi" w:cstheme="minorHAnsi"/>
                <w:bCs/>
              </w:rPr>
            </w:pPr>
            <w:r w:rsidRPr="005D0D42">
              <w:rPr>
                <w:rFonts w:asciiTheme="minorHAnsi" w:hAnsiTheme="minorHAnsi" w:cstheme="minorHAnsi"/>
              </w:rPr>
              <w:t xml:space="preserve">Утверждение Календарного плана мероприятий воспитательной работы </w:t>
            </w:r>
            <w:r>
              <w:rPr>
                <w:rFonts w:asciiTheme="minorHAnsi" w:hAnsiTheme="minorHAnsi" w:cstheme="minorHAnsi"/>
              </w:rPr>
              <w:t xml:space="preserve">факультета </w:t>
            </w:r>
            <w:r w:rsidRPr="005D0D42">
              <w:rPr>
                <w:rFonts w:asciiTheme="minorHAnsi" w:hAnsiTheme="minorHAnsi" w:cstheme="minorHAnsi"/>
              </w:rPr>
              <w:t>на 2</w:t>
            </w:r>
            <w:r>
              <w:rPr>
                <w:rFonts w:asciiTheme="minorHAnsi" w:hAnsiTheme="minorHAnsi" w:cstheme="minorHAnsi"/>
              </w:rPr>
              <w:t xml:space="preserve"> семестр 202</w:t>
            </w:r>
            <w:r w:rsidR="00CB5F36"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/</w:t>
            </w:r>
            <w:r w:rsidRPr="005D0D42">
              <w:rPr>
                <w:rFonts w:asciiTheme="minorHAnsi" w:hAnsiTheme="minorHAnsi" w:cstheme="minorHAnsi"/>
              </w:rPr>
              <w:t>202</w:t>
            </w:r>
            <w:r w:rsidR="00CB5F36">
              <w:rPr>
                <w:rFonts w:asciiTheme="minorHAnsi" w:hAnsiTheme="minorHAnsi" w:cstheme="minorHAnsi"/>
              </w:rPr>
              <w:t>6</w:t>
            </w:r>
            <w:r w:rsidRPr="005D0D42">
              <w:rPr>
                <w:rFonts w:asciiTheme="minorHAnsi" w:hAnsiTheme="minorHAnsi" w:cstheme="minorHAnsi"/>
              </w:rPr>
              <w:t xml:space="preserve"> уч. год</w:t>
            </w:r>
          </w:p>
        </w:tc>
        <w:tc>
          <w:tcPr>
            <w:tcW w:w="1985" w:type="dxa"/>
          </w:tcPr>
          <w:p w:rsidR="00E95C61" w:rsidRPr="005D0D42" w:rsidRDefault="00E95C61" w:rsidP="00770606">
            <w:pPr>
              <w:spacing w:after="0" w:line="200" w:lineRule="exact"/>
              <w:rPr>
                <w:rFonts w:asciiTheme="minorHAnsi" w:hAnsiTheme="minorHAnsi" w:cstheme="minorHAnsi"/>
              </w:rPr>
            </w:pPr>
          </w:p>
        </w:tc>
      </w:tr>
      <w:tr w:rsidR="00E95C61" w:rsidRPr="005D0D42" w:rsidTr="00715A52">
        <w:trPr>
          <w:trHeight w:val="360"/>
        </w:trPr>
        <w:tc>
          <w:tcPr>
            <w:tcW w:w="10065" w:type="dxa"/>
            <w:gridSpan w:val="3"/>
            <w:shd w:val="clear" w:color="auto" w:fill="F2F2F2" w:themeFill="background1" w:themeFillShade="F2"/>
            <w:vAlign w:val="center"/>
          </w:tcPr>
          <w:p w:rsidR="00E95C61" w:rsidRPr="005D0D42" w:rsidRDefault="00E95C61" w:rsidP="004F2363">
            <w:pPr>
              <w:spacing w:after="0" w:line="200" w:lineRule="exact"/>
              <w:jc w:val="both"/>
              <w:rPr>
                <w:rFonts w:asciiTheme="minorHAnsi" w:hAnsiTheme="minorHAnsi" w:cstheme="minorHAnsi"/>
                <w:b/>
              </w:rPr>
            </w:pPr>
            <w:r w:rsidRPr="005D0D42">
              <w:rPr>
                <w:rFonts w:asciiTheme="minorHAnsi" w:hAnsiTheme="minorHAnsi" w:cstheme="minorHAnsi"/>
                <w:b/>
              </w:rPr>
              <w:lastRenderedPageBreak/>
              <w:t>Февраль 202</w:t>
            </w:r>
            <w:r w:rsidR="00436D96">
              <w:rPr>
                <w:rFonts w:asciiTheme="minorHAnsi" w:hAnsiTheme="minorHAnsi" w:cstheme="minorHAnsi"/>
                <w:b/>
              </w:rPr>
              <w:t>6</w:t>
            </w:r>
          </w:p>
        </w:tc>
      </w:tr>
      <w:tr w:rsidR="00E95C61" w:rsidRPr="005D0D42" w:rsidTr="007A5E88">
        <w:tc>
          <w:tcPr>
            <w:tcW w:w="567" w:type="dxa"/>
          </w:tcPr>
          <w:p w:rsidR="00E95C61" w:rsidRPr="005D0D42" w:rsidRDefault="00E95C61" w:rsidP="007A5E88">
            <w:pPr>
              <w:pStyle w:val="a5"/>
              <w:numPr>
                <w:ilvl w:val="0"/>
                <w:numId w:val="7"/>
              </w:numPr>
              <w:shd w:val="clear" w:color="auto" w:fill="FFFFFF"/>
              <w:tabs>
                <w:tab w:val="left" w:pos="347"/>
              </w:tabs>
              <w:spacing w:after="0" w:line="200" w:lineRule="exact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513" w:type="dxa"/>
          </w:tcPr>
          <w:p w:rsidR="00E95C61" w:rsidRPr="005D0D42" w:rsidRDefault="00E95C61" w:rsidP="004F2363">
            <w:pPr>
              <w:pStyle w:val="a5"/>
              <w:tabs>
                <w:tab w:val="left" w:pos="0"/>
              </w:tabs>
              <w:spacing w:after="0" w:line="200" w:lineRule="exact"/>
              <w:ind w:left="0"/>
              <w:jc w:val="both"/>
              <w:rPr>
                <w:rFonts w:asciiTheme="minorHAnsi" w:hAnsiTheme="minorHAnsi" w:cstheme="minorHAnsi"/>
              </w:rPr>
            </w:pPr>
            <w:r w:rsidRPr="005D0D42">
              <w:rPr>
                <w:rFonts w:asciiTheme="minorHAnsi" w:hAnsiTheme="minorHAnsi" w:cstheme="minorHAnsi"/>
              </w:rPr>
              <w:t>Трудоустройство и профессиональ</w:t>
            </w:r>
            <w:r>
              <w:rPr>
                <w:rFonts w:asciiTheme="minorHAnsi" w:hAnsiTheme="minorHAnsi" w:cstheme="minorHAnsi"/>
              </w:rPr>
              <w:t>ное сопровождение выпускников на факультете</w:t>
            </w:r>
          </w:p>
        </w:tc>
        <w:tc>
          <w:tcPr>
            <w:tcW w:w="1985" w:type="dxa"/>
          </w:tcPr>
          <w:p w:rsidR="00E95C61" w:rsidRPr="005D0D42" w:rsidRDefault="00E95C61" w:rsidP="007A5E88">
            <w:pPr>
              <w:spacing w:after="0" w:line="200" w:lineRule="exact"/>
              <w:rPr>
                <w:rFonts w:asciiTheme="minorHAnsi" w:hAnsiTheme="minorHAnsi" w:cstheme="minorHAnsi"/>
              </w:rPr>
            </w:pPr>
          </w:p>
        </w:tc>
      </w:tr>
      <w:tr w:rsidR="00E95C61" w:rsidRPr="005D0D42" w:rsidTr="007A5E88">
        <w:tc>
          <w:tcPr>
            <w:tcW w:w="567" w:type="dxa"/>
          </w:tcPr>
          <w:p w:rsidR="00E95C61" w:rsidRPr="005D0D42" w:rsidRDefault="00E95C61" w:rsidP="007A5E88">
            <w:pPr>
              <w:pStyle w:val="a5"/>
              <w:numPr>
                <w:ilvl w:val="0"/>
                <w:numId w:val="7"/>
              </w:numPr>
              <w:shd w:val="clear" w:color="auto" w:fill="FFFFFF"/>
              <w:tabs>
                <w:tab w:val="left" w:pos="347"/>
              </w:tabs>
              <w:spacing w:after="0" w:line="200" w:lineRule="exact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513" w:type="dxa"/>
          </w:tcPr>
          <w:p w:rsidR="00E95C61" w:rsidRPr="005D0D42" w:rsidRDefault="00E95C61" w:rsidP="004F2363">
            <w:pPr>
              <w:pStyle w:val="a5"/>
              <w:tabs>
                <w:tab w:val="left" w:pos="0"/>
              </w:tabs>
              <w:spacing w:after="0" w:line="200" w:lineRule="exact"/>
              <w:ind w:left="0"/>
              <w:jc w:val="both"/>
              <w:rPr>
                <w:rFonts w:asciiTheme="minorHAnsi" w:hAnsiTheme="minorHAnsi" w:cstheme="minorHAnsi"/>
              </w:rPr>
            </w:pPr>
            <w:r w:rsidRPr="004F2363">
              <w:rPr>
                <w:rFonts w:asciiTheme="minorHAnsi" w:hAnsiTheme="minorHAnsi" w:cstheme="minorHAnsi"/>
              </w:rPr>
              <w:t>Утверждение плана по реализации</w:t>
            </w:r>
          </w:p>
        </w:tc>
        <w:tc>
          <w:tcPr>
            <w:tcW w:w="1985" w:type="dxa"/>
          </w:tcPr>
          <w:p w:rsidR="00E95C61" w:rsidRPr="005D0D42" w:rsidRDefault="00E95C61" w:rsidP="007A5E88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</w:p>
        </w:tc>
      </w:tr>
      <w:tr w:rsidR="00E95C61" w:rsidRPr="005D0D42" w:rsidTr="00715A52">
        <w:tc>
          <w:tcPr>
            <w:tcW w:w="10065" w:type="dxa"/>
            <w:gridSpan w:val="3"/>
          </w:tcPr>
          <w:p w:rsidR="00E95C61" w:rsidRPr="005D0D42" w:rsidRDefault="00E95C61" w:rsidP="004F2363">
            <w:pPr>
              <w:spacing w:after="0" w:line="200" w:lineRule="exact"/>
              <w:jc w:val="both"/>
              <w:rPr>
                <w:rFonts w:asciiTheme="minorHAnsi" w:hAnsiTheme="minorHAnsi" w:cstheme="minorHAnsi"/>
                <w:bCs/>
              </w:rPr>
            </w:pPr>
            <w:r w:rsidRPr="005D0D42">
              <w:rPr>
                <w:rFonts w:asciiTheme="minorHAnsi" w:hAnsiTheme="minorHAnsi" w:cstheme="minorHAnsi"/>
                <w:bCs/>
                <w:i/>
              </w:rPr>
              <w:t>Разное:</w:t>
            </w:r>
          </w:p>
        </w:tc>
      </w:tr>
      <w:tr w:rsidR="00E95C61" w:rsidRPr="005D0D42" w:rsidTr="007A5E88">
        <w:tc>
          <w:tcPr>
            <w:tcW w:w="567" w:type="dxa"/>
            <w:vMerge w:val="restart"/>
          </w:tcPr>
          <w:p w:rsidR="00E95C61" w:rsidRPr="005D0D42" w:rsidRDefault="00E95C61" w:rsidP="007A5E88">
            <w:pPr>
              <w:pStyle w:val="a5"/>
              <w:tabs>
                <w:tab w:val="left" w:pos="347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7513" w:type="dxa"/>
          </w:tcPr>
          <w:p w:rsidR="00E95C61" w:rsidRPr="005D0D42" w:rsidRDefault="00E95C61" w:rsidP="004F2363">
            <w:pPr>
              <w:pStyle w:val="a5"/>
              <w:tabs>
                <w:tab w:val="left" w:pos="348"/>
              </w:tabs>
              <w:spacing w:after="0" w:line="200" w:lineRule="exact"/>
              <w:ind w:left="0"/>
              <w:jc w:val="both"/>
              <w:rPr>
                <w:rFonts w:asciiTheme="minorHAnsi" w:hAnsiTheme="minorHAnsi" w:cstheme="minorHAnsi"/>
              </w:rPr>
            </w:pPr>
            <w:r w:rsidRPr="005D0D42">
              <w:rPr>
                <w:rFonts w:asciiTheme="minorHAnsi" w:hAnsiTheme="minorHAnsi" w:cstheme="minorHAnsi"/>
              </w:rPr>
              <w:t>Утверждение статуса Профессор-исследователь по результ</w:t>
            </w:r>
            <w:r w:rsidR="00CB5F36">
              <w:rPr>
                <w:rFonts w:asciiTheme="minorHAnsi" w:hAnsiTheme="minorHAnsi" w:cstheme="minorHAnsi"/>
              </w:rPr>
              <w:t>атам научной деятельности в 2025</w:t>
            </w:r>
            <w:r w:rsidRPr="005D0D42">
              <w:rPr>
                <w:rFonts w:asciiTheme="minorHAnsi" w:hAnsiTheme="minorHAnsi" w:cstheme="minorHAnsi"/>
              </w:rPr>
              <w:t xml:space="preserve"> году</w:t>
            </w:r>
          </w:p>
        </w:tc>
        <w:tc>
          <w:tcPr>
            <w:tcW w:w="1985" w:type="dxa"/>
          </w:tcPr>
          <w:p w:rsidR="00E95C61" w:rsidRPr="005D0D42" w:rsidRDefault="00E95C61" w:rsidP="007A5E88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</w:p>
        </w:tc>
      </w:tr>
      <w:tr w:rsidR="00E95C61" w:rsidRPr="005D0D42" w:rsidTr="007A5E88">
        <w:tc>
          <w:tcPr>
            <w:tcW w:w="567" w:type="dxa"/>
            <w:vMerge/>
          </w:tcPr>
          <w:p w:rsidR="00E95C61" w:rsidRPr="005D0D42" w:rsidRDefault="00E95C61" w:rsidP="007A5E88">
            <w:pPr>
              <w:pStyle w:val="a5"/>
              <w:tabs>
                <w:tab w:val="left" w:pos="347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7513" w:type="dxa"/>
          </w:tcPr>
          <w:p w:rsidR="00E95C61" w:rsidRPr="005D0D42" w:rsidRDefault="00E95C61" w:rsidP="004F2363">
            <w:pPr>
              <w:pStyle w:val="a5"/>
              <w:spacing w:after="0" w:line="200" w:lineRule="exact"/>
              <w:ind w:left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5D0D42">
              <w:rPr>
                <w:rFonts w:asciiTheme="minorHAnsi" w:hAnsiTheme="minorHAnsi" w:cstheme="minorHAnsi"/>
              </w:rPr>
              <w:t>Утверждение</w:t>
            </w:r>
            <w:r w:rsidRPr="005D0D42">
              <w:rPr>
                <w:rFonts w:asciiTheme="minorHAnsi" w:hAnsiTheme="minorHAnsi" w:cstheme="minorHAnsi"/>
                <w:bCs/>
              </w:rPr>
              <w:t xml:space="preserve"> Тематического плана научно-исследовательских работ (фундаментальных и прикладных научных исследований) </w:t>
            </w:r>
            <w:r>
              <w:rPr>
                <w:rFonts w:asciiTheme="minorHAnsi" w:hAnsiTheme="minorHAnsi" w:cstheme="minorHAnsi"/>
                <w:bCs/>
              </w:rPr>
              <w:t xml:space="preserve">факультета </w:t>
            </w:r>
            <w:r w:rsidRPr="005D0D42">
              <w:rPr>
                <w:rFonts w:asciiTheme="minorHAnsi" w:hAnsiTheme="minorHAnsi" w:cstheme="minorHAnsi"/>
                <w:bCs/>
              </w:rPr>
              <w:t>на 202</w:t>
            </w:r>
            <w:r w:rsidR="00CB5F36">
              <w:rPr>
                <w:rFonts w:asciiTheme="minorHAnsi" w:hAnsiTheme="minorHAnsi" w:cstheme="minorHAnsi"/>
                <w:bCs/>
              </w:rPr>
              <w:t>6</w:t>
            </w:r>
            <w:r w:rsidRPr="005D0D42">
              <w:rPr>
                <w:rFonts w:asciiTheme="minorHAnsi" w:hAnsiTheme="minorHAnsi" w:cstheme="minorHAnsi"/>
                <w:bCs/>
              </w:rPr>
              <w:t xml:space="preserve"> год</w:t>
            </w:r>
          </w:p>
        </w:tc>
        <w:tc>
          <w:tcPr>
            <w:tcW w:w="1985" w:type="dxa"/>
          </w:tcPr>
          <w:p w:rsidR="00E95C61" w:rsidRPr="005D0D42" w:rsidRDefault="00E95C61" w:rsidP="007A5E88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</w:p>
        </w:tc>
      </w:tr>
      <w:tr w:rsidR="00E95C61" w:rsidRPr="005D0D42" w:rsidTr="007A5E88">
        <w:tc>
          <w:tcPr>
            <w:tcW w:w="567" w:type="dxa"/>
            <w:vMerge/>
          </w:tcPr>
          <w:p w:rsidR="00E95C61" w:rsidRPr="005D0D42" w:rsidRDefault="00E95C61" w:rsidP="007A5E88">
            <w:pPr>
              <w:pStyle w:val="a5"/>
              <w:tabs>
                <w:tab w:val="left" w:pos="347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7513" w:type="dxa"/>
          </w:tcPr>
          <w:p w:rsidR="00E95C61" w:rsidRPr="005D0D42" w:rsidRDefault="00E95C61" w:rsidP="004F2363">
            <w:pPr>
              <w:pStyle w:val="a5"/>
              <w:tabs>
                <w:tab w:val="left" w:pos="347"/>
              </w:tabs>
              <w:spacing w:after="0" w:line="200" w:lineRule="exact"/>
              <w:ind w:left="0"/>
              <w:jc w:val="both"/>
              <w:rPr>
                <w:rFonts w:asciiTheme="minorHAnsi" w:hAnsiTheme="minorHAnsi" w:cstheme="minorHAnsi"/>
                <w:lang w:eastAsia="ru-RU"/>
              </w:rPr>
            </w:pPr>
          </w:p>
        </w:tc>
        <w:tc>
          <w:tcPr>
            <w:tcW w:w="1985" w:type="dxa"/>
          </w:tcPr>
          <w:p w:rsidR="00E95C61" w:rsidRPr="005D0D42" w:rsidRDefault="00E95C61" w:rsidP="007A5E88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</w:p>
        </w:tc>
      </w:tr>
      <w:tr w:rsidR="00E95C61" w:rsidRPr="005D0D42" w:rsidTr="00715A52">
        <w:trPr>
          <w:trHeight w:val="393"/>
        </w:trPr>
        <w:tc>
          <w:tcPr>
            <w:tcW w:w="10065" w:type="dxa"/>
            <w:gridSpan w:val="3"/>
            <w:shd w:val="clear" w:color="auto" w:fill="F2F2F2" w:themeFill="background1" w:themeFillShade="F2"/>
            <w:vAlign w:val="center"/>
          </w:tcPr>
          <w:p w:rsidR="00E95C61" w:rsidRPr="005D0D42" w:rsidRDefault="00E95C61" w:rsidP="004F2363">
            <w:pPr>
              <w:spacing w:after="0" w:line="200" w:lineRule="exact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5D0D42">
              <w:rPr>
                <w:rFonts w:asciiTheme="minorHAnsi" w:hAnsiTheme="minorHAnsi" w:cstheme="minorHAnsi"/>
                <w:b/>
                <w:color w:val="000000"/>
              </w:rPr>
              <w:t>Март 202</w:t>
            </w:r>
            <w:r w:rsidR="00436D96">
              <w:rPr>
                <w:rFonts w:asciiTheme="minorHAnsi" w:hAnsiTheme="minorHAnsi" w:cstheme="minorHAnsi"/>
                <w:b/>
                <w:color w:val="000000"/>
              </w:rPr>
              <w:t>6</w:t>
            </w:r>
          </w:p>
        </w:tc>
      </w:tr>
      <w:tr w:rsidR="00E95C61" w:rsidRPr="005D0D42" w:rsidTr="007A5E88">
        <w:tc>
          <w:tcPr>
            <w:tcW w:w="567" w:type="dxa"/>
          </w:tcPr>
          <w:p w:rsidR="00E95C61" w:rsidRPr="005D0D42" w:rsidRDefault="00E95C61" w:rsidP="007A5E88">
            <w:pPr>
              <w:pStyle w:val="a5"/>
              <w:numPr>
                <w:ilvl w:val="0"/>
                <w:numId w:val="8"/>
              </w:numPr>
              <w:tabs>
                <w:tab w:val="left" w:pos="347"/>
              </w:tabs>
              <w:spacing w:after="0" w:line="200" w:lineRule="exact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513" w:type="dxa"/>
          </w:tcPr>
          <w:p w:rsidR="00E95C61" w:rsidRPr="005D0D42" w:rsidRDefault="00E95C61" w:rsidP="004F2363">
            <w:pPr>
              <w:pStyle w:val="a5"/>
              <w:tabs>
                <w:tab w:val="left" w:pos="206"/>
              </w:tabs>
              <w:spacing w:after="0" w:line="200" w:lineRule="exact"/>
              <w:ind w:left="0"/>
              <w:jc w:val="both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</w:rPr>
              <w:t>Утверждение КЦП на обучение по ООП факультета на 202</w:t>
            </w:r>
            <w:r w:rsidR="00CB5F36">
              <w:rPr>
                <w:rFonts w:asciiTheme="minorHAnsi" w:hAnsiTheme="minorHAnsi" w:cstheme="minorHAnsi"/>
              </w:rPr>
              <w:t>6</w:t>
            </w:r>
            <w:r>
              <w:rPr>
                <w:rFonts w:asciiTheme="minorHAnsi" w:hAnsiTheme="minorHAnsi" w:cstheme="minorHAnsi"/>
              </w:rPr>
              <w:t>-202</w:t>
            </w:r>
            <w:r w:rsidR="00CB5F36">
              <w:rPr>
                <w:rFonts w:asciiTheme="minorHAnsi" w:hAnsiTheme="minorHAnsi" w:cstheme="minorHAnsi"/>
              </w:rPr>
              <w:t>7</w:t>
            </w:r>
            <w:r>
              <w:rPr>
                <w:rFonts w:asciiTheme="minorHAnsi" w:hAnsiTheme="minorHAnsi" w:cstheme="minorHAnsi"/>
              </w:rPr>
              <w:t xml:space="preserve"> уч. г.</w:t>
            </w:r>
          </w:p>
        </w:tc>
        <w:tc>
          <w:tcPr>
            <w:tcW w:w="1985" w:type="dxa"/>
          </w:tcPr>
          <w:p w:rsidR="00E95C61" w:rsidRPr="005D0D42" w:rsidRDefault="00E95C61" w:rsidP="007A5E88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</w:p>
        </w:tc>
      </w:tr>
      <w:tr w:rsidR="00E95C61" w:rsidRPr="005D0D42" w:rsidTr="007A5E88">
        <w:tc>
          <w:tcPr>
            <w:tcW w:w="567" w:type="dxa"/>
          </w:tcPr>
          <w:p w:rsidR="00E95C61" w:rsidRPr="005D0D42" w:rsidRDefault="00E95C61" w:rsidP="007A5E88">
            <w:pPr>
              <w:pStyle w:val="a5"/>
              <w:numPr>
                <w:ilvl w:val="0"/>
                <w:numId w:val="8"/>
              </w:numPr>
              <w:tabs>
                <w:tab w:val="left" w:pos="347"/>
              </w:tabs>
              <w:spacing w:after="0" w:line="200" w:lineRule="exact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513" w:type="dxa"/>
          </w:tcPr>
          <w:p w:rsidR="00E95C61" w:rsidRPr="004F2363" w:rsidRDefault="00E95C61" w:rsidP="004F2363">
            <w:pPr>
              <w:pStyle w:val="a5"/>
              <w:tabs>
                <w:tab w:val="left" w:pos="206"/>
              </w:tabs>
              <w:spacing w:after="0" w:line="200" w:lineRule="exact"/>
              <w:ind w:left="0"/>
              <w:jc w:val="both"/>
              <w:rPr>
                <w:rFonts w:asciiTheme="minorHAnsi" w:hAnsiTheme="minorHAnsi" w:cstheme="minorHAnsi"/>
              </w:rPr>
            </w:pPr>
            <w:r w:rsidRPr="004F2363">
              <w:rPr>
                <w:rFonts w:asciiTheme="minorHAnsi" w:hAnsiTheme="minorHAnsi" w:cstheme="minorHAnsi"/>
              </w:rPr>
              <w:t>Результаты деятельности по профилактике и противодействию экстремистской террористической деятельности в молодежной среде</w:t>
            </w:r>
          </w:p>
        </w:tc>
        <w:tc>
          <w:tcPr>
            <w:tcW w:w="1985" w:type="dxa"/>
          </w:tcPr>
          <w:p w:rsidR="00E95C61" w:rsidRPr="005D0D42" w:rsidRDefault="00E95C61" w:rsidP="007A5E88">
            <w:pPr>
              <w:spacing w:after="0" w:line="200" w:lineRule="exact"/>
              <w:rPr>
                <w:rFonts w:asciiTheme="minorHAnsi" w:hAnsiTheme="minorHAnsi" w:cstheme="minorHAnsi"/>
              </w:rPr>
            </w:pPr>
          </w:p>
        </w:tc>
      </w:tr>
      <w:tr w:rsidR="00E95C61" w:rsidRPr="005D0D42" w:rsidTr="00E95C61">
        <w:trPr>
          <w:trHeight w:val="347"/>
        </w:trPr>
        <w:tc>
          <w:tcPr>
            <w:tcW w:w="567" w:type="dxa"/>
          </w:tcPr>
          <w:p w:rsidR="00E95C61" w:rsidRPr="005D0D42" w:rsidRDefault="00E95C61" w:rsidP="007A5E88">
            <w:pPr>
              <w:pStyle w:val="a5"/>
              <w:numPr>
                <w:ilvl w:val="0"/>
                <w:numId w:val="8"/>
              </w:numPr>
              <w:tabs>
                <w:tab w:val="left" w:pos="347"/>
              </w:tabs>
              <w:spacing w:after="0" w:line="200" w:lineRule="exact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513" w:type="dxa"/>
          </w:tcPr>
          <w:p w:rsidR="00E95C61" w:rsidRPr="004F2363" w:rsidRDefault="00E95C61" w:rsidP="004F2363">
            <w:pPr>
              <w:pStyle w:val="a5"/>
              <w:tabs>
                <w:tab w:val="left" w:pos="206"/>
              </w:tabs>
              <w:spacing w:after="0" w:line="200" w:lineRule="exact"/>
              <w:ind w:left="0"/>
              <w:jc w:val="both"/>
              <w:rPr>
                <w:rFonts w:asciiTheme="minorHAnsi" w:hAnsiTheme="minorHAnsi" w:cstheme="minorHAnsi"/>
              </w:rPr>
            </w:pPr>
            <w:r w:rsidRPr="004F2363">
              <w:rPr>
                <w:rFonts w:asciiTheme="minorHAnsi" w:hAnsiTheme="minorHAnsi" w:cstheme="minorHAnsi"/>
              </w:rPr>
              <w:t>Отчет об успеваемости студентов</w:t>
            </w:r>
          </w:p>
        </w:tc>
        <w:tc>
          <w:tcPr>
            <w:tcW w:w="1985" w:type="dxa"/>
          </w:tcPr>
          <w:p w:rsidR="00E95C61" w:rsidRDefault="00E95C61" w:rsidP="007A5E88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</w:p>
          <w:p w:rsidR="00E95C61" w:rsidRPr="005D0D42" w:rsidRDefault="00E95C61" w:rsidP="007A5E88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</w:p>
        </w:tc>
      </w:tr>
      <w:tr w:rsidR="00E95C61" w:rsidRPr="005D0D42" w:rsidTr="00715A52">
        <w:trPr>
          <w:trHeight w:val="383"/>
        </w:trPr>
        <w:tc>
          <w:tcPr>
            <w:tcW w:w="10065" w:type="dxa"/>
            <w:gridSpan w:val="3"/>
            <w:shd w:val="clear" w:color="auto" w:fill="F2F2F2" w:themeFill="background1" w:themeFillShade="F2"/>
            <w:vAlign w:val="center"/>
          </w:tcPr>
          <w:p w:rsidR="00E95C61" w:rsidRPr="005D0D42" w:rsidRDefault="00E95C61" w:rsidP="004F2363">
            <w:pPr>
              <w:spacing w:after="0" w:line="200" w:lineRule="exact"/>
              <w:jc w:val="both"/>
              <w:rPr>
                <w:rFonts w:asciiTheme="minorHAnsi" w:hAnsiTheme="minorHAnsi" w:cstheme="minorHAnsi"/>
                <w:b/>
              </w:rPr>
            </w:pPr>
            <w:r w:rsidRPr="005D0D42">
              <w:rPr>
                <w:rFonts w:asciiTheme="minorHAnsi" w:hAnsiTheme="minorHAnsi" w:cstheme="minorHAnsi"/>
                <w:b/>
              </w:rPr>
              <w:t>Апрель 202</w:t>
            </w:r>
            <w:r w:rsidR="00436D96">
              <w:rPr>
                <w:rFonts w:asciiTheme="minorHAnsi" w:hAnsiTheme="minorHAnsi" w:cstheme="minorHAnsi"/>
                <w:b/>
              </w:rPr>
              <w:t>6</w:t>
            </w:r>
          </w:p>
        </w:tc>
      </w:tr>
      <w:tr w:rsidR="00E95C61" w:rsidRPr="005D0D42" w:rsidTr="007A5E88">
        <w:tc>
          <w:tcPr>
            <w:tcW w:w="567" w:type="dxa"/>
          </w:tcPr>
          <w:p w:rsidR="00E95C61" w:rsidRPr="005D0D42" w:rsidRDefault="00E95C61" w:rsidP="007A5E88">
            <w:pPr>
              <w:pStyle w:val="a5"/>
              <w:numPr>
                <w:ilvl w:val="0"/>
                <w:numId w:val="9"/>
              </w:numPr>
              <w:tabs>
                <w:tab w:val="left" w:pos="347"/>
              </w:tabs>
              <w:spacing w:after="0" w:line="200" w:lineRule="exact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513" w:type="dxa"/>
          </w:tcPr>
          <w:p w:rsidR="00E95C61" w:rsidRPr="005D0D42" w:rsidRDefault="00E95C61" w:rsidP="004F2363">
            <w:pPr>
              <w:pStyle w:val="a5"/>
              <w:tabs>
                <w:tab w:val="left" w:pos="347"/>
              </w:tabs>
              <w:spacing w:after="0" w:line="200" w:lineRule="exact"/>
              <w:ind w:left="0"/>
              <w:jc w:val="both"/>
              <w:rPr>
                <w:rFonts w:asciiTheme="minorHAnsi" w:hAnsiTheme="minorHAnsi" w:cstheme="minorHAnsi"/>
              </w:rPr>
            </w:pPr>
            <w:r w:rsidRPr="005D0D42">
              <w:rPr>
                <w:rFonts w:asciiTheme="minorHAnsi" w:hAnsiTheme="minorHAnsi" w:cstheme="minorHAnsi"/>
              </w:rPr>
              <w:t xml:space="preserve">Итоги научно-исследовательской деятельности и публикационной активности НПР </w:t>
            </w:r>
            <w:r>
              <w:rPr>
                <w:rFonts w:asciiTheme="minorHAnsi" w:hAnsiTheme="minorHAnsi" w:cstheme="minorHAnsi"/>
              </w:rPr>
              <w:t xml:space="preserve">факультета </w:t>
            </w:r>
            <w:r w:rsidRPr="005D0D42">
              <w:rPr>
                <w:rFonts w:asciiTheme="minorHAnsi" w:hAnsiTheme="minorHAnsi" w:cstheme="minorHAnsi"/>
              </w:rPr>
              <w:t>в 202</w:t>
            </w:r>
            <w:r w:rsidR="00CB5F36">
              <w:rPr>
                <w:rFonts w:asciiTheme="minorHAnsi" w:hAnsiTheme="minorHAnsi" w:cstheme="minorHAnsi"/>
              </w:rPr>
              <w:t>5</w:t>
            </w:r>
            <w:r w:rsidRPr="005D0D42">
              <w:rPr>
                <w:rFonts w:asciiTheme="minorHAnsi" w:hAnsiTheme="minorHAnsi" w:cstheme="minorHAnsi"/>
              </w:rPr>
              <w:t xml:space="preserve"> году и стратегические задачи по повышению ее эффективности в 202</w:t>
            </w:r>
            <w:r w:rsidR="00CB5F36">
              <w:rPr>
                <w:rFonts w:asciiTheme="minorHAnsi" w:hAnsiTheme="minorHAnsi" w:cstheme="minorHAnsi"/>
              </w:rPr>
              <w:t>6</w:t>
            </w:r>
            <w:r w:rsidRPr="005D0D42">
              <w:rPr>
                <w:rFonts w:asciiTheme="minorHAnsi" w:hAnsiTheme="minorHAnsi" w:cstheme="minorHAnsi"/>
              </w:rPr>
              <w:t>году</w:t>
            </w:r>
          </w:p>
        </w:tc>
        <w:tc>
          <w:tcPr>
            <w:tcW w:w="1985" w:type="dxa"/>
          </w:tcPr>
          <w:p w:rsidR="00E95C61" w:rsidRPr="005D0D42" w:rsidRDefault="00E95C61" w:rsidP="007A5E88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</w:p>
        </w:tc>
      </w:tr>
      <w:tr w:rsidR="00E95C61" w:rsidRPr="005D0D42" w:rsidTr="007A5E88">
        <w:tc>
          <w:tcPr>
            <w:tcW w:w="567" w:type="dxa"/>
          </w:tcPr>
          <w:p w:rsidR="00E95C61" w:rsidRPr="005D0D42" w:rsidRDefault="00E95C61" w:rsidP="007A5E88">
            <w:pPr>
              <w:pStyle w:val="a5"/>
              <w:numPr>
                <w:ilvl w:val="0"/>
                <w:numId w:val="9"/>
              </w:numPr>
              <w:tabs>
                <w:tab w:val="left" w:pos="347"/>
              </w:tabs>
              <w:spacing w:after="0" w:line="200" w:lineRule="exact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513" w:type="dxa"/>
          </w:tcPr>
          <w:p w:rsidR="00E95C61" w:rsidRPr="004F2363" w:rsidRDefault="00E95C61" w:rsidP="004F2363">
            <w:pPr>
              <w:pStyle w:val="a5"/>
              <w:tabs>
                <w:tab w:val="left" w:pos="347"/>
              </w:tabs>
              <w:spacing w:after="0" w:line="200" w:lineRule="exact"/>
              <w:ind w:left="0"/>
              <w:jc w:val="both"/>
              <w:rPr>
                <w:rFonts w:asciiTheme="minorHAnsi" w:hAnsiTheme="minorHAnsi" w:cstheme="minorHAnsi"/>
              </w:rPr>
            </w:pPr>
            <w:r w:rsidRPr="004F2363">
              <w:rPr>
                <w:rFonts w:asciiTheme="minorHAnsi" w:hAnsiTheme="minorHAnsi" w:cstheme="minorHAnsi"/>
              </w:rPr>
              <w:t xml:space="preserve">Обсуждение норм </w:t>
            </w:r>
            <w:r w:rsidRPr="004F2363">
              <w:rPr>
                <w:rFonts w:asciiTheme="minorHAnsi" w:hAnsiTheme="minorHAnsi" w:cstheme="minorHAnsi"/>
                <w:color w:val="000000"/>
              </w:rPr>
              <w:t>времени для расчета объема педагогической нагрузки, выполняемой НПР Университета, на 202</w:t>
            </w:r>
            <w:r w:rsidR="00CB5F36">
              <w:rPr>
                <w:rFonts w:asciiTheme="minorHAnsi" w:hAnsiTheme="minorHAnsi" w:cstheme="minorHAnsi"/>
                <w:color w:val="000000"/>
              </w:rPr>
              <w:t>6</w:t>
            </w:r>
            <w:r w:rsidRPr="004F2363">
              <w:rPr>
                <w:rFonts w:asciiTheme="minorHAnsi" w:hAnsiTheme="minorHAnsi" w:cstheme="minorHAnsi"/>
                <w:color w:val="000000"/>
              </w:rPr>
              <w:t>/202</w:t>
            </w:r>
            <w:r w:rsidR="00CB5F36">
              <w:rPr>
                <w:rFonts w:asciiTheme="minorHAnsi" w:hAnsiTheme="minorHAnsi" w:cstheme="minorHAnsi"/>
                <w:color w:val="000000"/>
              </w:rPr>
              <w:t>7</w:t>
            </w:r>
            <w:r w:rsidRPr="004F2363">
              <w:rPr>
                <w:rFonts w:asciiTheme="minorHAnsi" w:hAnsiTheme="minorHAnsi" w:cstheme="minorHAnsi"/>
                <w:color w:val="000000"/>
              </w:rPr>
              <w:t xml:space="preserve"> уч. год</w:t>
            </w:r>
          </w:p>
        </w:tc>
        <w:tc>
          <w:tcPr>
            <w:tcW w:w="1985" w:type="dxa"/>
          </w:tcPr>
          <w:p w:rsidR="00E95C61" w:rsidRPr="005D0D42" w:rsidRDefault="00E95C61" w:rsidP="007A5E88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</w:p>
        </w:tc>
      </w:tr>
      <w:tr w:rsidR="00E95C61" w:rsidRPr="005D0D42" w:rsidTr="007A5E88">
        <w:tc>
          <w:tcPr>
            <w:tcW w:w="567" w:type="dxa"/>
          </w:tcPr>
          <w:p w:rsidR="00E95C61" w:rsidRPr="005D0D42" w:rsidRDefault="00E95C61" w:rsidP="007A5E88">
            <w:pPr>
              <w:pStyle w:val="a5"/>
              <w:numPr>
                <w:ilvl w:val="0"/>
                <w:numId w:val="9"/>
              </w:numPr>
              <w:tabs>
                <w:tab w:val="left" w:pos="347"/>
              </w:tabs>
              <w:spacing w:after="0" w:line="200" w:lineRule="exact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513" w:type="dxa"/>
          </w:tcPr>
          <w:p w:rsidR="00E95C61" w:rsidRPr="004F2363" w:rsidRDefault="00E95C61" w:rsidP="004F2363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4F2363">
              <w:rPr>
                <w:rFonts w:asciiTheme="minorHAnsi" w:eastAsia="Times New Roman" w:hAnsiTheme="minorHAnsi" w:cstheme="minorHAnsi"/>
                <w:lang w:eastAsia="ar-SA"/>
              </w:rPr>
              <w:t>Утверждение содержания экзаменационных билетов на летний период</w:t>
            </w:r>
          </w:p>
        </w:tc>
        <w:tc>
          <w:tcPr>
            <w:tcW w:w="1985" w:type="dxa"/>
          </w:tcPr>
          <w:p w:rsidR="00E95C61" w:rsidRPr="005D0D42" w:rsidRDefault="00E95C61" w:rsidP="007A5E88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</w:p>
        </w:tc>
      </w:tr>
      <w:tr w:rsidR="00E95C61" w:rsidRPr="005D0D42" w:rsidTr="007A5E88">
        <w:tc>
          <w:tcPr>
            <w:tcW w:w="567" w:type="dxa"/>
          </w:tcPr>
          <w:p w:rsidR="00E95C61" w:rsidRPr="005D0D42" w:rsidRDefault="00E95C61" w:rsidP="007A5E88">
            <w:pPr>
              <w:pStyle w:val="a5"/>
              <w:numPr>
                <w:ilvl w:val="0"/>
                <w:numId w:val="9"/>
              </w:numPr>
              <w:tabs>
                <w:tab w:val="left" w:pos="347"/>
              </w:tabs>
              <w:spacing w:after="0" w:line="200" w:lineRule="exact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513" w:type="dxa"/>
          </w:tcPr>
          <w:p w:rsidR="00E95C61" w:rsidRPr="004F2363" w:rsidRDefault="00E95C61" w:rsidP="004F2363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4F2363">
              <w:rPr>
                <w:rFonts w:asciiTheme="minorHAnsi" w:hAnsiTheme="minorHAnsi" w:cstheme="minorHAnsi"/>
              </w:rPr>
              <w:t>Рассмотрение заявлений студентов об утверждении тем. Утверждение тем и  научных руководителей ВКР на зимний период</w:t>
            </w:r>
          </w:p>
        </w:tc>
        <w:tc>
          <w:tcPr>
            <w:tcW w:w="1985" w:type="dxa"/>
          </w:tcPr>
          <w:p w:rsidR="00E95C61" w:rsidRPr="005D0D42" w:rsidRDefault="00E95C61" w:rsidP="007A5E88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</w:p>
        </w:tc>
      </w:tr>
      <w:tr w:rsidR="00E95C61" w:rsidRPr="005D0D42" w:rsidTr="00715A52">
        <w:trPr>
          <w:trHeight w:val="400"/>
        </w:trPr>
        <w:tc>
          <w:tcPr>
            <w:tcW w:w="10065" w:type="dxa"/>
            <w:gridSpan w:val="3"/>
            <w:shd w:val="clear" w:color="auto" w:fill="F2F2F2" w:themeFill="background1" w:themeFillShade="F2"/>
            <w:vAlign w:val="center"/>
          </w:tcPr>
          <w:p w:rsidR="00E95C61" w:rsidRPr="005D0D42" w:rsidRDefault="00E95C61" w:rsidP="004F2363">
            <w:pPr>
              <w:spacing w:after="0" w:line="200" w:lineRule="exact"/>
              <w:jc w:val="both"/>
              <w:rPr>
                <w:rFonts w:asciiTheme="minorHAnsi" w:hAnsiTheme="minorHAnsi" w:cstheme="minorHAnsi"/>
                <w:b/>
              </w:rPr>
            </w:pPr>
            <w:r w:rsidRPr="005D0D42">
              <w:rPr>
                <w:rFonts w:asciiTheme="minorHAnsi" w:hAnsiTheme="minorHAnsi" w:cstheme="minorHAnsi"/>
                <w:b/>
              </w:rPr>
              <w:t>Май 202</w:t>
            </w:r>
            <w:r w:rsidR="00436D96">
              <w:rPr>
                <w:rFonts w:asciiTheme="minorHAnsi" w:hAnsiTheme="minorHAnsi" w:cstheme="minorHAnsi"/>
                <w:b/>
              </w:rPr>
              <w:t>6</w:t>
            </w:r>
          </w:p>
        </w:tc>
      </w:tr>
      <w:tr w:rsidR="00E95C61" w:rsidRPr="005D0D42" w:rsidTr="007A5E88">
        <w:tc>
          <w:tcPr>
            <w:tcW w:w="567" w:type="dxa"/>
          </w:tcPr>
          <w:p w:rsidR="00E95C61" w:rsidRPr="004F2363" w:rsidRDefault="00E95C61" w:rsidP="007A5E88">
            <w:pPr>
              <w:pStyle w:val="a5"/>
              <w:numPr>
                <w:ilvl w:val="0"/>
                <w:numId w:val="10"/>
              </w:numPr>
              <w:tabs>
                <w:tab w:val="left" w:pos="347"/>
              </w:tabs>
              <w:spacing w:after="0" w:line="200" w:lineRule="exact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513" w:type="dxa"/>
          </w:tcPr>
          <w:p w:rsidR="00E95C61" w:rsidRPr="004F2363" w:rsidRDefault="00E95C61" w:rsidP="004F2363">
            <w:pPr>
              <w:pStyle w:val="a5"/>
              <w:tabs>
                <w:tab w:val="left" w:pos="347"/>
              </w:tabs>
              <w:spacing w:after="0" w:line="200" w:lineRule="exact"/>
              <w:ind w:left="0"/>
              <w:jc w:val="both"/>
              <w:rPr>
                <w:rFonts w:asciiTheme="minorHAnsi" w:hAnsiTheme="minorHAnsi" w:cstheme="minorHAnsi"/>
              </w:rPr>
            </w:pPr>
            <w:r w:rsidRPr="004F2363">
              <w:rPr>
                <w:rFonts w:asciiTheme="minorHAnsi" w:hAnsiTheme="minorHAnsi" w:cstheme="minorHAnsi"/>
              </w:rPr>
              <w:t>Итоги воспитательной работы в 202</w:t>
            </w:r>
            <w:r w:rsidR="00CB5F36">
              <w:rPr>
                <w:rFonts w:asciiTheme="minorHAnsi" w:hAnsiTheme="minorHAnsi" w:cstheme="minorHAnsi"/>
              </w:rPr>
              <w:t>6</w:t>
            </w:r>
            <w:r w:rsidRPr="004F2363">
              <w:rPr>
                <w:rFonts w:asciiTheme="minorHAnsi" w:hAnsiTheme="minorHAnsi" w:cstheme="minorHAnsi"/>
              </w:rPr>
              <w:t>/202</w:t>
            </w:r>
            <w:r w:rsidR="00CB5F36">
              <w:rPr>
                <w:rFonts w:asciiTheme="minorHAnsi" w:hAnsiTheme="minorHAnsi" w:cstheme="minorHAnsi"/>
              </w:rPr>
              <w:t>7</w:t>
            </w:r>
            <w:r w:rsidRPr="004F2363">
              <w:rPr>
                <w:rFonts w:asciiTheme="minorHAnsi" w:hAnsiTheme="minorHAnsi" w:cstheme="minorHAnsi"/>
              </w:rPr>
              <w:t xml:space="preserve"> уч. году и стратегические задачи на 202</w:t>
            </w:r>
            <w:r w:rsidR="004F2363" w:rsidRPr="004F2363">
              <w:rPr>
                <w:rFonts w:asciiTheme="minorHAnsi" w:hAnsiTheme="minorHAnsi" w:cstheme="minorHAnsi"/>
              </w:rPr>
              <w:t>5</w:t>
            </w:r>
            <w:r w:rsidRPr="004F2363">
              <w:rPr>
                <w:rFonts w:asciiTheme="minorHAnsi" w:hAnsiTheme="minorHAnsi" w:cstheme="minorHAnsi"/>
              </w:rPr>
              <w:t>/202</w:t>
            </w:r>
            <w:r w:rsidR="004F2363" w:rsidRPr="004F2363">
              <w:rPr>
                <w:rFonts w:asciiTheme="minorHAnsi" w:hAnsiTheme="minorHAnsi" w:cstheme="minorHAnsi"/>
              </w:rPr>
              <w:t>6</w:t>
            </w:r>
            <w:r w:rsidRPr="004F2363">
              <w:rPr>
                <w:rFonts w:asciiTheme="minorHAnsi" w:hAnsiTheme="minorHAnsi" w:cstheme="minorHAnsi"/>
              </w:rPr>
              <w:t xml:space="preserve"> уч. год</w:t>
            </w:r>
          </w:p>
        </w:tc>
        <w:tc>
          <w:tcPr>
            <w:tcW w:w="1985" w:type="dxa"/>
          </w:tcPr>
          <w:p w:rsidR="00E95C61" w:rsidRPr="005D0D42" w:rsidRDefault="00E95C61" w:rsidP="007A5E88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</w:p>
        </w:tc>
      </w:tr>
      <w:tr w:rsidR="00E95C61" w:rsidRPr="005D0D42" w:rsidTr="007A5E88">
        <w:tc>
          <w:tcPr>
            <w:tcW w:w="567" w:type="dxa"/>
          </w:tcPr>
          <w:p w:rsidR="00E95C61" w:rsidRPr="004F2363" w:rsidRDefault="00E95C61" w:rsidP="007A5E88">
            <w:pPr>
              <w:pStyle w:val="a5"/>
              <w:numPr>
                <w:ilvl w:val="0"/>
                <w:numId w:val="10"/>
              </w:numPr>
              <w:tabs>
                <w:tab w:val="left" w:pos="347"/>
              </w:tabs>
              <w:spacing w:after="0" w:line="200" w:lineRule="exact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513" w:type="dxa"/>
          </w:tcPr>
          <w:p w:rsidR="00E95C61" w:rsidRPr="004F2363" w:rsidRDefault="00E95C61" w:rsidP="004F2363">
            <w:pPr>
              <w:pStyle w:val="a5"/>
              <w:tabs>
                <w:tab w:val="left" w:pos="347"/>
              </w:tabs>
              <w:spacing w:after="0" w:line="200" w:lineRule="exact"/>
              <w:ind w:left="0"/>
              <w:jc w:val="both"/>
              <w:rPr>
                <w:rFonts w:asciiTheme="minorHAnsi" w:hAnsiTheme="minorHAnsi" w:cstheme="minorHAnsi"/>
              </w:rPr>
            </w:pPr>
            <w:r w:rsidRPr="004F2363">
              <w:rPr>
                <w:rFonts w:asciiTheme="minorHAnsi" w:hAnsiTheme="minorHAnsi" w:cstheme="minorHAnsi"/>
              </w:rPr>
              <w:t>Организация приемной кампании 202</w:t>
            </w:r>
            <w:r w:rsidR="00CB5F36">
              <w:rPr>
                <w:rFonts w:asciiTheme="minorHAnsi" w:hAnsiTheme="minorHAnsi" w:cstheme="minorHAnsi"/>
              </w:rPr>
              <w:t>6</w:t>
            </w:r>
            <w:r w:rsidRPr="004F2363">
              <w:rPr>
                <w:rFonts w:asciiTheme="minorHAnsi" w:hAnsiTheme="minorHAnsi" w:cstheme="minorHAnsi"/>
              </w:rPr>
              <w:t>/202</w:t>
            </w:r>
            <w:r w:rsidR="00CB5F36">
              <w:rPr>
                <w:rFonts w:asciiTheme="minorHAnsi" w:hAnsiTheme="minorHAnsi" w:cstheme="minorHAnsi"/>
              </w:rPr>
              <w:t>7</w:t>
            </w:r>
            <w:r w:rsidRPr="004F2363">
              <w:rPr>
                <w:rFonts w:asciiTheme="minorHAnsi" w:hAnsiTheme="minorHAnsi" w:cstheme="minorHAnsi"/>
              </w:rPr>
              <w:t xml:space="preserve"> уч. года</w:t>
            </w:r>
          </w:p>
        </w:tc>
        <w:tc>
          <w:tcPr>
            <w:tcW w:w="1985" w:type="dxa"/>
          </w:tcPr>
          <w:p w:rsidR="00E95C61" w:rsidRPr="005D0D42" w:rsidRDefault="00E95C61" w:rsidP="007A5E88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</w:p>
        </w:tc>
      </w:tr>
      <w:tr w:rsidR="00E95C61" w:rsidRPr="005D0D42" w:rsidTr="007A5E88">
        <w:tc>
          <w:tcPr>
            <w:tcW w:w="567" w:type="dxa"/>
          </w:tcPr>
          <w:p w:rsidR="00E95C61" w:rsidRPr="004F2363" w:rsidRDefault="00E95C61" w:rsidP="007A5E88">
            <w:pPr>
              <w:pStyle w:val="a5"/>
              <w:numPr>
                <w:ilvl w:val="0"/>
                <w:numId w:val="10"/>
              </w:numPr>
              <w:tabs>
                <w:tab w:val="left" w:pos="347"/>
              </w:tabs>
              <w:spacing w:after="0" w:line="200" w:lineRule="exact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513" w:type="dxa"/>
          </w:tcPr>
          <w:p w:rsidR="00E95C61" w:rsidRPr="004F2363" w:rsidRDefault="00E95C61" w:rsidP="004F2363">
            <w:pPr>
              <w:pStyle w:val="a5"/>
              <w:tabs>
                <w:tab w:val="left" w:pos="347"/>
              </w:tabs>
              <w:spacing w:after="0" w:line="200" w:lineRule="exact"/>
              <w:ind w:left="0"/>
              <w:jc w:val="both"/>
              <w:rPr>
                <w:rFonts w:asciiTheme="minorHAnsi" w:hAnsiTheme="minorHAnsi" w:cstheme="minorHAnsi"/>
              </w:rPr>
            </w:pPr>
            <w:r w:rsidRPr="004F2363">
              <w:rPr>
                <w:rFonts w:asciiTheme="minorHAnsi" w:hAnsiTheme="minorHAnsi" w:cstheme="minorHAnsi"/>
              </w:rPr>
              <w:t>Утверждение программы ГИА  (или принятие изменений в Программу ГИА) на зимний период</w:t>
            </w:r>
          </w:p>
        </w:tc>
        <w:tc>
          <w:tcPr>
            <w:tcW w:w="1985" w:type="dxa"/>
          </w:tcPr>
          <w:p w:rsidR="00E95C61" w:rsidRPr="005D0D42" w:rsidRDefault="00E95C61" w:rsidP="007A5E88">
            <w:pPr>
              <w:spacing w:after="0" w:line="200" w:lineRule="exact"/>
              <w:rPr>
                <w:rFonts w:asciiTheme="minorHAnsi" w:hAnsiTheme="minorHAnsi" w:cstheme="minorHAnsi"/>
              </w:rPr>
            </w:pPr>
          </w:p>
        </w:tc>
      </w:tr>
      <w:tr w:rsidR="00E95C61" w:rsidRPr="005D0D42" w:rsidTr="00715A52">
        <w:trPr>
          <w:trHeight w:val="403"/>
        </w:trPr>
        <w:tc>
          <w:tcPr>
            <w:tcW w:w="10065" w:type="dxa"/>
            <w:gridSpan w:val="3"/>
            <w:shd w:val="clear" w:color="auto" w:fill="F2F2F2" w:themeFill="background1" w:themeFillShade="F2"/>
            <w:vAlign w:val="center"/>
          </w:tcPr>
          <w:p w:rsidR="00E95C61" w:rsidRPr="004F2363" w:rsidRDefault="00E95C61" w:rsidP="004F2363">
            <w:pPr>
              <w:spacing w:after="0" w:line="200" w:lineRule="exact"/>
              <w:jc w:val="both"/>
              <w:rPr>
                <w:rFonts w:asciiTheme="minorHAnsi" w:hAnsiTheme="minorHAnsi" w:cstheme="minorHAnsi"/>
                <w:b/>
              </w:rPr>
            </w:pPr>
            <w:r w:rsidRPr="004F2363">
              <w:rPr>
                <w:rFonts w:asciiTheme="minorHAnsi" w:hAnsiTheme="minorHAnsi" w:cstheme="minorHAnsi"/>
                <w:b/>
              </w:rPr>
              <w:t>Июнь 202</w:t>
            </w:r>
            <w:r w:rsidR="00436D96">
              <w:rPr>
                <w:rFonts w:asciiTheme="minorHAnsi" w:hAnsiTheme="minorHAnsi" w:cstheme="minorHAnsi"/>
                <w:b/>
              </w:rPr>
              <w:t>6</w:t>
            </w:r>
          </w:p>
        </w:tc>
      </w:tr>
      <w:tr w:rsidR="00E95C61" w:rsidRPr="005D0D42" w:rsidTr="007A5E88">
        <w:tc>
          <w:tcPr>
            <w:tcW w:w="567" w:type="dxa"/>
          </w:tcPr>
          <w:p w:rsidR="00E95C61" w:rsidRPr="005D0D42" w:rsidRDefault="00E95C61" w:rsidP="007A5E88">
            <w:pPr>
              <w:pStyle w:val="a5"/>
              <w:numPr>
                <w:ilvl w:val="0"/>
                <w:numId w:val="11"/>
              </w:numPr>
              <w:tabs>
                <w:tab w:val="left" w:pos="347"/>
              </w:tabs>
              <w:spacing w:after="0" w:line="200" w:lineRule="exact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513" w:type="dxa"/>
          </w:tcPr>
          <w:p w:rsidR="00E95C61" w:rsidRPr="004F2363" w:rsidRDefault="00E95C61" w:rsidP="004F2363">
            <w:pPr>
              <w:pStyle w:val="a5"/>
              <w:tabs>
                <w:tab w:val="left" w:pos="206"/>
              </w:tabs>
              <w:spacing w:after="0" w:line="200" w:lineRule="exact"/>
              <w:ind w:left="0"/>
              <w:jc w:val="both"/>
              <w:rPr>
                <w:rFonts w:asciiTheme="minorHAnsi" w:hAnsiTheme="minorHAnsi" w:cstheme="minorHAnsi"/>
              </w:rPr>
            </w:pPr>
            <w:r w:rsidRPr="004F2363">
              <w:rPr>
                <w:rFonts w:asciiTheme="minorHAnsi" w:hAnsiTheme="minorHAnsi" w:cstheme="minorHAnsi"/>
              </w:rPr>
              <w:t>Отчет о результатах деятельности кафедр и факультета в 202</w:t>
            </w:r>
            <w:r w:rsidR="004F2363" w:rsidRPr="004F2363">
              <w:rPr>
                <w:rFonts w:asciiTheme="minorHAnsi" w:hAnsiTheme="minorHAnsi" w:cstheme="minorHAnsi"/>
              </w:rPr>
              <w:t>4</w:t>
            </w:r>
            <w:r w:rsidRPr="004F2363">
              <w:rPr>
                <w:rFonts w:asciiTheme="minorHAnsi" w:hAnsiTheme="minorHAnsi" w:cstheme="minorHAnsi"/>
              </w:rPr>
              <w:t>/202</w:t>
            </w:r>
            <w:r w:rsidR="004F2363" w:rsidRPr="004F2363">
              <w:rPr>
                <w:rFonts w:asciiTheme="minorHAnsi" w:hAnsiTheme="minorHAnsi" w:cstheme="minorHAnsi"/>
              </w:rPr>
              <w:t>5</w:t>
            </w:r>
            <w:r w:rsidRPr="004F2363">
              <w:rPr>
                <w:rFonts w:asciiTheme="minorHAnsi" w:hAnsiTheme="minorHAnsi" w:cstheme="minorHAnsi"/>
              </w:rPr>
              <w:t xml:space="preserve"> уч. году</w:t>
            </w:r>
          </w:p>
        </w:tc>
        <w:tc>
          <w:tcPr>
            <w:tcW w:w="1985" w:type="dxa"/>
          </w:tcPr>
          <w:p w:rsidR="00E95C61" w:rsidRPr="005D0D42" w:rsidRDefault="00E95C61" w:rsidP="007A5E88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</w:p>
        </w:tc>
      </w:tr>
      <w:tr w:rsidR="00E95C61" w:rsidRPr="005D0D42" w:rsidTr="007A5E88">
        <w:tc>
          <w:tcPr>
            <w:tcW w:w="567" w:type="dxa"/>
          </w:tcPr>
          <w:p w:rsidR="00E95C61" w:rsidRPr="005D0D42" w:rsidRDefault="00E95C61" w:rsidP="007A5E88">
            <w:pPr>
              <w:pStyle w:val="a5"/>
              <w:numPr>
                <w:ilvl w:val="0"/>
                <w:numId w:val="11"/>
              </w:numPr>
              <w:tabs>
                <w:tab w:val="left" w:pos="347"/>
              </w:tabs>
              <w:spacing w:after="0" w:line="200" w:lineRule="exact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513" w:type="dxa"/>
          </w:tcPr>
          <w:p w:rsidR="00E95C61" w:rsidRPr="004F2363" w:rsidRDefault="00E95C61" w:rsidP="004F2363">
            <w:pPr>
              <w:pStyle w:val="a5"/>
              <w:tabs>
                <w:tab w:val="left" w:pos="206"/>
              </w:tabs>
              <w:spacing w:after="0" w:line="200" w:lineRule="exact"/>
              <w:ind w:left="0"/>
              <w:jc w:val="both"/>
              <w:rPr>
                <w:rFonts w:asciiTheme="minorHAnsi" w:hAnsiTheme="minorHAnsi" w:cstheme="minorHAnsi"/>
              </w:rPr>
            </w:pPr>
            <w:r w:rsidRPr="004F2363">
              <w:rPr>
                <w:rFonts w:asciiTheme="minorHAnsi" w:hAnsiTheme="minorHAnsi" w:cstheme="minorHAnsi"/>
              </w:rPr>
              <w:t>Выполнение решений и утверждение результатов работы Ученого совета факультета в 202</w:t>
            </w:r>
            <w:r w:rsidR="00CB5F36">
              <w:rPr>
                <w:rFonts w:asciiTheme="minorHAnsi" w:hAnsiTheme="minorHAnsi" w:cstheme="minorHAnsi"/>
              </w:rPr>
              <w:t>5</w:t>
            </w:r>
            <w:r w:rsidRPr="004F2363">
              <w:rPr>
                <w:rFonts w:asciiTheme="minorHAnsi" w:hAnsiTheme="minorHAnsi" w:cstheme="minorHAnsi"/>
              </w:rPr>
              <w:t>/202</w:t>
            </w:r>
            <w:r w:rsidR="00CB5F36">
              <w:rPr>
                <w:rFonts w:asciiTheme="minorHAnsi" w:hAnsiTheme="minorHAnsi" w:cstheme="minorHAnsi"/>
              </w:rPr>
              <w:t>7</w:t>
            </w:r>
            <w:r w:rsidRPr="004F2363">
              <w:rPr>
                <w:rFonts w:asciiTheme="minorHAnsi" w:hAnsiTheme="minorHAnsi" w:cstheme="minorHAnsi"/>
              </w:rPr>
              <w:t xml:space="preserve"> уч. год</w:t>
            </w:r>
          </w:p>
        </w:tc>
        <w:tc>
          <w:tcPr>
            <w:tcW w:w="1985" w:type="dxa"/>
          </w:tcPr>
          <w:p w:rsidR="00E95C61" w:rsidRPr="005D0D42" w:rsidRDefault="00E95C61" w:rsidP="007A5E88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</w:p>
        </w:tc>
      </w:tr>
      <w:tr w:rsidR="00E95C61" w:rsidRPr="005D0D42" w:rsidTr="007A5E88">
        <w:tc>
          <w:tcPr>
            <w:tcW w:w="567" w:type="dxa"/>
          </w:tcPr>
          <w:p w:rsidR="00E95C61" w:rsidRPr="005D0D42" w:rsidRDefault="00E95C61" w:rsidP="007A5E88">
            <w:pPr>
              <w:pStyle w:val="a5"/>
              <w:numPr>
                <w:ilvl w:val="0"/>
                <w:numId w:val="11"/>
              </w:numPr>
              <w:tabs>
                <w:tab w:val="left" w:pos="347"/>
              </w:tabs>
              <w:spacing w:after="0" w:line="200" w:lineRule="exact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513" w:type="dxa"/>
          </w:tcPr>
          <w:p w:rsidR="00E95C61" w:rsidRPr="004F2363" w:rsidRDefault="00E95C61" w:rsidP="004F2363">
            <w:pPr>
              <w:pStyle w:val="a5"/>
              <w:tabs>
                <w:tab w:val="left" w:pos="206"/>
              </w:tabs>
              <w:spacing w:after="0" w:line="200" w:lineRule="exact"/>
              <w:ind w:left="0"/>
              <w:jc w:val="both"/>
              <w:rPr>
                <w:rFonts w:asciiTheme="minorHAnsi" w:hAnsiTheme="minorHAnsi" w:cstheme="minorHAnsi"/>
              </w:rPr>
            </w:pPr>
            <w:r w:rsidRPr="004F2363">
              <w:rPr>
                <w:rFonts w:asciiTheme="minorHAnsi" w:hAnsiTheme="minorHAnsi" w:cstheme="minorHAnsi"/>
              </w:rPr>
              <w:t>Предварительное согласование учебной нагрузки преподавателей на 202</w:t>
            </w:r>
            <w:r w:rsidR="00CB5F36">
              <w:rPr>
                <w:rFonts w:asciiTheme="minorHAnsi" w:hAnsiTheme="minorHAnsi" w:cstheme="minorHAnsi"/>
              </w:rPr>
              <w:t>6</w:t>
            </w:r>
            <w:r w:rsidRPr="004F2363">
              <w:rPr>
                <w:rFonts w:asciiTheme="minorHAnsi" w:hAnsiTheme="minorHAnsi" w:cstheme="minorHAnsi"/>
              </w:rPr>
              <w:t>-202</w:t>
            </w:r>
            <w:r w:rsidR="00CB5F36">
              <w:rPr>
                <w:rFonts w:asciiTheme="minorHAnsi" w:hAnsiTheme="minorHAnsi" w:cstheme="minorHAnsi"/>
              </w:rPr>
              <w:t>7</w:t>
            </w:r>
            <w:r w:rsidRPr="004F2363">
              <w:rPr>
                <w:rFonts w:asciiTheme="minorHAnsi" w:hAnsiTheme="minorHAnsi" w:cstheme="minorHAnsi"/>
              </w:rPr>
              <w:t xml:space="preserve"> уч. г.</w:t>
            </w:r>
          </w:p>
        </w:tc>
        <w:tc>
          <w:tcPr>
            <w:tcW w:w="1985" w:type="dxa"/>
          </w:tcPr>
          <w:p w:rsidR="00E95C61" w:rsidRPr="005D0D42" w:rsidRDefault="00E95C61" w:rsidP="007A5E88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</w:p>
        </w:tc>
      </w:tr>
      <w:tr w:rsidR="00E95C61" w:rsidRPr="005D0D42" w:rsidTr="007A5E88">
        <w:tc>
          <w:tcPr>
            <w:tcW w:w="567" w:type="dxa"/>
          </w:tcPr>
          <w:p w:rsidR="00E95C61" w:rsidRPr="005D0D42" w:rsidRDefault="00E95C61" w:rsidP="007A5E88">
            <w:pPr>
              <w:pStyle w:val="a5"/>
              <w:numPr>
                <w:ilvl w:val="0"/>
                <w:numId w:val="11"/>
              </w:numPr>
              <w:tabs>
                <w:tab w:val="left" w:pos="347"/>
              </w:tabs>
              <w:spacing w:after="0" w:line="200" w:lineRule="exact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513" w:type="dxa"/>
          </w:tcPr>
          <w:p w:rsidR="00E95C61" w:rsidRPr="004F2363" w:rsidRDefault="00E95C61" w:rsidP="004F2363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4F2363">
              <w:rPr>
                <w:rFonts w:asciiTheme="minorHAnsi" w:hAnsiTheme="minorHAnsi" w:cstheme="minorHAnsi"/>
              </w:rPr>
              <w:t xml:space="preserve">Утверждение представителей факультета, задействованных во Всероссийском Дне выпускника </w:t>
            </w:r>
          </w:p>
        </w:tc>
        <w:tc>
          <w:tcPr>
            <w:tcW w:w="1985" w:type="dxa"/>
          </w:tcPr>
          <w:p w:rsidR="00E95C61" w:rsidRPr="005D0D42" w:rsidRDefault="00E95C61" w:rsidP="007A5E88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</w:p>
        </w:tc>
      </w:tr>
      <w:tr w:rsidR="00E95C61" w:rsidRPr="005D0D42" w:rsidTr="007A5E88">
        <w:tc>
          <w:tcPr>
            <w:tcW w:w="567" w:type="dxa"/>
          </w:tcPr>
          <w:p w:rsidR="00E95C61" w:rsidRPr="005D0D42" w:rsidRDefault="00E95C61" w:rsidP="007A5E88">
            <w:pPr>
              <w:pStyle w:val="a5"/>
              <w:numPr>
                <w:ilvl w:val="0"/>
                <w:numId w:val="11"/>
              </w:numPr>
              <w:tabs>
                <w:tab w:val="left" w:pos="347"/>
              </w:tabs>
              <w:spacing w:after="0" w:line="200" w:lineRule="exact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513" w:type="dxa"/>
          </w:tcPr>
          <w:p w:rsidR="00E95C61" w:rsidRPr="004F2363" w:rsidRDefault="00E95C61" w:rsidP="004F2363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4F2363">
              <w:rPr>
                <w:rFonts w:asciiTheme="minorHAnsi" w:hAnsiTheme="minorHAnsi" w:cstheme="minorHAnsi"/>
              </w:rPr>
              <w:t>Утверждение отчетов кафедр, лабораторий, центров факультета по итогам реализации плана годовой работы</w:t>
            </w:r>
          </w:p>
        </w:tc>
        <w:tc>
          <w:tcPr>
            <w:tcW w:w="1985" w:type="dxa"/>
          </w:tcPr>
          <w:p w:rsidR="00E95C61" w:rsidRPr="005D0D42" w:rsidRDefault="00E95C61" w:rsidP="007A5E88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</w:p>
        </w:tc>
      </w:tr>
      <w:tr w:rsidR="00E95C61" w:rsidRPr="005D0D42" w:rsidTr="007A5E88">
        <w:tc>
          <w:tcPr>
            <w:tcW w:w="567" w:type="dxa"/>
          </w:tcPr>
          <w:p w:rsidR="00E95C61" w:rsidRPr="005D0D42" w:rsidRDefault="00E95C61" w:rsidP="007A5E88">
            <w:pPr>
              <w:pStyle w:val="a5"/>
              <w:numPr>
                <w:ilvl w:val="0"/>
                <w:numId w:val="11"/>
              </w:numPr>
              <w:tabs>
                <w:tab w:val="left" w:pos="347"/>
              </w:tabs>
              <w:spacing w:after="0" w:line="200" w:lineRule="exact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513" w:type="dxa"/>
          </w:tcPr>
          <w:p w:rsidR="00E95C61" w:rsidRPr="004F2363" w:rsidRDefault="00E95C61" w:rsidP="004F2363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4F2363">
              <w:rPr>
                <w:rFonts w:asciiTheme="minorHAnsi" w:hAnsiTheme="minorHAnsi" w:cstheme="minorHAnsi"/>
              </w:rPr>
              <w:t>Утверждение отчета по итогам  реализации плана научной, воспитательной и профориентационной программы работы факультета</w:t>
            </w:r>
          </w:p>
        </w:tc>
        <w:tc>
          <w:tcPr>
            <w:tcW w:w="1985" w:type="dxa"/>
          </w:tcPr>
          <w:p w:rsidR="00E95C61" w:rsidRPr="005D0D42" w:rsidRDefault="00E95C61" w:rsidP="007A5E88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</w:p>
        </w:tc>
      </w:tr>
    </w:tbl>
    <w:p w:rsidR="00F44353" w:rsidRDefault="00F44353" w:rsidP="00715A52">
      <w:pPr>
        <w:spacing w:after="0" w:line="240" w:lineRule="auto"/>
        <w:jc w:val="both"/>
        <w:rPr>
          <w:rFonts w:asciiTheme="minorHAnsi" w:hAnsiTheme="minorHAnsi" w:cstheme="minorHAnsi"/>
          <w:b/>
          <w:sz w:val="26"/>
          <w:szCs w:val="26"/>
        </w:rPr>
      </w:pPr>
    </w:p>
    <w:p w:rsidR="00F44353" w:rsidRDefault="00F44353">
      <w:pPr>
        <w:spacing w:after="160" w:line="259" w:lineRule="auto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br w:type="page"/>
      </w:r>
    </w:p>
    <w:p w:rsidR="00436D96" w:rsidRDefault="00436D96" w:rsidP="00F44353">
      <w:pPr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  <w:sectPr w:rsidR="00436D96" w:rsidSect="003160C6">
          <w:pgSz w:w="11906" w:h="16838"/>
          <w:pgMar w:top="567" w:right="567" w:bottom="567" w:left="1134" w:header="340" w:footer="340" w:gutter="0"/>
          <w:cols w:space="708"/>
          <w:docGrid w:linePitch="360"/>
        </w:sectPr>
      </w:pPr>
    </w:p>
    <w:p w:rsidR="00715A52" w:rsidRDefault="00F44353" w:rsidP="00F44353">
      <w:pPr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lastRenderedPageBreak/>
        <w:t>План проведения культурно просветительских мероприятий со студентами факультета в рамках проекта Министерства просвещения «Разговоры о важном»</w:t>
      </w:r>
    </w:p>
    <w:tbl>
      <w:tblPr>
        <w:tblStyle w:val="a6"/>
        <w:tblW w:w="1616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14"/>
        <w:gridCol w:w="1288"/>
        <w:gridCol w:w="1565"/>
        <w:gridCol w:w="4819"/>
        <w:gridCol w:w="2416"/>
        <w:gridCol w:w="1276"/>
        <w:gridCol w:w="1134"/>
        <w:gridCol w:w="1842"/>
        <w:gridCol w:w="1407"/>
      </w:tblGrid>
      <w:tr w:rsidR="00436D96" w:rsidRPr="009D441D" w:rsidTr="00F402EA">
        <w:tc>
          <w:tcPr>
            <w:tcW w:w="414" w:type="dxa"/>
            <w:vAlign w:val="center"/>
          </w:tcPr>
          <w:p w:rsidR="00436D96" w:rsidRPr="009D441D" w:rsidRDefault="00436D96" w:rsidP="00F402EA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441D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288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441D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Align w:val="center"/>
          </w:tcPr>
          <w:p w:rsidR="00436D96" w:rsidRPr="009D441D" w:rsidRDefault="00436D96" w:rsidP="00F402EA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441D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4819" w:type="dxa"/>
            <w:vAlign w:val="center"/>
          </w:tcPr>
          <w:p w:rsidR="00436D96" w:rsidRPr="009D441D" w:rsidRDefault="00436D96" w:rsidP="00F402EA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441D">
              <w:rPr>
                <w:rFonts w:ascii="Times New Roman" w:hAnsi="Times New Roman"/>
                <w:b/>
                <w:bCs/>
                <w:sz w:val="24"/>
                <w:szCs w:val="24"/>
              </w:rPr>
              <w:t>КРАТКОЕ ОПИСАНИЕ</w:t>
            </w:r>
          </w:p>
          <w:p w:rsidR="00436D96" w:rsidRPr="009D441D" w:rsidRDefault="00436D96" w:rsidP="00F402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6" w:type="dxa"/>
            <w:vAlign w:val="center"/>
          </w:tcPr>
          <w:p w:rsidR="00436D96" w:rsidRPr="009D441D" w:rsidRDefault="00436D96" w:rsidP="00F402EA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441D">
              <w:rPr>
                <w:rFonts w:ascii="Times New Roman" w:hAnsi="Times New Roman"/>
                <w:b/>
                <w:bCs/>
                <w:sz w:val="24"/>
                <w:szCs w:val="24"/>
              </w:rPr>
              <w:t>ОЖИДАЕМЫЙ КАЧЕСТВЕННЫЙ РЕЗУЛЬТАТ</w:t>
            </w:r>
          </w:p>
        </w:tc>
        <w:tc>
          <w:tcPr>
            <w:tcW w:w="1276" w:type="dxa"/>
            <w:vAlign w:val="center"/>
          </w:tcPr>
          <w:p w:rsidR="00436D96" w:rsidRPr="009D441D" w:rsidRDefault="00436D96" w:rsidP="00F402EA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441D">
              <w:rPr>
                <w:rFonts w:ascii="Times New Roman" w:hAnsi="Times New Roman"/>
                <w:b/>
                <w:bCs/>
                <w:sz w:val="24"/>
                <w:szCs w:val="24"/>
              </w:rPr>
              <w:t>МЕСТО ПРОВЕДЕНИЯ</w:t>
            </w:r>
          </w:p>
          <w:p w:rsidR="00436D96" w:rsidRPr="009D441D" w:rsidRDefault="00436D96" w:rsidP="00F402EA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36D96" w:rsidRPr="009D441D" w:rsidRDefault="00436D96" w:rsidP="00F402EA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441D">
              <w:rPr>
                <w:rFonts w:ascii="Times New Roman" w:hAnsi="Times New Roman"/>
                <w:b/>
                <w:bCs/>
                <w:sz w:val="24"/>
                <w:szCs w:val="24"/>
              </w:rPr>
              <w:t>КОНТИНГЕНТ</w:t>
            </w:r>
          </w:p>
        </w:tc>
        <w:tc>
          <w:tcPr>
            <w:tcW w:w="1842" w:type="dxa"/>
            <w:vAlign w:val="center"/>
          </w:tcPr>
          <w:p w:rsidR="00436D96" w:rsidRPr="009D441D" w:rsidRDefault="00436D96" w:rsidP="00F402EA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441D">
              <w:rPr>
                <w:rFonts w:ascii="Times New Roman" w:hAnsi="Times New Roman"/>
                <w:b/>
                <w:bCs/>
                <w:sz w:val="24"/>
                <w:szCs w:val="24"/>
              </w:rPr>
              <w:t>ОТВЕСТВЕННОЕ ЛИЦО</w:t>
            </w:r>
          </w:p>
        </w:tc>
        <w:tc>
          <w:tcPr>
            <w:tcW w:w="1407" w:type="dxa"/>
            <w:vAlign w:val="center"/>
          </w:tcPr>
          <w:p w:rsidR="00436D96" w:rsidRPr="009D441D" w:rsidRDefault="00436D96" w:rsidP="00F402EA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ССЫЛКА НА ПОСТ-ОТЧЕТ</w:t>
            </w:r>
          </w:p>
        </w:tc>
      </w:tr>
      <w:tr w:rsidR="00436D96" w:rsidRPr="009D441D" w:rsidTr="00F402EA">
        <w:tc>
          <w:tcPr>
            <w:tcW w:w="414" w:type="dxa"/>
          </w:tcPr>
          <w:p w:rsidR="00436D96" w:rsidRPr="009D441D" w:rsidRDefault="00436D96" w:rsidP="00436D96">
            <w:pPr>
              <w:pStyle w:val="a5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436D96" w:rsidRPr="009D441D" w:rsidRDefault="00436D96" w:rsidP="00F402EA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15 сентября 2025</w:t>
            </w:r>
          </w:p>
        </w:tc>
        <w:tc>
          <w:tcPr>
            <w:tcW w:w="1565" w:type="dxa"/>
          </w:tcPr>
          <w:p w:rsidR="00436D96" w:rsidRPr="009D441D" w:rsidRDefault="00436D96" w:rsidP="00F402EA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Разговоры о важном «Что значит добрый человек»</w:t>
            </w:r>
          </w:p>
        </w:tc>
        <w:tc>
          <w:tcPr>
            <w:tcW w:w="4819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мероприятие направлено на знакомство с волонтерскими практиками, реализуемыми на территории Перми и Пермского края формирование духовно-нравственных ценностей у будущих педагогов 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мероприятие проводится для студентов и молодых педагогов 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программе мероприятий предусмотрено работа на сайте «Добро.ру», участие в волонтёрских акциях, обсуждение важности волонтерской деятельности</w:t>
            </w:r>
          </w:p>
        </w:tc>
        <w:tc>
          <w:tcPr>
            <w:tcW w:w="2416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Участники мероприятия получат: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-навыки работы на сайте «Добро.ру»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 xml:space="preserve">- опыт участия в волонтёрских акциях </w:t>
            </w:r>
          </w:p>
        </w:tc>
        <w:tc>
          <w:tcPr>
            <w:tcW w:w="1276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 xml:space="preserve">5 корпус, 101 аудитория </w:t>
            </w:r>
          </w:p>
        </w:tc>
        <w:tc>
          <w:tcPr>
            <w:tcW w:w="1134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513 группа</w:t>
            </w:r>
          </w:p>
        </w:tc>
        <w:tc>
          <w:tcPr>
            <w:tcW w:w="1842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Кряжевских Е.Г.,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Герасимова О.И.</w:t>
            </w:r>
          </w:p>
        </w:tc>
        <w:tc>
          <w:tcPr>
            <w:tcW w:w="1407" w:type="dxa"/>
          </w:tcPr>
          <w:p w:rsidR="00436D96" w:rsidRPr="009D441D" w:rsidRDefault="00F402EA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436D96" w:rsidRPr="00B11F16">
                <w:rPr>
                  <w:rStyle w:val="af"/>
                  <w:rFonts w:ascii="Times New Roman" w:hAnsi="Times New Roman"/>
                  <w:sz w:val="24"/>
                  <w:szCs w:val="24"/>
                </w:rPr>
                <w:t>https://vk.com/wall-77973745_3964</w:t>
              </w:r>
            </w:hyperlink>
            <w:r w:rsidR="00436D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36D96" w:rsidRPr="009D441D" w:rsidTr="00F402EA">
        <w:tc>
          <w:tcPr>
            <w:tcW w:w="414" w:type="dxa"/>
          </w:tcPr>
          <w:p w:rsidR="00436D96" w:rsidRPr="009D441D" w:rsidRDefault="00436D96" w:rsidP="00436D96">
            <w:pPr>
              <w:pStyle w:val="a5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1 октября 2025</w:t>
            </w:r>
          </w:p>
        </w:tc>
        <w:tc>
          <w:tcPr>
            <w:tcW w:w="1565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Разговоры о важном «Международный день ДЦП»</w:t>
            </w:r>
          </w:p>
        </w:tc>
        <w:tc>
          <w:tcPr>
            <w:tcW w:w="4819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мероприятие направлено на просвещение студентов относительно проблемы ДЦП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мероприятие проводится для студентов первых курсов ФППД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/>
                <w:sz w:val="24"/>
                <w:szCs w:val="24"/>
              </w:rPr>
              <w:t>в программе мероприятий предусмотрено рассказ об истории открытия ДЦП. описание проблем человека с ДЦП, рассказ об открытиях известных ученых, относительно помощи людям с ДЦП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/>
                <w:sz w:val="24"/>
                <w:szCs w:val="24"/>
              </w:rPr>
              <w:t>Рассказ об известных людях с ДЦП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Участники мероприятия получат: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- знания о причинах ДЦП, об особенностях помощи и особенностях взаимодействия с людьми с ДЦП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- умение общения с людьми с ДЦП</w:t>
            </w:r>
          </w:p>
        </w:tc>
        <w:tc>
          <w:tcPr>
            <w:tcW w:w="1276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 xml:space="preserve">ПГГПУ 5 корпус 101 </w:t>
            </w:r>
          </w:p>
        </w:tc>
        <w:tc>
          <w:tcPr>
            <w:tcW w:w="1134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1 КУРС (511, 512, 513 ГРУППЫ ВМЕСТЕ)</w:t>
            </w:r>
          </w:p>
        </w:tc>
        <w:tc>
          <w:tcPr>
            <w:tcW w:w="1842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Наумов А.А.</w:t>
            </w:r>
          </w:p>
        </w:tc>
        <w:tc>
          <w:tcPr>
            <w:tcW w:w="1407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D96" w:rsidRPr="009D441D" w:rsidTr="00F402EA">
        <w:tc>
          <w:tcPr>
            <w:tcW w:w="414" w:type="dxa"/>
          </w:tcPr>
          <w:p w:rsidR="00436D96" w:rsidRPr="009D441D" w:rsidRDefault="00436D96" w:rsidP="00436D96">
            <w:pPr>
              <w:pStyle w:val="a5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октября 2025</w:t>
            </w:r>
          </w:p>
        </w:tc>
        <w:tc>
          <w:tcPr>
            <w:tcW w:w="1565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«Р</w:t>
            </w:r>
            <w:r w:rsidRPr="001914C2">
              <w:rPr>
                <w:rFonts w:ascii="Times New Roman" w:hAnsi="Times New Roman"/>
                <w:sz w:val="24"/>
                <w:szCs w:val="24"/>
              </w:rPr>
              <w:t>азвити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914C2">
              <w:rPr>
                <w:rFonts w:ascii="Times New Roman" w:hAnsi="Times New Roman"/>
                <w:sz w:val="24"/>
                <w:szCs w:val="24"/>
              </w:rPr>
              <w:t xml:space="preserve"> предпринимательства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Проект «Твой ход» </w:t>
            </w:r>
            <w:r w:rsidRPr="001914C2">
              <w:rPr>
                <w:rFonts w:ascii="Times New Roman" w:hAnsi="Times New Roman"/>
                <w:i/>
                <w:iCs/>
                <w:sz w:val="24"/>
                <w:szCs w:val="24"/>
              </w:rPr>
              <w:t>(организаторы ф-т музыки)</w:t>
            </w:r>
          </w:p>
        </w:tc>
        <w:tc>
          <w:tcPr>
            <w:tcW w:w="4819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6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ПГГПУ 5 корпус 101</w:t>
            </w:r>
          </w:p>
        </w:tc>
        <w:tc>
          <w:tcPr>
            <w:tcW w:w="1134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551 группа</w:t>
            </w:r>
          </w:p>
        </w:tc>
        <w:tc>
          <w:tcPr>
            <w:tcW w:w="1842" w:type="dxa"/>
          </w:tcPr>
          <w:p w:rsidR="00436D96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Палкин Г.</w:t>
            </w:r>
          </w:p>
          <w:p w:rsidR="00436D96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декана по ВР факультета музыки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Тюкалова Я.К.</w:t>
            </w:r>
          </w:p>
        </w:tc>
        <w:tc>
          <w:tcPr>
            <w:tcW w:w="1407" w:type="dxa"/>
          </w:tcPr>
          <w:p w:rsidR="00436D96" w:rsidRPr="009D441D" w:rsidRDefault="00F402EA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436D96" w:rsidRPr="00F0552F">
                <w:rPr>
                  <w:rStyle w:val="af"/>
                  <w:rFonts w:ascii="Times New Roman" w:hAnsi="Times New Roman"/>
                  <w:sz w:val="24"/>
                  <w:szCs w:val="24"/>
                </w:rPr>
                <w:t>https://vk.com/doshfak_pshpu?from=groups&amp;w=wall-77973745_3991</w:t>
              </w:r>
            </w:hyperlink>
            <w:r w:rsidR="00436D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36D96" w:rsidRPr="009D441D" w:rsidTr="00F402EA">
        <w:tc>
          <w:tcPr>
            <w:tcW w:w="414" w:type="dxa"/>
          </w:tcPr>
          <w:p w:rsidR="00436D96" w:rsidRPr="009D441D" w:rsidRDefault="00436D96" w:rsidP="00436D96">
            <w:pPr>
              <w:pStyle w:val="a5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436D96" w:rsidRPr="009D441D" w:rsidRDefault="00436D96" w:rsidP="00F402EA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Октябрь 2025</w:t>
            </w:r>
          </w:p>
        </w:tc>
        <w:tc>
          <w:tcPr>
            <w:tcW w:w="1565" w:type="dxa"/>
          </w:tcPr>
          <w:p w:rsidR="00436D96" w:rsidRPr="009D441D" w:rsidRDefault="00436D96" w:rsidP="00F402EA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Разговоры о важном «Рецепт доброты»</w:t>
            </w:r>
          </w:p>
        </w:tc>
        <w:tc>
          <w:tcPr>
            <w:tcW w:w="4819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мероприятие направлено на знакомство с волонтерскими практиками, реализуемыми на территории Перми и Пермского края формирование духовно-нравственных ценностей у будущих педагогов 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мероприятие проводится для студентов и молодых педагогов 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программе мероприятий предусмотрено работа на сайте «Добро.ру», участие в волонтёрских акциях, обсуждение важности волонтерской деятельности</w:t>
            </w:r>
          </w:p>
        </w:tc>
        <w:tc>
          <w:tcPr>
            <w:tcW w:w="2416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Участники мероприятия получат: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-навыки работы на сайте «Добро.ру»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- опыт участия в волонтёрских акциях</w:t>
            </w:r>
          </w:p>
        </w:tc>
        <w:tc>
          <w:tcPr>
            <w:tcW w:w="1276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 xml:space="preserve">5 корпус, 101 аудитория </w:t>
            </w:r>
          </w:p>
        </w:tc>
        <w:tc>
          <w:tcPr>
            <w:tcW w:w="1134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523 группа</w:t>
            </w:r>
          </w:p>
        </w:tc>
        <w:tc>
          <w:tcPr>
            <w:tcW w:w="1842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Кряжевских Е.Г.,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Герасимова О.И.</w:t>
            </w:r>
          </w:p>
        </w:tc>
        <w:tc>
          <w:tcPr>
            <w:tcW w:w="1407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D96" w:rsidRPr="009D441D" w:rsidTr="00F402EA">
        <w:tc>
          <w:tcPr>
            <w:tcW w:w="414" w:type="dxa"/>
          </w:tcPr>
          <w:p w:rsidR="00436D96" w:rsidRPr="009D441D" w:rsidRDefault="00436D96" w:rsidP="00436D96">
            <w:pPr>
              <w:pStyle w:val="a5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Ноябрь 2025</w:t>
            </w:r>
          </w:p>
        </w:tc>
        <w:tc>
          <w:tcPr>
            <w:tcW w:w="1565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Разговоры о важном «Мы вместе. Волонтерство и роль взаимопомощи»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Мероприятие направлено на формирование у обучающихся понимания значимости волонтёрской деятельности и взаимопомощи в современном обществе, развитие нравственных качеств личности, таких как доброта, милосердие, сострадание и готовность прийти на помощь.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Мероприятие проводится для студентов 1 курса факультета педагогики и психологии детства.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/>
                <w:sz w:val="24"/>
                <w:szCs w:val="24"/>
              </w:rPr>
              <w:t>В программе мероприятия предусмотрено посещение регионального отделения «Всероссийского общества слепых». Обсуждение вопросов помощи лицам, имеющим нарушения зрения, а также обсуждение вопроса волонтерской деятельности в данном направлении.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lastRenderedPageBreak/>
              <w:t>Участники мероприятия получат: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- Глубокое понимание проблем людей с нарушениями зрения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lastRenderedPageBreak/>
              <w:t>- Знания о работе специализированных организаций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- Представление о возможностях волонтёрской деятельности в данном направлении</w:t>
            </w:r>
          </w:p>
        </w:tc>
        <w:tc>
          <w:tcPr>
            <w:tcW w:w="1276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ДК ВОС </w:t>
            </w:r>
          </w:p>
        </w:tc>
        <w:tc>
          <w:tcPr>
            <w:tcW w:w="1134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1 КУРС (511, 512, 513 ГРУППЫ ВМЕСТЕ)</w:t>
            </w:r>
          </w:p>
        </w:tc>
        <w:tc>
          <w:tcPr>
            <w:tcW w:w="1842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Тюкалова Я.К.</w:t>
            </w:r>
          </w:p>
        </w:tc>
        <w:tc>
          <w:tcPr>
            <w:tcW w:w="1407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D96" w:rsidRPr="009D441D" w:rsidTr="00F402EA">
        <w:tc>
          <w:tcPr>
            <w:tcW w:w="414" w:type="dxa"/>
          </w:tcPr>
          <w:p w:rsidR="00436D96" w:rsidRPr="009D441D" w:rsidRDefault="00436D96" w:rsidP="00436D96">
            <w:pPr>
              <w:pStyle w:val="a5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Ноябрь 2025</w:t>
            </w:r>
          </w:p>
        </w:tc>
        <w:tc>
          <w:tcPr>
            <w:tcW w:w="1565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Разговоры о важном «Дорогою добра: волонтерство, добровольчество, благотворительность»</w:t>
            </w:r>
          </w:p>
        </w:tc>
        <w:tc>
          <w:tcPr>
            <w:tcW w:w="4819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мероприятие направлено на вовлечение обучающихся в волонтерскую деятельность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мероприятие проводится для студентов первого курса ФПиПД, но также будет интересно первокурсникам других факультетов, лицеистам ПГГПУ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программе мероприятия предусмотрено обсуждение сущности и мотивов волонтерской и благотворительной деятельности, презентация волонтерских проектов, реализуемых в Перми с привлечением студентов вузов</w:t>
            </w:r>
          </w:p>
        </w:tc>
        <w:tc>
          <w:tcPr>
            <w:tcW w:w="2416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Участники мероприятия получат: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информацию о своем возможном участии в волонтерском движении</w:t>
            </w:r>
          </w:p>
        </w:tc>
        <w:tc>
          <w:tcPr>
            <w:tcW w:w="1276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5 корпус, аудитория 101</w:t>
            </w:r>
          </w:p>
        </w:tc>
        <w:tc>
          <w:tcPr>
            <w:tcW w:w="1134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 xml:space="preserve">Группа 511 </w:t>
            </w:r>
          </w:p>
        </w:tc>
        <w:tc>
          <w:tcPr>
            <w:tcW w:w="1842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Наумова М.Ю.</w:t>
            </w:r>
          </w:p>
        </w:tc>
        <w:tc>
          <w:tcPr>
            <w:tcW w:w="1407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D96" w:rsidRPr="009D441D" w:rsidTr="00F402EA">
        <w:tc>
          <w:tcPr>
            <w:tcW w:w="414" w:type="dxa"/>
          </w:tcPr>
          <w:p w:rsidR="00436D96" w:rsidRPr="009D441D" w:rsidRDefault="00436D96" w:rsidP="00436D96">
            <w:pPr>
              <w:pStyle w:val="a5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436D96" w:rsidRPr="009D441D" w:rsidRDefault="00436D96" w:rsidP="00F402EA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Ноябрь 2025</w:t>
            </w:r>
          </w:p>
        </w:tc>
        <w:tc>
          <w:tcPr>
            <w:tcW w:w="1565" w:type="dxa"/>
          </w:tcPr>
          <w:p w:rsidR="00436D96" w:rsidRPr="009D441D" w:rsidRDefault="00436D96" w:rsidP="00F402EA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 xml:space="preserve">Разговоры о важном «Добро как </w:t>
            </w:r>
            <w:r w:rsidRPr="009D441D">
              <w:rPr>
                <w:rFonts w:ascii="Times New Roman" w:hAnsi="Times New Roman"/>
                <w:sz w:val="24"/>
                <w:szCs w:val="24"/>
              </w:rPr>
              <w:lastRenderedPageBreak/>
              <w:t>норма жизни»</w:t>
            </w:r>
          </w:p>
        </w:tc>
        <w:tc>
          <w:tcPr>
            <w:tcW w:w="4819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мероприятие направлено на знакомство с волонтерскими практиками, реализуемыми на территории Перми и Пермского края </w:t>
            </w: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формирование духовно-нравственных ценностей у будущих педагогов 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мероприятие проводится для студентов и молодых педагогов 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программе мероприятий предусмотрено работа на сайте «Добро.ру», участие в волонтёрских акциях, обсуждение важности волонтерской деятельности</w:t>
            </w:r>
          </w:p>
        </w:tc>
        <w:tc>
          <w:tcPr>
            <w:tcW w:w="2416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lastRenderedPageBreak/>
              <w:t>Участники мероприятия получат: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lastRenderedPageBreak/>
              <w:t>-навыки работы на сайте «Добро.ру»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- опыт участия в волонтёрских акциях</w:t>
            </w:r>
          </w:p>
        </w:tc>
        <w:tc>
          <w:tcPr>
            <w:tcW w:w="1276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 корпус, 101 аудитория </w:t>
            </w:r>
          </w:p>
        </w:tc>
        <w:tc>
          <w:tcPr>
            <w:tcW w:w="1134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533 группа</w:t>
            </w:r>
          </w:p>
        </w:tc>
        <w:tc>
          <w:tcPr>
            <w:tcW w:w="1842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Кряжевских Е.Г.,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Герасимова О.И.</w:t>
            </w:r>
          </w:p>
        </w:tc>
        <w:tc>
          <w:tcPr>
            <w:tcW w:w="1407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D96" w:rsidRPr="009D441D" w:rsidTr="00F402EA">
        <w:tc>
          <w:tcPr>
            <w:tcW w:w="414" w:type="dxa"/>
          </w:tcPr>
          <w:p w:rsidR="00436D96" w:rsidRPr="009D441D" w:rsidRDefault="00436D96" w:rsidP="00436D96">
            <w:pPr>
              <w:pStyle w:val="a5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Декабрь 2025</w:t>
            </w:r>
          </w:p>
        </w:tc>
        <w:tc>
          <w:tcPr>
            <w:tcW w:w="1565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Разговоры о важном «Новогодние семейные традиции разных народов России»</w:t>
            </w:r>
          </w:p>
        </w:tc>
        <w:tc>
          <w:tcPr>
            <w:tcW w:w="4819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мероприятие направлено на знакомство с Новогодними семейными традициями разных народов России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мероприятие проводится для студентов и лицеистов ПГГПУ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программе мероприятий предусмотрено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создание традиционной новогодней открытки разных народов, обсуждение традиций</w:t>
            </w:r>
          </w:p>
        </w:tc>
        <w:tc>
          <w:tcPr>
            <w:tcW w:w="2416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Участники мероприятия получат: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 xml:space="preserve">-опыт организации мероприятий, направленных на развитие навыков межкультурной организации </w:t>
            </w:r>
          </w:p>
        </w:tc>
        <w:tc>
          <w:tcPr>
            <w:tcW w:w="1276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 xml:space="preserve">5 корпус, 101 аудитория </w:t>
            </w:r>
          </w:p>
        </w:tc>
        <w:tc>
          <w:tcPr>
            <w:tcW w:w="1134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1 КУРС (511, 512, 513 ГРУППЫ ВМЕСТЕ)</w:t>
            </w:r>
          </w:p>
        </w:tc>
        <w:tc>
          <w:tcPr>
            <w:tcW w:w="1842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 xml:space="preserve">Криницына О.П. </w:t>
            </w:r>
          </w:p>
        </w:tc>
        <w:tc>
          <w:tcPr>
            <w:tcW w:w="1407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D96" w:rsidRPr="009D441D" w:rsidTr="00F402EA">
        <w:tc>
          <w:tcPr>
            <w:tcW w:w="414" w:type="dxa"/>
          </w:tcPr>
          <w:p w:rsidR="00436D96" w:rsidRPr="009D441D" w:rsidRDefault="00436D96" w:rsidP="00436D96">
            <w:pPr>
              <w:pStyle w:val="a5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436D96" w:rsidRPr="009D441D" w:rsidRDefault="00436D96" w:rsidP="00F402EA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Декабрь 2025</w:t>
            </w:r>
          </w:p>
        </w:tc>
        <w:tc>
          <w:tcPr>
            <w:tcW w:w="1565" w:type="dxa"/>
          </w:tcPr>
          <w:p w:rsidR="00436D96" w:rsidRPr="009D441D" w:rsidRDefault="00436D96" w:rsidP="00F402EA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Разговоры о важном «Обучение служением»</w:t>
            </w:r>
          </w:p>
        </w:tc>
        <w:tc>
          <w:tcPr>
            <w:tcW w:w="4819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мероприятие направлено на знакомство с волонтерскими практиками, реализуемыми на территории Перми и Пермского края формирование духовно-нравственных ценностей у будущих педагогов 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мероприятие проводится для студентов и молодых педагогов 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программе мероприятий предусмотрено работа на сайте «Добро.ру», участие в волонтёрских акциях, обсуждение важности волонтерской деятельности</w:t>
            </w:r>
          </w:p>
        </w:tc>
        <w:tc>
          <w:tcPr>
            <w:tcW w:w="2416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Участники мероприятия получат: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-навыки работы на сайте «Добро.ру»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- опыт участия в волонтёрских акциях</w:t>
            </w:r>
          </w:p>
        </w:tc>
        <w:tc>
          <w:tcPr>
            <w:tcW w:w="1276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 xml:space="preserve">5 корпус, 101 аудитория </w:t>
            </w:r>
          </w:p>
        </w:tc>
        <w:tc>
          <w:tcPr>
            <w:tcW w:w="1134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543 группа</w:t>
            </w:r>
          </w:p>
        </w:tc>
        <w:tc>
          <w:tcPr>
            <w:tcW w:w="1842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Кряжевских Е.Г.,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Герасимова О.И.</w:t>
            </w:r>
          </w:p>
        </w:tc>
        <w:tc>
          <w:tcPr>
            <w:tcW w:w="1407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D96" w:rsidRPr="009D441D" w:rsidTr="00F402EA">
        <w:tc>
          <w:tcPr>
            <w:tcW w:w="414" w:type="dxa"/>
          </w:tcPr>
          <w:p w:rsidR="00436D96" w:rsidRPr="009D441D" w:rsidRDefault="00436D96" w:rsidP="00436D96">
            <w:pPr>
              <w:pStyle w:val="a5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5 декабря 2025</w:t>
            </w:r>
          </w:p>
        </w:tc>
        <w:tc>
          <w:tcPr>
            <w:tcW w:w="1565" w:type="dxa"/>
          </w:tcPr>
          <w:p w:rsidR="00436D96" w:rsidRPr="009D441D" w:rsidRDefault="00436D96" w:rsidP="00F402EA">
            <w:pPr>
              <w:pStyle w:val="ad"/>
              <w:spacing w:line="240" w:lineRule="auto"/>
              <w:contextualSpacing/>
              <w:jc w:val="both"/>
              <w:rPr>
                <w:rFonts w:ascii="Times New Roman" w:hAnsi="Times New Roman" w:cs="Times New Roman"/>
                <w:b w:val="0"/>
                <w:bCs/>
                <w:sz w:val="24"/>
              </w:rPr>
            </w:pPr>
            <w:r w:rsidRPr="009D441D">
              <w:rPr>
                <w:rFonts w:ascii="Times New Roman" w:hAnsi="Times New Roman" w:cs="Times New Roman"/>
                <w:b w:val="0"/>
                <w:bCs/>
                <w:sz w:val="24"/>
              </w:rPr>
              <w:t>Разговоры о важном «Дорогою добра: волонтерство, добровольчество, благотворительность (Волонтерство – это круто)»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мероприятие направлено на ознакомление 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/>
                <w:sz w:val="24"/>
                <w:szCs w:val="24"/>
              </w:rPr>
              <w:t>с волонтерством как явлением и деятельностью волонтерского отряда факультета «Дорога добра»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мероприятие проводится для студентов 2 курса с целью привлечения их к волонтерской деятельности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/>
                <w:sz w:val="24"/>
                <w:szCs w:val="24"/>
              </w:rPr>
              <w:t>в программе мероприятий предусмотрено ознакомление с историей волонтерства. знакомство с традициями волонтерства ПГГПУ и спецификой деятельности волонтерского отряда «Дорога добра»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Участники мероприятия получат: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-знания об осуществлении волонтерской деятельности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- Познакомятся с особенностями помощи людям с ОВЗ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- Познакомятся с активистами волонтерского отряда «Дорога добра»</w:t>
            </w:r>
          </w:p>
        </w:tc>
        <w:tc>
          <w:tcPr>
            <w:tcW w:w="1276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 xml:space="preserve">ПГГПУ 5 корпус 101 </w:t>
            </w:r>
          </w:p>
        </w:tc>
        <w:tc>
          <w:tcPr>
            <w:tcW w:w="1134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2 КУРС (521, 522, 523 ГРУППЫ ВМЕСТЕ)</w:t>
            </w:r>
          </w:p>
        </w:tc>
        <w:tc>
          <w:tcPr>
            <w:tcW w:w="1842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Наумов А.А.</w:t>
            </w:r>
          </w:p>
        </w:tc>
        <w:tc>
          <w:tcPr>
            <w:tcW w:w="1407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D96" w:rsidRPr="009D441D" w:rsidTr="00F402EA">
        <w:tc>
          <w:tcPr>
            <w:tcW w:w="414" w:type="dxa"/>
          </w:tcPr>
          <w:p w:rsidR="00436D96" w:rsidRPr="009D441D" w:rsidRDefault="00436D96" w:rsidP="00436D96">
            <w:pPr>
              <w:pStyle w:val="a5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Февраль 2026</w:t>
            </w:r>
          </w:p>
        </w:tc>
        <w:tc>
          <w:tcPr>
            <w:tcW w:w="1565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Разговоры о важном «Ложные новости как феномен современного медиапространства»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мероприятие направлено на формирование критического мышления и информационной компетентности обучающихся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мероприятие проводится для студентов первого курса ФППД, но также будет интересно для обучающихся других курсов и факультетов ПГГПУ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программе мероприятия предусмотрено обсуждение причин появления ложных новостей в медиапространстве, преднамеренных искажений информации и непреднамеренных заблуждений авторов, включая ИИ, а также групповое </w:t>
            </w: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взаимодействие участников, направленное на идентификацию и анализ фейковых новостей в области образования. </w:t>
            </w:r>
          </w:p>
        </w:tc>
        <w:tc>
          <w:tcPr>
            <w:tcW w:w="2416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lastRenderedPageBreak/>
              <w:t>Участники мероприятия получат: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опыт идентификации ложных (фейковых) новостей</w:t>
            </w:r>
          </w:p>
        </w:tc>
        <w:tc>
          <w:tcPr>
            <w:tcW w:w="1276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5 корпус, аудитория 101</w:t>
            </w:r>
          </w:p>
        </w:tc>
        <w:tc>
          <w:tcPr>
            <w:tcW w:w="1134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1 КУРС (511, 512, 513 ГРУППЫ ВМЕСТЕ)</w:t>
            </w:r>
          </w:p>
        </w:tc>
        <w:tc>
          <w:tcPr>
            <w:tcW w:w="1842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Зорина Н.А., Хохрякова Ю.М.</w:t>
            </w:r>
          </w:p>
        </w:tc>
        <w:tc>
          <w:tcPr>
            <w:tcW w:w="1407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D96" w:rsidRPr="009D441D" w:rsidTr="00F402EA">
        <w:tc>
          <w:tcPr>
            <w:tcW w:w="414" w:type="dxa"/>
          </w:tcPr>
          <w:p w:rsidR="00436D96" w:rsidRPr="009D441D" w:rsidRDefault="00436D96" w:rsidP="00436D96">
            <w:pPr>
              <w:pStyle w:val="a5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Февраль 2026</w:t>
            </w:r>
          </w:p>
        </w:tc>
        <w:tc>
          <w:tcPr>
            <w:tcW w:w="1565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Разговоры о важном «День российской науки»</w:t>
            </w:r>
          </w:p>
        </w:tc>
        <w:tc>
          <w:tcPr>
            <w:tcW w:w="4819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мероприятие направлено на формирование представлений о последних открытых и тенденциях развития современной российской науки 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мероприятие проводится для студентов и лицеистов ПГГПУ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программе мероприятий предусмотрено знакомство с актуальными научными ресурсами и обзор информационных источников о научных конференциях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Участники мероприятия получат: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-знания и представления о последних научных открытиях и формах участиях в студенческой науке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 xml:space="preserve">5 корпус, 101 аудитория </w:t>
            </w:r>
          </w:p>
        </w:tc>
        <w:tc>
          <w:tcPr>
            <w:tcW w:w="1134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1 КУРС (511, 512, 513 ГРУППЫ ВМЕСТЕ)</w:t>
            </w:r>
          </w:p>
        </w:tc>
        <w:tc>
          <w:tcPr>
            <w:tcW w:w="1842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Гирилюк Т.Н., Жуланова В.В.</w:t>
            </w:r>
          </w:p>
        </w:tc>
        <w:tc>
          <w:tcPr>
            <w:tcW w:w="1407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D96" w:rsidRPr="009D441D" w:rsidTr="00F402EA">
        <w:tc>
          <w:tcPr>
            <w:tcW w:w="414" w:type="dxa"/>
          </w:tcPr>
          <w:p w:rsidR="00436D96" w:rsidRPr="009D441D" w:rsidRDefault="00436D96" w:rsidP="00436D96">
            <w:pPr>
              <w:pStyle w:val="a5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436D96" w:rsidRPr="009D441D" w:rsidRDefault="00436D96" w:rsidP="00F402EA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44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 2026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436D96" w:rsidRPr="009D441D" w:rsidRDefault="00436D96" w:rsidP="00F402EA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44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Разговоры о важном «День российской науки»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мероприятие направлено на развитие интереса к научным достижениям российских ученых в области дошкольной педагогики; содействие формированию мотивационной готовности к студенческим научным исследованиям; формирование целеустремленности, самостоятельности, инициативности, креативности в процессе собственных научных исследований.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мероприятие проводится для студентов 531 группы, занимающихся собственными научными исследованиями, также будет интересна для преподавателей, </w:t>
            </w: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выпускников, специалистов сферы Дошкольное образование.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программе мероприятий предусмотрено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обсуждение следующих вопросов: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-история праздника, значение науки в развитии Российского государства,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-традиции празднования Дня науки в России,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-достижения современной российской педагогической науки (дошкольной педагогики),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-роль дошкольной педагогики в образовании детей дошкольного возраста, просвещении родителей, развитии компетентности педагогов дошкольных образовательных организаций.</w:t>
            </w:r>
          </w:p>
        </w:tc>
        <w:tc>
          <w:tcPr>
            <w:tcW w:w="2416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lastRenderedPageBreak/>
              <w:t>Участники мероприятия получат: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- заинтересуются достижениями науки дошкольной педагогики, вкладом ученых Пермского края в развитие системы дошкольного образования России, Пермского края,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lastRenderedPageBreak/>
              <w:t>- проявят готовность к разработке и реализации инновационных проектов в дошкольных образовательных организациях.</w:t>
            </w:r>
          </w:p>
        </w:tc>
        <w:tc>
          <w:tcPr>
            <w:tcW w:w="1276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lastRenderedPageBreak/>
              <w:t>5 корпус, аудитория 101</w:t>
            </w:r>
          </w:p>
        </w:tc>
        <w:tc>
          <w:tcPr>
            <w:tcW w:w="1134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  <w:r w:rsidRPr="009D441D">
              <w:rPr>
                <w:rFonts w:ascii="Times New Roman" w:hAnsi="Times New Roman"/>
                <w:bCs/>
                <w:sz w:val="24"/>
                <w:szCs w:val="24"/>
              </w:rPr>
              <w:t>531</w:t>
            </w:r>
          </w:p>
        </w:tc>
        <w:tc>
          <w:tcPr>
            <w:tcW w:w="1842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Половодова Л.С.</w:t>
            </w:r>
          </w:p>
        </w:tc>
        <w:tc>
          <w:tcPr>
            <w:tcW w:w="1407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D96" w:rsidRPr="009D441D" w:rsidTr="00F402EA">
        <w:tc>
          <w:tcPr>
            <w:tcW w:w="414" w:type="dxa"/>
          </w:tcPr>
          <w:p w:rsidR="00436D96" w:rsidRPr="009D441D" w:rsidRDefault="00436D96" w:rsidP="00436D96">
            <w:pPr>
              <w:pStyle w:val="a5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436D96" w:rsidRPr="009D441D" w:rsidRDefault="00436D96" w:rsidP="00F402EA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44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 2026</w:t>
            </w:r>
          </w:p>
          <w:p w:rsidR="00436D96" w:rsidRPr="009D441D" w:rsidRDefault="00436D96" w:rsidP="00F402E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436D96" w:rsidRPr="009D441D" w:rsidRDefault="00436D96" w:rsidP="00F402EA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44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Разговоры о важном «День российской науки»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мероприятие направлено на развитие интереса к научным достижениям российских ученых в области дошкольной педагогики; содействие формированию мотивационной готовности к студенческим научным исследованиям; формирование целеустремленности, самостоятельности, инициативности, креативности в процессе собственных научных исследований.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мероприятие проводится для студентов 551 группы.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программе мероприятий предусмотрено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обсуждение следующих вопросов: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-история праздника, значение науки в развитии Российского государства,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-традиции празднования Дня науки в России,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-достижения современной российской педагогической науки (дошкольной педагогики),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-роль дошкольной педагогики в образовании детей дошкольного возраста, просвещении родителей, развитии компетентности педагогов дошкольных образовательных организаций.</w:t>
            </w:r>
          </w:p>
        </w:tc>
        <w:tc>
          <w:tcPr>
            <w:tcW w:w="2416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lastRenderedPageBreak/>
              <w:t>Участники мероприятия получат: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 xml:space="preserve">- заинтересуются достижениями науки дошкольной педагогики, вкладом ученых Пермского края в развитие системы дошкольного </w:t>
            </w:r>
            <w:r w:rsidRPr="009D441D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 России, Пермского края,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- проявят готовность к разработке и реализации инновационных проектов в дошкольных образовательных организациях.</w:t>
            </w:r>
          </w:p>
        </w:tc>
        <w:tc>
          <w:tcPr>
            <w:tcW w:w="1276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lastRenderedPageBreak/>
              <w:t>5 корпус, аудитория 101</w:t>
            </w:r>
          </w:p>
        </w:tc>
        <w:tc>
          <w:tcPr>
            <w:tcW w:w="1134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  <w:r w:rsidRPr="009D441D">
              <w:rPr>
                <w:rFonts w:ascii="Times New Roman" w:hAnsi="Times New Roman"/>
                <w:bCs/>
                <w:sz w:val="24"/>
                <w:szCs w:val="24"/>
              </w:rPr>
              <w:t>551</w:t>
            </w:r>
          </w:p>
        </w:tc>
        <w:tc>
          <w:tcPr>
            <w:tcW w:w="1842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Половодова Л.С.</w:t>
            </w:r>
          </w:p>
        </w:tc>
        <w:tc>
          <w:tcPr>
            <w:tcW w:w="1407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D96" w:rsidRPr="009D441D" w:rsidTr="00F402EA">
        <w:tc>
          <w:tcPr>
            <w:tcW w:w="414" w:type="dxa"/>
          </w:tcPr>
          <w:p w:rsidR="00436D96" w:rsidRPr="009D441D" w:rsidRDefault="00436D96" w:rsidP="00436D96">
            <w:pPr>
              <w:pStyle w:val="a5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18 (25) марта 2026</w:t>
            </w:r>
          </w:p>
        </w:tc>
        <w:tc>
          <w:tcPr>
            <w:tcW w:w="1565" w:type="dxa"/>
          </w:tcPr>
          <w:p w:rsidR="00436D96" w:rsidRPr="009D441D" w:rsidRDefault="00436D96" w:rsidP="00F402EA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 xml:space="preserve">Разговоры о важном «Развитие педагогического образования в России. Развитие дефектологического образования в Пермском крае: Пермская </w:t>
            </w:r>
            <w:r w:rsidRPr="009D441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дефектология в деталях» 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36D96" w:rsidRPr="009D441D" w:rsidRDefault="00436D96" w:rsidP="00F402EA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мероприятие направлено на ознакомление обучающихся со становлением и развитием дефектологического образования в Пермском крае.</w:t>
            </w:r>
          </w:p>
          <w:p w:rsidR="00436D96" w:rsidRPr="009D441D" w:rsidRDefault="00436D96" w:rsidP="00F402EA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мероприятие проводится для студентов 1 куса с целью формирования представлений о становлении дефектологического образования в Пермском крае, формирования интереса к профессии педагога, способного развиваться и совершенствовать свои профессиональные умения для работы в условиях инклюзивного образовательного пространства.</w:t>
            </w:r>
          </w:p>
          <w:p w:rsidR="00436D96" w:rsidRPr="009D441D" w:rsidRDefault="00436D96" w:rsidP="00F402EA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/>
                <w:sz w:val="24"/>
                <w:szCs w:val="24"/>
              </w:rPr>
              <w:t>в программе мероприятий предусмотрена беседа с обучающимися, выступление спикеров по обозначенной теме</w:t>
            </w:r>
          </w:p>
          <w:p w:rsidR="00436D96" w:rsidRPr="009D441D" w:rsidRDefault="00436D96" w:rsidP="00F402EA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</w:tcPr>
          <w:p w:rsidR="00436D96" w:rsidRPr="009D441D" w:rsidRDefault="00436D96" w:rsidP="00F402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lastRenderedPageBreak/>
              <w:t>Участники мероприятия получат:</w:t>
            </w:r>
          </w:p>
          <w:p w:rsidR="00436D96" w:rsidRPr="009D441D" w:rsidRDefault="00436D96" w:rsidP="00F402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- знания об истории дефектологического образования в Пермском крае, роли ПГГПУ в его становлении и развитии;</w:t>
            </w:r>
          </w:p>
          <w:p w:rsidR="00436D96" w:rsidRPr="009D441D" w:rsidRDefault="00436D96" w:rsidP="00F402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-умения осуществлять анализ информации, рассуждать, вести полилог по обозначенной теме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ПГГПУ 5 корпус 101 </w:t>
            </w:r>
          </w:p>
        </w:tc>
        <w:tc>
          <w:tcPr>
            <w:tcW w:w="1134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1 КУРС (511, 512, 513 ГРУППЫ ВМЕСТЕ)</w:t>
            </w:r>
          </w:p>
        </w:tc>
        <w:tc>
          <w:tcPr>
            <w:tcW w:w="1842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Ворошнина О.Р., Лестова Н.Л.,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Гаврилова Е.В.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D96" w:rsidRPr="009D441D" w:rsidTr="00F402EA">
        <w:tc>
          <w:tcPr>
            <w:tcW w:w="414" w:type="dxa"/>
          </w:tcPr>
          <w:p w:rsidR="00436D96" w:rsidRPr="009D441D" w:rsidRDefault="00436D96" w:rsidP="00436D96">
            <w:pPr>
              <w:pStyle w:val="a5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Март 2026</w:t>
            </w:r>
          </w:p>
        </w:tc>
        <w:tc>
          <w:tcPr>
            <w:tcW w:w="1565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Разговоры о важном «Великие женщины России»</w:t>
            </w:r>
          </w:p>
        </w:tc>
        <w:tc>
          <w:tcPr>
            <w:tcW w:w="4819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мероприятие направлено на формирование и обогащение представлений участников о роли женщин в истории России, их вкладе в развитие различных сфер жизни и деятельности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мероприятие проводится для студентов второго курса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программе мероприятий предусмотрено обсуждение известных и малоизвестных фактов из жизни женщин, посвятивших себя науке, педагогической в том числе; интерактивная игра «Вклад женщин в величие страны»</w:t>
            </w:r>
          </w:p>
        </w:tc>
        <w:tc>
          <w:tcPr>
            <w:tcW w:w="2416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 xml:space="preserve">Участники мероприятия получат возможность: 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- узнать факты из истории праздника – международного женского дня;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- высказать собственное мнение в коллективном обсуждении на тему «В чем заключается величие человека»;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- актуализировать представления о важнейшей роли женщины в обществе - материнстве.</w:t>
            </w:r>
          </w:p>
        </w:tc>
        <w:tc>
          <w:tcPr>
            <w:tcW w:w="1276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5 корпус, аудитория 101</w:t>
            </w:r>
          </w:p>
        </w:tc>
        <w:tc>
          <w:tcPr>
            <w:tcW w:w="1134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2 КУРС (521, 522, 523 ГРУППЫ ВМЕСТЕ)</w:t>
            </w:r>
          </w:p>
        </w:tc>
        <w:tc>
          <w:tcPr>
            <w:tcW w:w="1842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Венкова З.Л., Прозументик О.В.</w:t>
            </w:r>
          </w:p>
        </w:tc>
        <w:tc>
          <w:tcPr>
            <w:tcW w:w="1407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D96" w:rsidRPr="009D441D" w:rsidTr="00F402EA">
        <w:tc>
          <w:tcPr>
            <w:tcW w:w="414" w:type="dxa"/>
          </w:tcPr>
          <w:p w:rsidR="00436D96" w:rsidRPr="009D441D" w:rsidRDefault="00436D96" w:rsidP="00436D96">
            <w:pPr>
              <w:pStyle w:val="a5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Март 2026</w:t>
            </w:r>
          </w:p>
        </w:tc>
        <w:tc>
          <w:tcPr>
            <w:tcW w:w="1565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 xml:space="preserve">Разговоры о важном «История и развитие вожатского </w:t>
            </w:r>
            <w:r w:rsidRPr="009D441D">
              <w:rPr>
                <w:rFonts w:ascii="Times New Roman" w:hAnsi="Times New Roman"/>
                <w:sz w:val="24"/>
                <w:szCs w:val="24"/>
              </w:rPr>
              <w:lastRenderedPageBreak/>
              <w:t>движения (Тема встречи: «Артек. 100 лет дорогою Детства»)»</w:t>
            </w:r>
          </w:p>
        </w:tc>
        <w:tc>
          <w:tcPr>
            <w:tcW w:w="4819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мероприятие направлено на формирование представлений о вожатской деятельности и возможностях её освоения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мероприятие проводится для студентов второго курса ФППД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 программе мероприятий предусмотрено:</w:t>
            </w:r>
          </w:p>
          <w:p w:rsidR="00436D96" w:rsidRPr="009D441D" w:rsidRDefault="00436D96" w:rsidP="00436D96">
            <w:pPr>
              <w:pStyle w:val="a5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Ознакомление с историей международного детского центра «Артек»</w:t>
            </w:r>
          </w:p>
          <w:p w:rsidR="00436D96" w:rsidRPr="009D441D" w:rsidRDefault="00436D96" w:rsidP="00436D96">
            <w:pPr>
              <w:pStyle w:val="a5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Общение с людьми, которые побывали в «Артеке» в детстве и в ходе профессиональной жизни</w:t>
            </w:r>
          </w:p>
          <w:p w:rsidR="00436D96" w:rsidRPr="009D441D" w:rsidRDefault="00436D96" w:rsidP="00436D96">
            <w:pPr>
              <w:pStyle w:val="a5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Обсуждение интересных фактов в области вожатской деятельности в «Артеке» </w:t>
            </w:r>
          </w:p>
        </w:tc>
        <w:tc>
          <w:tcPr>
            <w:tcW w:w="2416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lastRenderedPageBreak/>
              <w:t>Участники мероприятия получат возможность: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lastRenderedPageBreak/>
              <w:t>- узнать факты об истории «Артека»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- уточнить и конкретизировать представления о вожатском движении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- открыть потенциал «Артека» для профессионального развития в процессе освоения вожатской деятельности</w:t>
            </w:r>
          </w:p>
        </w:tc>
        <w:tc>
          <w:tcPr>
            <w:tcW w:w="1276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lastRenderedPageBreak/>
              <w:t>5 корпус, аудитория 101</w:t>
            </w:r>
          </w:p>
        </w:tc>
        <w:tc>
          <w:tcPr>
            <w:tcW w:w="1134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  <w:r w:rsidRPr="009D441D">
              <w:rPr>
                <w:rFonts w:ascii="Times New Roman" w:hAnsi="Times New Roman"/>
                <w:bCs/>
                <w:sz w:val="24"/>
                <w:szCs w:val="24"/>
              </w:rPr>
              <w:t>521</w:t>
            </w:r>
          </w:p>
        </w:tc>
        <w:tc>
          <w:tcPr>
            <w:tcW w:w="1842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Прозументик О.В., Венкова З.Л., Чертоляс Е.В.</w:t>
            </w:r>
          </w:p>
        </w:tc>
        <w:tc>
          <w:tcPr>
            <w:tcW w:w="1407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D96" w:rsidRPr="009D441D" w:rsidTr="00F402EA">
        <w:tc>
          <w:tcPr>
            <w:tcW w:w="414" w:type="dxa"/>
          </w:tcPr>
          <w:p w:rsidR="00436D96" w:rsidRPr="009D441D" w:rsidRDefault="00436D96" w:rsidP="00436D96">
            <w:pPr>
              <w:pStyle w:val="a5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19 марта 2026</w:t>
            </w:r>
          </w:p>
        </w:tc>
        <w:tc>
          <w:tcPr>
            <w:tcW w:w="1565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Разговоры о важном «Развитие коммуникационных навыков»</w:t>
            </w:r>
          </w:p>
        </w:tc>
        <w:tc>
          <w:tcPr>
            <w:tcW w:w="4819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мероприятие направлено на развитие и совершенствование коммуникационных умений: информационно-коммуникативных, регулятивно-коммуникативных, аффективно-коммуникативных; способствует обогащению опыта взаимодействия и этикетной культуры.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мероприятие проводится для студентов, желающих улучшить культуру публичных выступлений, освоить практики конструктивного общения. 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программе мероприятий предусмотрено обсуждение репертуара коммуникативных умений, необходимых для позитивного и эффективного общения; использование тренинговых упражнений, способствующих </w:t>
            </w: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освоению навыков конструктивного поведения в конфликте.</w:t>
            </w:r>
          </w:p>
        </w:tc>
        <w:tc>
          <w:tcPr>
            <w:tcW w:w="2416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lastRenderedPageBreak/>
              <w:t>Участники мероприятия: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- получат возможность с помощью специально созданных игровых ситуаций обогатить опыт конструктивного общения;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- составят чек-листы для подготовки публичного выступления;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 xml:space="preserve">- практические рекомендации: </w:t>
            </w:r>
            <w:r w:rsidRPr="009D441D">
              <w:rPr>
                <w:rFonts w:ascii="Times New Roman" w:hAnsi="Times New Roman"/>
                <w:sz w:val="24"/>
                <w:szCs w:val="24"/>
              </w:rPr>
              <w:lastRenderedPageBreak/>
              <w:t>«Способы выхода из конфликта»;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скрипты: «Профессиональный этикет», «Цифровой этикет».</w:t>
            </w:r>
          </w:p>
        </w:tc>
        <w:tc>
          <w:tcPr>
            <w:tcW w:w="1276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lastRenderedPageBreak/>
              <w:t>Корпус 5, ауд 101</w:t>
            </w:r>
          </w:p>
        </w:tc>
        <w:tc>
          <w:tcPr>
            <w:tcW w:w="1134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Группа 541</w:t>
            </w:r>
          </w:p>
        </w:tc>
        <w:tc>
          <w:tcPr>
            <w:tcW w:w="1842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Венкова З.Л.</w:t>
            </w:r>
          </w:p>
        </w:tc>
        <w:tc>
          <w:tcPr>
            <w:tcW w:w="1407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D96" w:rsidRPr="009D441D" w:rsidTr="00F402EA">
        <w:tc>
          <w:tcPr>
            <w:tcW w:w="414" w:type="dxa"/>
          </w:tcPr>
          <w:p w:rsidR="00436D96" w:rsidRPr="009D441D" w:rsidRDefault="00436D96" w:rsidP="00436D96">
            <w:pPr>
              <w:pStyle w:val="a5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436D96" w:rsidRPr="009D441D" w:rsidRDefault="00436D96" w:rsidP="00F402EA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24 марта 2026</w:t>
            </w:r>
          </w:p>
        </w:tc>
        <w:tc>
          <w:tcPr>
            <w:tcW w:w="1565" w:type="dxa"/>
          </w:tcPr>
          <w:p w:rsidR="00436D96" w:rsidRPr="009D441D" w:rsidRDefault="00436D96" w:rsidP="00F402EA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Разговоры о важном «21 марта. День детей с синдромом Дауна»</w:t>
            </w:r>
          </w:p>
        </w:tc>
        <w:tc>
          <w:tcPr>
            <w:tcW w:w="4819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мероприятие направлено на просвещение студентов относительно проблемы людей с синдромом Дауна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мероприятие проводится для студентов группы 522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/>
                <w:sz w:val="24"/>
                <w:szCs w:val="24"/>
              </w:rPr>
              <w:t>в программе мероприятий предусмотрено описание проблем людей с синдромом Дауна, рассказ об открытиях известных ученых, относительно помощи людям с синдромом Дауна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/>
                <w:sz w:val="24"/>
                <w:szCs w:val="24"/>
              </w:rPr>
              <w:t>Рассказ об известных людях с синдромом Дауна</w:t>
            </w:r>
          </w:p>
        </w:tc>
        <w:tc>
          <w:tcPr>
            <w:tcW w:w="2416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Участники мероприятия получат: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- знания о причинах синдрома Дауна, об особенностях помощи и особенностях взаимодействия с людьми с синдромом Дауна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- умение общения с людьми с синдромом Дауна</w:t>
            </w:r>
          </w:p>
        </w:tc>
        <w:tc>
          <w:tcPr>
            <w:tcW w:w="1276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 xml:space="preserve">ПГГПУ 5 корпус 101 </w:t>
            </w:r>
          </w:p>
        </w:tc>
        <w:tc>
          <w:tcPr>
            <w:tcW w:w="1134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Студенты 522 группы</w:t>
            </w:r>
          </w:p>
        </w:tc>
        <w:tc>
          <w:tcPr>
            <w:tcW w:w="1842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Наумов А.А.</w:t>
            </w:r>
          </w:p>
        </w:tc>
        <w:tc>
          <w:tcPr>
            <w:tcW w:w="1407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D96" w:rsidRPr="009D441D" w:rsidTr="00F402EA">
        <w:tc>
          <w:tcPr>
            <w:tcW w:w="414" w:type="dxa"/>
          </w:tcPr>
          <w:p w:rsidR="00436D96" w:rsidRPr="009D441D" w:rsidRDefault="00436D96" w:rsidP="00436D96">
            <w:pPr>
              <w:pStyle w:val="a5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436D96" w:rsidRPr="009D441D" w:rsidRDefault="00436D96" w:rsidP="00F402EA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С 23 по 27 марта 2026</w:t>
            </w:r>
          </w:p>
        </w:tc>
        <w:tc>
          <w:tcPr>
            <w:tcW w:w="1565" w:type="dxa"/>
          </w:tcPr>
          <w:p w:rsidR="00436D96" w:rsidRPr="009D441D" w:rsidRDefault="00436D96" w:rsidP="00F402EA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 xml:space="preserve">Разговоры о важном «Оказание первой психологической помощи пострадавшим в </w:t>
            </w:r>
            <w:r w:rsidRPr="009D441D">
              <w:rPr>
                <w:rFonts w:ascii="Times New Roman" w:hAnsi="Times New Roman"/>
                <w:sz w:val="24"/>
                <w:szCs w:val="24"/>
              </w:rPr>
              <w:lastRenderedPageBreak/>
              <w:t>чрезвычайной ситуации»</w:t>
            </w:r>
          </w:p>
        </w:tc>
        <w:tc>
          <w:tcPr>
            <w:tcW w:w="4819" w:type="dxa"/>
            <w:shd w:val="clear" w:color="auto" w:fill="auto"/>
          </w:tcPr>
          <w:p w:rsidR="00436D96" w:rsidRPr="009D441D" w:rsidRDefault="00436D96" w:rsidP="00F402EA">
            <w:pPr>
              <w:pStyle w:val="sc-dkdnu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contextualSpacing/>
              <w:textAlignment w:val="baseline"/>
              <w:rPr>
                <w:rStyle w:val="sc-grredi"/>
                <w:spacing w:val="-5"/>
                <w:bdr w:val="none" w:sz="0" w:space="0" w:color="auto" w:frame="1"/>
              </w:rPr>
            </w:pPr>
            <w:r w:rsidRPr="009D441D">
              <w:rPr>
                <w:rStyle w:val="sc-grredi"/>
                <w:spacing w:val="-5"/>
                <w:bdr w:val="none" w:sz="0" w:space="0" w:color="auto" w:frame="1"/>
              </w:rPr>
              <w:lastRenderedPageBreak/>
              <w:t>Мероприятие направлено на формирование навыков предоставления немедленной психологической поддержки людям после события, которое привело к физическому или эмоциональному ущербу.</w:t>
            </w:r>
          </w:p>
          <w:p w:rsidR="00436D96" w:rsidRPr="009D441D" w:rsidRDefault="00436D96" w:rsidP="00F402EA">
            <w:pPr>
              <w:pStyle w:val="sc-dkdnu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contextualSpacing/>
              <w:textAlignment w:val="baseline"/>
              <w:rPr>
                <w:spacing w:val="-5"/>
              </w:rPr>
            </w:pPr>
            <w:r w:rsidRPr="009D441D">
              <w:rPr>
                <w:color w:val="000000"/>
              </w:rPr>
              <w:t xml:space="preserve">Мероприятие проводится для студентов 512 группы. </w:t>
            </w:r>
            <w:r w:rsidRPr="009D441D">
              <w:rPr>
                <w:rStyle w:val="sc-grredi"/>
                <w:spacing w:val="-5"/>
                <w:bdr w:val="none" w:sz="0" w:space="0" w:color="auto" w:frame="1"/>
              </w:rPr>
              <w:t xml:space="preserve">Его основная цель — минимизировать негативные последствия травматического опыта и предотвратить </w:t>
            </w:r>
            <w:r w:rsidRPr="009D441D">
              <w:rPr>
                <w:rStyle w:val="sc-grredi"/>
                <w:spacing w:val="-5"/>
                <w:bdr w:val="none" w:sz="0" w:space="0" w:color="auto" w:frame="1"/>
              </w:rPr>
              <w:lastRenderedPageBreak/>
              <w:t>развитие серьезных психологических проблем в будущем.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программе мероприятий предусмотрена беседа, выступление спикера, работа в микрогруппах. Проводится в форме семинара-практикума. </w:t>
            </w:r>
          </w:p>
        </w:tc>
        <w:tc>
          <w:tcPr>
            <w:tcW w:w="2416" w:type="dxa"/>
            <w:shd w:val="clear" w:color="auto" w:fill="auto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lastRenderedPageBreak/>
              <w:t>Участники мероприятия получат:</w:t>
            </w:r>
          </w:p>
          <w:p w:rsidR="00436D96" w:rsidRPr="009D441D" w:rsidRDefault="00436D96" w:rsidP="00F402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textAlignment w:val="baseline"/>
              <w:rPr>
                <w:rFonts w:ascii="Times New Roman" w:hAnsi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D441D">
              <w:rPr>
                <w:rFonts w:ascii="Times New Roman" w:hAnsi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- Навык активного слушания и поддержки</w:t>
            </w:r>
          </w:p>
          <w:p w:rsidR="00436D96" w:rsidRPr="009D441D" w:rsidRDefault="00436D96" w:rsidP="00F402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textAlignment w:val="baseline"/>
              <w:rPr>
                <w:rFonts w:ascii="Times New Roman" w:hAnsi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D441D">
              <w:rPr>
                <w:rFonts w:ascii="Times New Roman" w:hAnsi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- Техники стабилизации состояния</w:t>
            </w:r>
          </w:p>
          <w:p w:rsidR="00436D96" w:rsidRPr="009D441D" w:rsidRDefault="00436D96" w:rsidP="00F402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textAlignment w:val="baseline"/>
              <w:rPr>
                <w:rFonts w:ascii="Times New Roman" w:hAnsi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D441D">
              <w:rPr>
                <w:rFonts w:ascii="Times New Roman" w:hAnsi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- Готовность к действию в команде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- Осведомленность о последствиях и профилактика осложнений</w:t>
            </w:r>
          </w:p>
        </w:tc>
        <w:tc>
          <w:tcPr>
            <w:tcW w:w="1276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ПГГПУ 5 корпус 101 </w:t>
            </w:r>
          </w:p>
        </w:tc>
        <w:tc>
          <w:tcPr>
            <w:tcW w:w="1134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Студенты 512 группы</w:t>
            </w:r>
          </w:p>
        </w:tc>
        <w:tc>
          <w:tcPr>
            <w:tcW w:w="1842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Тарутина В.А.</w:t>
            </w:r>
          </w:p>
        </w:tc>
        <w:tc>
          <w:tcPr>
            <w:tcW w:w="1407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D96" w:rsidRPr="009D441D" w:rsidTr="00F402EA">
        <w:tc>
          <w:tcPr>
            <w:tcW w:w="414" w:type="dxa"/>
          </w:tcPr>
          <w:p w:rsidR="00436D96" w:rsidRPr="009D441D" w:rsidRDefault="00436D96" w:rsidP="00436D96">
            <w:pPr>
              <w:pStyle w:val="a5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Апрель 2026</w:t>
            </w:r>
          </w:p>
        </w:tc>
        <w:tc>
          <w:tcPr>
            <w:tcW w:w="1565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Разговоры о важном «Ментальное здоровье педагога»</w:t>
            </w:r>
          </w:p>
        </w:tc>
        <w:tc>
          <w:tcPr>
            <w:tcW w:w="4819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мероприятие направлено на формирование осознанного отношения к ментальному здоровью как одной из слагаемых профессионального успеха 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мероприятие проводится для студентов и преподавателей факультета 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программе мероприятий предусмотрено знакомство с технологиями сохранения ментального здоровья, ресурсами центра ментального здоровья</w:t>
            </w:r>
          </w:p>
        </w:tc>
        <w:tc>
          <w:tcPr>
            <w:tcW w:w="2416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Участники мероприятия получат: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 xml:space="preserve">-алгоритмы профилактики профессионального выгорания 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 xml:space="preserve">-знания о технологиях сохранения ментального здоровья </w:t>
            </w:r>
          </w:p>
        </w:tc>
        <w:tc>
          <w:tcPr>
            <w:tcW w:w="1276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 xml:space="preserve">Центр ментального здоровья </w:t>
            </w:r>
          </w:p>
        </w:tc>
        <w:tc>
          <w:tcPr>
            <w:tcW w:w="1134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2 КУРС (521, 522, 523 ГРУППЫ ВМЕСТЕ)</w:t>
            </w:r>
          </w:p>
        </w:tc>
        <w:tc>
          <w:tcPr>
            <w:tcW w:w="1842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Гончарова-Тверская О.Н.</w:t>
            </w:r>
          </w:p>
        </w:tc>
        <w:tc>
          <w:tcPr>
            <w:tcW w:w="1407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D96" w:rsidRPr="009D441D" w:rsidTr="00F402EA">
        <w:tc>
          <w:tcPr>
            <w:tcW w:w="414" w:type="dxa"/>
          </w:tcPr>
          <w:p w:rsidR="00436D96" w:rsidRPr="009D441D" w:rsidRDefault="00436D96" w:rsidP="00436D96">
            <w:pPr>
              <w:pStyle w:val="a5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436D96" w:rsidRPr="009D441D" w:rsidRDefault="00436D96" w:rsidP="00F402EA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15 - 29 апреля 2026</w:t>
            </w:r>
          </w:p>
        </w:tc>
        <w:tc>
          <w:tcPr>
            <w:tcW w:w="1565" w:type="dxa"/>
          </w:tcPr>
          <w:p w:rsidR="00436D96" w:rsidRPr="009D441D" w:rsidRDefault="00436D96" w:rsidP="00F402EA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 xml:space="preserve">Разговоры о важном «Развитие коммуникационных навыков (Тема: «Конфликты в нашей жизни: виды, </w:t>
            </w:r>
            <w:r w:rsidRPr="009D441D">
              <w:rPr>
                <w:rFonts w:ascii="Times New Roman" w:hAnsi="Times New Roman"/>
                <w:sz w:val="24"/>
                <w:szCs w:val="24"/>
              </w:rPr>
              <w:lastRenderedPageBreak/>
              <w:t>значение, способы решения конфликтов, эффективная коммуникация и ее значение в решении конфликтов»)</w:t>
            </w:r>
          </w:p>
        </w:tc>
        <w:tc>
          <w:tcPr>
            <w:tcW w:w="4819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мероприятие направлено на ознакомление студентов с видами конфликтов в жизни людей, элементарных способах их решения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мероприятие проводится для студентов группы 532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/>
                <w:sz w:val="24"/>
                <w:szCs w:val="24"/>
              </w:rPr>
              <w:t>в программе мероприятий предусмотрено выступление спикера, анализ ситуаций по теме мероприятия.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6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Участники мероприятия получат: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 xml:space="preserve">- знания о природе конфликтов, видах и значении конфликтов в жизни людей, способах их решения; 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 xml:space="preserve">- умение анализировать </w:t>
            </w:r>
            <w:r w:rsidRPr="009D441D">
              <w:rPr>
                <w:rFonts w:ascii="Times New Roman" w:hAnsi="Times New Roman"/>
                <w:sz w:val="24"/>
                <w:szCs w:val="24"/>
              </w:rPr>
              <w:lastRenderedPageBreak/>
              <w:t>ситуации по теме мероприятия</w:t>
            </w:r>
          </w:p>
        </w:tc>
        <w:tc>
          <w:tcPr>
            <w:tcW w:w="1276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ПГГПУ 5 корпус 101 </w:t>
            </w:r>
          </w:p>
        </w:tc>
        <w:tc>
          <w:tcPr>
            <w:tcW w:w="1134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Студенты 532 группы</w:t>
            </w:r>
          </w:p>
        </w:tc>
        <w:tc>
          <w:tcPr>
            <w:tcW w:w="1842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Ворошнина О.Р., Гаврилова Е.В., Лестова Н.Л.</w:t>
            </w:r>
          </w:p>
        </w:tc>
        <w:tc>
          <w:tcPr>
            <w:tcW w:w="1407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D96" w:rsidRPr="00F408A8" w:rsidTr="00F402EA">
        <w:tc>
          <w:tcPr>
            <w:tcW w:w="414" w:type="dxa"/>
          </w:tcPr>
          <w:p w:rsidR="00436D96" w:rsidRPr="009D441D" w:rsidRDefault="00436D96" w:rsidP="00436D96">
            <w:pPr>
              <w:pStyle w:val="a5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436D96" w:rsidRPr="009D441D" w:rsidRDefault="00436D96" w:rsidP="00F402EA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20 - 30 апреля 2026</w:t>
            </w:r>
          </w:p>
        </w:tc>
        <w:tc>
          <w:tcPr>
            <w:tcW w:w="1565" w:type="dxa"/>
          </w:tcPr>
          <w:p w:rsidR="00436D96" w:rsidRPr="009D441D" w:rsidRDefault="00436D96" w:rsidP="00F402EA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Разговоры о важном «Пермь театральная»</w:t>
            </w:r>
          </w:p>
        </w:tc>
        <w:tc>
          <w:tcPr>
            <w:tcW w:w="4819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мероприятие направлено на ознакомление студентов с театрами г. Перми, обсуждение значения посещения театра для студентов педагогических ВУЗов.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мероприятие проводится для студентов группы 542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color w:val="000000"/>
                <w:sz w:val="24"/>
                <w:szCs w:val="24"/>
              </w:rPr>
              <w:t>в программе мероприятий предусмотрена беседа, выступление спикера, экскурсия</w:t>
            </w:r>
          </w:p>
        </w:tc>
        <w:tc>
          <w:tcPr>
            <w:tcW w:w="2416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Участники мероприятия получат: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 xml:space="preserve">- знания о </w:t>
            </w:r>
            <w:r w:rsidRPr="009D441D">
              <w:rPr>
                <w:rFonts w:ascii="Times New Roman" w:hAnsi="Times New Roman"/>
                <w:color w:val="000000"/>
                <w:sz w:val="24"/>
                <w:szCs w:val="24"/>
              </w:rPr>
              <w:t>театрах г.Перми</w:t>
            </w:r>
            <w:r w:rsidRPr="009D441D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- умение анализировать информацию по теме мероприятия, репертуар театров г.Перми</w:t>
            </w:r>
          </w:p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 xml:space="preserve">ПГГПУ 5 корпус 101 </w:t>
            </w:r>
          </w:p>
        </w:tc>
        <w:tc>
          <w:tcPr>
            <w:tcW w:w="1134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Студенты 542 группы</w:t>
            </w:r>
          </w:p>
        </w:tc>
        <w:tc>
          <w:tcPr>
            <w:tcW w:w="1842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Ворошнина О.Р., Лестова Н.Л.,</w:t>
            </w:r>
          </w:p>
          <w:p w:rsidR="00436D96" w:rsidRPr="00F408A8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D441D">
              <w:rPr>
                <w:rFonts w:ascii="Times New Roman" w:hAnsi="Times New Roman"/>
                <w:sz w:val="24"/>
                <w:szCs w:val="24"/>
              </w:rPr>
              <w:t>Гаврилова Е.В.</w:t>
            </w:r>
          </w:p>
          <w:p w:rsidR="00436D96" w:rsidRPr="00F408A8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436D96" w:rsidRPr="009D441D" w:rsidRDefault="00436D96" w:rsidP="00F402E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B5F36" w:rsidRPr="00715A52" w:rsidRDefault="00CB5F36" w:rsidP="00CB5F36">
      <w:pPr>
        <w:spacing w:after="0" w:line="240" w:lineRule="auto"/>
        <w:rPr>
          <w:rFonts w:asciiTheme="minorHAnsi" w:hAnsiTheme="minorHAnsi" w:cstheme="minorHAnsi"/>
          <w:b/>
          <w:sz w:val="26"/>
          <w:szCs w:val="26"/>
        </w:rPr>
      </w:pPr>
      <w:bookmarkStart w:id="1" w:name="_GoBack"/>
      <w:bookmarkEnd w:id="1"/>
    </w:p>
    <w:sectPr w:rsidR="00CB5F36" w:rsidRPr="00715A52" w:rsidSect="00436D96">
      <w:pgSz w:w="16838" w:h="11906" w:orient="landscape"/>
      <w:pgMar w:top="1134" w:right="567" w:bottom="567" w:left="567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D93" w:rsidRDefault="00167D93" w:rsidP="00CD154D">
      <w:pPr>
        <w:spacing w:after="0" w:line="240" w:lineRule="auto"/>
      </w:pPr>
      <w:r>
        <w:separator/>
      </w:r>
    </w:p>
  </w:endnote>
  <w:endnote w:type="continuationSeparator" w:id="0">
    <w:p w:rsidR="00167D93" w:rsidRDefault="00167D93" w:rsidP="00CD1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6046316"/>
      <w:docPartObj>
        <w:docPartGallery w:val="Page Numbers (Bottom of Page)"/>
        <w:docPartUnique/>
      </w:docPartObj>
    </w:sdtPr>
    <w:sdtContent>
      <w:p w:rsidR="00F402EA" w:rsidRDefault="00F402E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2ED4">
          <w:rPr>
            <w:noProof/>
          </w:rPr>
          <w:t>57</w:t>
        </w:r>
        <w:r>
          <w:fldChar w:fldCharType="end"/>
        </w:r>
      </w:p>
    </w:sdtContent>
  </w:sdt>
  <w:p w:rsidR="00F402EA" w:rsidRDefault="00F402E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D93" w:rsidRDefault="00167D93" w:rsidP="00CD154D">
      <w:pPr>
        <w:spacing w:after="0" w:line="240" w:lineRule="auto"/>
      </w:pPr>
      <w:r>
        <w:separator/>
      </w:r>
    </w:p>
  </w:footnote>
  <w:footnote w:type="continuationSeparator" w:id="0">
    <w:p w:rsidR="00167D93" w:rsidRDefault="00167D93" w:rsidP="00CD1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6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6"/>
      <w:gridCol w:w="8789"/>
    </w:tblGrid>
    <w:tr w:rsidR="00F402EA" w:rsidTr="007A5E88">
      <w:tc>
        <w:tcPr>
          <w:tcW w:w="1276" w:type="dxa"/>
        </w:tcPr>
        <w:p w:rsidR="00F402EA" w:rsidRDefault="00F402EA">
          <w:pPr>
            <w:pStyle w:val="a7"/>
          </w:pPr>
          <w:r w:rsidRPr="00CD154D">
            <w:rPr>
              <w:noProof/>
              <w:lang w:eastAsia="ru-RU"/>
            </w:rPr>
            <w:drawing>
              <wp:inline distT="0" distB="0" distL="0" distR="0" wp14:anchorId="46A18F14" wp14:editId="3EFAC37D">
                <wp:extent cx="673653" cy="668655"/>
                <wp:effectExtent l="0" t="0" r="0" b="0"/>
                <wp:docPr id="1" name="Рисунок 1" descr="C:\Users\1\Pictures\Логотип 2023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1\Pictures\Логотип 2023(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771" cy="686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9" w:type="dxa"/>
        </w:tcPr>
        <w:p w:rsidR="00F402EA" w:rsidRDefault="00F402EA" w:rsidP="00912C28">
          <w:pPr>
            <w:pStyle w:val="a7"/>
            <w:jc w:val="center"/>
            <w:rPr>
              <w:rFonts w:eastAsia="Times New Roman" w:cs="Calibri"/>
              <w:color w:val="000000"/>
              <w:spacing w:val="-2"/>
              <w:lang w:eastAsia="ru-RU"/>
            </w:rPr>
          </w:pPr>
          <w:r>
            <w:rPr>
              <w:rFonts w:eastAsia="Times New Roman" w:cs="Calibri"/>
              <w:color w:val="000000"/>
              <w:spacing w:val="-2"/>
              <w:lang w:eastAsia="ru-RU"/>
            </w:rPr>
            <w:t>МИНИСТЕРСТВО ПРОСВЕЩЕНИЯ РОССИИ</w:t>
          </w:r>
        </w:p>
        <w:p w:rsidR="00F402EA" w:rsidRDefault="00F402EA" w:rsidP="00912C28">
          <w:pPr>
            <w:pStyle w:val="a7"/>
            <w:jc w:val="center"/>
            <w:rPr>
              <w:rFonts w:eastAsia="Times New Roman" w:cs="Calibri"/>
              <w:color w:val="000000"/>
              <w:spacing w:val="-2"/>
              <w:lang w:eastAsia="ru-RU"/>
            </w:rPr>
          </w:pPr>
          <w:r>
            <w:rPr>
              <w:rFonts w:eastAsia="Times New Roman" w:cs="Calibri"/>
              <w:color w:val="000000"/>
              <w:spacing w:val="-2"/>
              <w:lang w:eastAsia="ru-RU"/>
            </w:rPr>
            <w:t>ФГБОУ В</w:t>
          </w:r>
          <w:r w:rsidRPr="0088741A">
            <w:rPr>
              <w:rFonts w:eastAsia="Times New Roman" w:cs="Calibri"/>
              <w:color w:val="000000"/>
              <w:spacing w:val="-2"/>
              <w:lang w:eastAsia="ru-RU"/>
            </w:rPr>
            <w:t>О «ПЕРМСКИЙ ГОСУДАРСТВЕННЫЙ ГУМАНИТАРНО-ПЕДАГОГИЧЕСКИЙ УНИВЕРСИТЕТ»</w:t>
          </w:r>
        </w:p>
        <w:p w:rsidR="00F402EA" w:rsidRDefault="00F402EA" w:rsidP="00912C28">
          <w:pPr>
            <w:pStyle w:val="a7"/>
            <w:jc w:val="center"/>
          </w:pPr>
          <w:r>
            <w:rPr>
              <w:rFonts w:eastAsia="Times New Roman" w:cs="Calibri"/>
              <w:color w:val="000000"/>
              <w:spacing w:val="-2"/>
              <w:lang w:eastAsia="ru-RU"/>
            </w:rPr>
            <w:t>План работы структурного подразделения ФГБОУ ВО ПГГПУ на учебный год</w:t>
          </w:r>
        </w:p>
      </w:tc>
    </w:tr>
  </w:tbl>
  <w:p w:rsidR="00F402EA" w:rsidRDefault="00F402EA" w:rsidP="00CD154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96560"/>
    <w:multiLevelType w:val="multilevel"/>
    <w:tmpl w:val="3C5C1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Calibri" w:hAnsi="Calibri" w:cs="Calibri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ascii="Calibri" w:hAnsi="Calibri" w:cs="Calibri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ascii="Calibri" w:hAnsi="Calibri" w:cs="Calibri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ascii="Calibri" w:hAnsi="Calibri" w:cs="Calibri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ascii="Calibri" w:hAnsi="Calibri" w:cs="Calibri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ascii="Calibri" w:hAnsi="Calibri" w:cs="Calibri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ascii="Calibri" w:hAnsi="Calibri" w:cs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ascii="Calibri" w:hAnsi="Calibri" w:cs="Calibri" w:hint="default"/>
      </w:rPr>
    </w:lvl>
  </w:abstractNum>
  <w:abstractNum w:abstractNumId="1">
    <w:nsid w:val="04195ECB"/>
    <w:multiLevelType w:val="hybridMultilevel"/>
    <w:tmpl w:val="6AC80C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4FB47AE"/>
    <w:multiLevelType w:val="hybridMultilevel"/>
    <w:tmpl w:val="5906B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7675F1"/>
    <w:multiLevelType w:val="hybridMultilevel"/>
    <w:tmpl w:val="F3C21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EE544F"/>
    <w:multiLevelType w:val="hybridMultilevel"/>
    <w:tmpl w:val="03CACD54"/>
    <w:lvl w:ilvl="0" w:tplc="54D28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A240E0"/>
    <w:multiLevelType w:val="hybridMultilevel"/>
    <w:tmpl w:val="AABED936"/>
    <w:lvl w:ilvl="0" w:tplc="0F908C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92137EF"/>
    <w:multiLevelType w:val="hybridMultilevel"/>
    <w:tmpl w:val="FB929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E6145D"/>
    <w:multiLevelType w:val="hybridMultilevel"/>
    <w:tmpl w:val="884412E6"/>
    <w:lvl w:ilvl="0" w:tplc="57746D16">
      <w:numFmt w:val="bullet"/>
      <w:lvlText w:val="•"/>
      <w:lvlJc w:val="left"/>
      <w:pPr>
        <w:ind w:left="107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2EE705C1"/>
    <w:multiLevelType w:val="hybridMultilevel"/>
    <w:tmpl w:val="6714D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2660E8"/>
    <w:multiLevelType w:val="hybridMultilevel"/>
    <w:tmpl w:val="DE3AE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9710BF"/>
    <w:multiLevelType w:val="hybridMultilevel"/>
    <w:tmpl w:val="110A09F0"/>
    <w:lvl w:ilvl="0" w:tplc="7610DB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9F775A1"/>
    <w:multiLevelType w:val="hybridMultilevel"/>
    <w:tmpl w:val="C3F40B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12">
    <w:nsid w:val="3A91181F"/>
    <w:multiLevelType w:val="hybridMultilevel"/>
    <w:tmpl w:val="41B4E8D8"/>
    <w:lvl w:ilvl="0" w:tplc="FE640D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FDE6FEB"/>
    <w:multiLevelType w:val="hybridMultilevel"/>
    <w:tmpl w:val="A3963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8359D7"/>
    <w:multiLevelType w:val="hybridMultilevel"/>
    <w:tmpl w:val="FE44FF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15">
    <w:nsid w:val="436B3552"/>
    <w:multiLevelType w:val="hybridMultilevel"/>
    <w:tmpl w:val="80B4FF4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>
    <w:nsid w:val="43F257CA"/>
    <w:multiLevelType w:val="hybridMultilevel"/>
    <w:tmpl w:val="49E43FF2"/>
    <w:lvl w:ilvl="0" w:tplc="7610DB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81D4D0E"/>
    <w:multiLevelType w:val="hybridMultilevel"/>
    <w:tmpl w:val="52DAF4F8"/>
    <w:lvl w:ilvl="0" w:tplc="D9B209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91272C9"/>
    <w:multiLevelType w:val="hybridMultilevel"/>
    <w:tmpl w:val="A7840A72"/>
    <w:lvl w:ilvl="0" w:tplc="7F681C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D6722EA"/>
    <w:multiLevelType w:val="hybridMultilevel"/>
    <w:tmpl w:val="B8482E3A"/>
    <w:lvl w:ilvl="0" w:tplc="7610DB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DC95CA0"/>
    <w:multiLevelType w:val="hybridMultilevel"/>
    <w:tmpl w:val="FE44FF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21">
    <w:nsid w:val="4DDC27D7"/>
    <w:multiLevelType w:val="hybridMultilevel"/>
    <w:tmpl w:val="49E43FF2"/>
    <w:lvl w:ilvl="0" w:tplc="7610DB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DDC34C9"/>
    <w:multiLevelType w:val="hybridMultilevel"/>
    <w:tmpl w:val="9BC8D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364C53"/>
    <w:multiLevelType w:val="hybridMultilevel"/>
    <w:tmpl w:val="A8D68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8A4746"/>
    <w:multiLevelType w:val="hybridMultilevel"/>
    <w:tmpl w:val="758AB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0B6264"/>
    <w:multiLevelType w:val="hybridMultilevel"/>
    <w:tmpl w:val="EDFA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35195B"/>
    <w:multiLevelType w:val="hybridMultilevel"/>
    <w:tmpl w:val="3BFA3742"/>
    <w:lvl w:ilvl="0" w:tplc="F35259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F447AB2"/>
    <w:multiLevelType w:val="hybridMultilevel"/>
    <w:tmpl w:val="E242BFA6"/>
    <w:lvl w:ilvl="0" w:tplc="1FC40598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8">
    <w:nsid w:val="6FFD189E"/>
    <w:multiLevelType w:val="hybridMultilevel"/>
    <w:tmpl w:val="5986DEA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1E6E3B"/>
    <w:multiLevelType w:val="hybridMultilevel"/>
    <w:tmpl w:val="90DE4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886570"/>
    <w:multiLevelType w:val="hybridMultilevel"/>
    <w:tmpl w:val="EB465C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31">
    <w:nsid w:val="7393289E"/>
    <w:multiLevelType w:val="hybridMultilevel"/>
    <w:tmpl w:val="7994B634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7"/>
  </w:num>
  <w:num w:numId="4">
    <w:abstractNumId w:val="15"/>
  </w:num>
  <w:num w:numId="5">
    <w:abstractNumId w:val="28"/>
  </w:num>
  <w:num w:numId="6">
    <w:abstractNumId w:val="8"/>
  </w:num>
  <w:num w:numId="7">
    <w:abstractNumId w:val="2"/>
  </w:num>
  <w:num w:numId="8">
    <w:abstractNumId w:val="9"/>
  </w:num>
  <w:num w:numId="9">
    <w:abstractNumId w:val="6"/>
  </w:num>
  <w:num w:numId="10">
    <w:abstractNumId w:val="13"/>
  </w:num>
  <w:num w:numId="11">
    <w:abstractNumId w:val="29"/>
  </w:num>
  <w:num w:numId="12">
    <w:abstractNumId w:val="1"/>
  </w:num>
  <w:num w:numId="13">
    <w:abstractNumId w:val="4"/>
  </w:num>
  <w:num w:numId="14">
    <w:abstractNumId w:val="17"/>
  </w:num>
  <w:num w:numId="15">
    <w:abstractNumId w:val="12"/>
  </w:num>
  <w:num w:numId="16">
    <w:abstractNumId w:val="5"/>
  </w:num>
  <w:num w:numId="17">
    <w:abstractNumId w:val="26"/>
  </w:num>
  <w:num w:numId="18">
    <w:abstractNumId w:val="18"/>
  </w:num>
  <w:num w:numId="19">
    <w:abstractNumId w:val="19"/>
  </w:num>
  <w:num w:numId="20">
    <w:abstractNumId w:val="16"/>
  </w:num>
  <w:num w:numId="21">
    <w:abstractNumId w:val="10"/>
  </w:num>
  <w:num w:numId="22">
    <w:abstractNumId w:val="7"/>
  </w:num>
  <w:num w:numId="23">
    <w:abstractNumId w:val="31"/>
  </w:num>
  <w:num w:numId="24">
    <w:abstractNumId w:val="3"/>
  </w:num>
  <w:num w:numId="25">
    <w:abstractNumId w:val="21"/>
  </w:num>
  <w:num w:numId="26">
    <w:abstractNumId w:val="30"/>
  </w:num>
  <w:num w:numId="27">
    <w:abstractNumId w:val="11"/>
  </w:num>
  <w:num w:numId="28">
    <w:abstractNumId w:val="20"/>
  </w:num>
  <w:num w:numId="29">
    <w:abstractNumId w:val="14"/>
  </w:num>
  <w:num w:numId="30">
    <w:abstractNumId w:val="25"/>
  </w:num>
  <w:num w:numId="31">
    <w:abstractNumId w:val="22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54D"/>
    <w:rsid w:val="000516F9"/>
    <w:rsid w:val="00056DE9"/>
    <w:rsid w:val="00167D93"/>
    <w:rsid w:val="00230D14"/>
    <w:rsid w:val="002365C4"/>
    <w:rsid w:val="002E2DE2"/>
    <w:rsid w:val="002E62F2"/>
    <w:rsid w:val="003160C6"/>
    <w:rsid w:val="00322B12"/>
    <w:rsid w:val="003C0066"/>
    <w:rsid w:val="003D620B"/>
    <w:rsid w:val="00412ED4"/>
    <w:rsid w:val="00436D96"/>
    <w:rsid w:val="00460469"/>
    <w:rsid w:val="004F2363"/>
    <w:rsid w:val="00535C84"/>
    <w:rsid w:val="005D44B6"/>
    <w:rsid w:val="00715A52"/>
    <w:rsid w:val="007431D6"/>
    <w:rsid w:val="00770606"/>
    <w:rsid w:val="007A5E88"/>
    <w:rsid w:val="007E6600"/>
    <w:rsid w:val="00846322"/>
    <w:rsid w:val="008D108B"/>
    <w:rsid w:val="00911D21"/>
    <w:rsid w:val="00912C28"/>
    <w:rsid w:val="009218DB"/>
    <w:rsid w:val="00952D70"/>
    <w:rsid w:val="00957913"/>
    <w:rsid w:val="009B4D36"/>
    <w:rsid w:val="009C6498"/>
    <w:rsid w:val="00AE2BB2"/>
    <w:rsid w:val="00B7336B"/>
    <w:rsid w:val="00BE65E1"/>
    <w:rsid w:val="00C10E74"/>
    <w:rsid w:val="00CB5F36"/>
    <w:rsid w:val="00CD154D"/>
    <w:rsid w:val="00D103EA"/>
    <w:rsid w:val="00D26D40"/>
    <w:rsid w:val="00DD6529"/>
    <w:rsid w:val="00E95C61"/>
    <w:rsid w:val="00EC0509"/>
    <w:rsid w:val="00F402EA"/>
    <w:rsid w:val="00F44353"/>
    <w:rsid w:val="00F8575A"/>
    <w:rsid w:val="00FB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F861A1-A7D9-46C5-A689-D4031C04F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54D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CD154D"/>
    <w:pPr>
      <w:keepNext/>
      <w:tabs>
        <w:tab w:val="left" w:pos="720"/>
      </w:tabs>
      <w:spacing w:after="0" w:line="360" w:lineRule="auto"/>
      <w:ind w:left="300"/>
      <w:jc w:val="center"/>
      <w:outlineLvl w:val="1"/>
    </w:pPr>
    <w:rPr>
      <w:rFonts w:ascii="Times New Roman" w:eastAsia="Times New Roman" w:hAnsi="Times New Roman"/>
      <w:bCs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D154D"/>
    <w:rPr>
      <w:rFonts w:ascii="Times New Roman" w:eastAsia="Times New Roman" w:hAnsi="Times New Roman" w:cs="Times New Roman"/>
      <w:bCs/>
      <w:i/>
      <w:iCs/>
      <w:sz w:val="24"/>
      <w:szCs w:val="24"/>
      <w:lang w:eastAsia="ru-RU"/>
    </w:rPr>
  </w:style>
  <w:style w:type="character" w:customStyle="1" w:styleId="a3">
    <w:name w:val="Основной текст Знак"/>
    <w:link w:val="a4"/>
    <w:rsid w:val="00CD154D"/>
    <w:rPr>
      <w:rFonts w:ascii="Times New Roman" w:hAnsi="Times New Roman"/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CD154D"/>
    <w:pPr>
      <w:widowControl w:val="0"/>
      <w:shd w:val="clear" w:color="auto" w:fill="FFFFFF"/>
      <w:spacing w:after="0" w:line="307" w:lineRule="exact"/>
      <w:jc w:val="both"/>
    </w:pPr>
    <w:rPr>
      <w:rFonts w:ascii="Times New Roman" w:eastAsiaTheme="minorHAnsi" w:hAnsi="Times New Roman" w:cstheme="minorBidi"/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CD154D"/>
    <w:rPr>
      <w:rFonts w:ascii="Calibri" w:eastAsia="Calibri" w:hAnsi="Calibri" w:cs="Times New Roman"/>
    </w:rPr>
  </w:style>
  <w:style w:type="paragraph" w:styleId="a5">
    <w:name w:val="List Paragraph"/>
    <w:basedOn w:val="a"/>
    <w:uiPriority w:val="99"/>
    <w:qFormat/>
    <w:rsid w:val="00CD154D"/>
    <w:pPr>
      <w:ind w:left="720"/>
      <w:contextualSpacing/>
    </w:pPr>
  </w:style>
  <w:style w:type="table" w:styleId="a6">
    <w:name w:val="Table Grid"/>
    <w:basedOn w:val="a1"/>
    <w:uiPriority w:val="39"/>
    <w:rsid w:val="00CD1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CD1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154D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CD1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154D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846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46322"/>
    <w:rPr>
      <w:rFonts w:ascii="Tahoma" w:eastAsia="Calibri" w:hAnsi="Tahoma" w:cs="Tahoma"/>
      <w:sz w:val="16"/>
      <w:szCs w:val="16"/>
    </w:rPr>
  </w:style>
  <w:style w:type="numbering" w:customStyle="1" w:styleId="10">
    <w:name w:val="Нет списка1"/>
    <w:next w:val="a2"/>
    <w:uiPriority w:val="99"/>
    <w:semiHidden/>
    <w:unhideWhenUsed/>
    <w:rsid w:val="002E62F2"/>
  </w:style>
  <w:style w:type="paragraph" w:customStyle="1" w:styleId="ad">
    <w:name w:val="для оглавлений"/>
    <w:basedOn w:val="a"/>
    <w:next w:val="a"/>
    <w:link w:val="ae"/>
    <w:qFormat/>
    <w:rsid w:val="00F44353"/>
    <w:pPr>
      <w:keepNext/>
      <w:keepLines/>
      <w:spacing w:after="0" w:line="360" w:lineRule="auto"/>
      <w:jc w:val="center"/>
      <w:outlineLvl w:val="1"/>
    </w:pPr>
    <w:rPr>
      <w:rFonts w:asciiTheme="minorHAnsi" w:eastAsia="Arial" w:hAnsi="Arial" w:cstheme="minorHAnsi"/>
      <w:b/>
      <w:kern w:val="2"/>
      <w:sz w:val="28"/>
      <w:szCs w:val="24"/>
      <w14:ligatures w14:val="standardContextual"/>
    </w:rPr>
  </w:style>
  <w:style w:type="character" w:customStyle="1" w:styleId="ae">
    <w:name w:val="для оглавлений Знак"/>
    <w:basedOn w:val="a0"/>
    <w:link w:val="ad"/>
    <w:rsid w:val="00F44353"/>
    <w:rPr>
      <w:rFonts w:eastAsia="Arial" w:hAnsi="Arial" w:cstheme="minorHAnsi"/>
      <w:b/>
      <w:kern w:val="2"/>
      <w:sz w:val="28"/>
      <w:szCs w:val="24"/>
      <w14:ligatures w14:val="standardContextual"/>
    </w:rPr>
  </w:style>
  <w:style w:type="paragraph" w:customStyle="1" w:styleId="sc-dkdnuf">
    <w:name w:val="sc-dkdnuf"/>
    <w:basedOn w:val="a"/>
    <w:uiPriority w:val="99"/>
    <w:rsid w:val="00436D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c-grredi">
    <w:name w:val="sc-grredi"/>
    <w:uiPriority w:val="99"/>
    <w:rsid w:val="00436D96"/>
  </w:style>
  <w:style w:type="character" w:styleId="af">
    <w:name w:val="Hyperlink"/>
    <w:basedOn w:val="a0"/>
    <w:uiPriority w:val="99"/>
    <w:unhideWhenUsed/>
    <w:rsid w:val="00436D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doshfak_pshpu?from=groups&amp;w=wall-77973745_399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wall-77973745_396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96B12-C3CF-443F-9047-82BCD7317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11700</Words>
  <Characters>66695</Characters>
  <Application>Microsoft Office Word</Application>
  <DocSecurity>0</DocSecurity>
  <Lines>555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Криницына Ольга Павловна</cp:lastModifiedBy>
  <cp:revision>3</cp:revision>
  <cp:lastPrinted>2025-02-07T09:19:00Z</cp:lastPrinted>
  <dcterms:created xsi:type="dcterms:W3CDTF">2026-03-16T09:57:00Z</dcterms:created>
  <dcterms:modified xsi:type="dcterms:W3CDTF">2026-03-16T09:58:00Z</dcterms:modified>
</cp:coreProperties>
</file>