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11A2" w14:textId="77777777" w:rsidR="00365392" w:rsidRPr="00365392" w:rsidRDefault="00365392" w:rsidP="00487A0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УСТАВ</w:t>
      </w:r>
    </w:p>
    <w:p w14:paraId="39B950C3" w14:textId="77777777" w:rsidR="00365392" w:rsidRPr="00365392" w:rsidRDefault="00365392" w:rsidP="00487A07">
      <w:pPr>
        <w:widowControl/>
        <w:suppressAutoHyphens w:val="0"/>
        <w:autoSpaceDN/>
        <w:ind w:firstLine="567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Ботанического кружка ЕНФ ПГГПУ</w:t>
      </w:r>
    </w:p>
    <w:p w14:paraId="155C2BAC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14:paraId="0C042F5E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 ОБЩИЕ ПОЛОЖЕНИЯ</w:t>
      </w:r>
    </w:p>
    <w:p w14:paraId="1799E060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 Ботанический кружок – добровольное объединение студентов и преподавателей естественнонаучного факультета ПГГПУ, а также студентов, аспирантов и сотрудников образовательных и научно-исследовательских учреждений и других граждан, заинтересованных в деятельности объединения.</w:t>
      </w:r>
    </w:p>
    <w:p w14:paraId="3AA59508" w14:textId="33A4C35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</w:t>
      </w: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. Целью деятельности Ботанического кружка является просветительская эколого-биологическая работа, направленная на поиск и поддержку талантливых студентов для содействия приходу молодых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людей как в фундаментальную и прикладную науку, так и в другие сферы деятельности, в том числе и педагогическую</w:t>
      </w: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, </w:t>
      </w: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пропаганда научного мировоззрения.</w:t>
      </w:r>
    </w:p>
    <w:p w14:paraId="7D5334DC" w14:textId="785D7B2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</w:t>
      </w: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. Основными задачами Ботанического кружка являются:</w:t>
      </w:r>
    </w:p>
    <w:p w14:paraId="7C1FDDC5" w14:textId="77777777" w:rsidR="00365392" w:rsidRPr="00365392" w:rsidRDefault="00365392" w:rsidP="00487A07">
      <w:pPr>
        <w:widowControl/>
        <w:numPr>
          <w:ilvl w:val="0"/>
          <w:numId w:val="1"/>
        </w:numPr>
        <w:suppressAutoHyphens w:val="0"/>
        <w:autoSpaceDN/>
        <w:ind w:left="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повышение уровня знаний о таксономическом и экологическом биоразнообразии природных экосистем Урала и прилегающих к нему регионов;</w:t>
      </w:r>
    </w:p>
    <w:p w14:paraId="6D8BC686" w14:textId="77777777" w:rsidR="00365392" w:rsidRPr="00365392" w:rsidRDefault="00365392" w:rsidP="00487A07">
      <w:pPr>
        <w:widowControl/>
        <w:numPr>
          <w:ilvl w:val="0"/>
          <w:numId w:val="1"/>
        </w:numPr>
        <w:suppressAutoHyphens w:val="0"/>
        <w:autoSpaceDN/>
        <w:ind w:left="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развитие навыков самостоятельной исследовательской деятельности и ее грамотной презентации;</w:t>
      </w:r>
    </w:p>
    <w:p w14:paraId="264BFB8A" w14:textId="77777777" w:rsidR="00365392" w:rsidRPr="00365392" w:rsidRDefault="00365392" w:rsidP="00487A07">
      <w:pPr>
        <w:widowControl/>
        <w:numPr>
          <w:ilvl w:val="0"/>
          <w:numId w:val="1"/>
        </w:numPr>
        <w:suppressAutoHyphens w:val="0"/>
        <w:autoSpaceDN/>
        <w:ind w:left="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привитие навыков работы в коллективе;</w:t>
      </w:r>
    </w:p>
    <w:p w14:paraId="4BFDB686" w14:textId="77777777" w:rsidR="00365392" w:rsidRPr="00365392" w:rsidRDefault="00365392" w:rsidP="00487A07">
      <w:pPr>
        <w:widowControl/>
        <w:numPr>
          <w:ilvl w:val="0"/>
          <w:numId w:val="1"/>
        </w:numPr>
        <w:suppressAutoHyphens w:val="0"/>
        <w:autoSpaceDN/>
        <w:ind w:left="0" w:firstLine="567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формирование активной жизненной позиции по отношению к сохранению природного, культурного, исторического и научного наследия.</w:t>
      </w:r>
    </w:p>
    <w:p w14:paraId="5F5000E7" w14:textId="77777777" w:rsidR="00365392" w:rsidRPr="00365392" w:rsidRDefault="00365392" w:rsidP="00487A07">
      <w:pPr>
        <w:widowControl/>
        <w:suppressAutoHyphens w:val="0"/>
        <w:autoSpaceDN/>
        <w:spacing w:after="240"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14:paraId="1B3F9009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2. ФОРМЫ РАБОТЫ </w:t>
      </w:r>
    </w:p>
    <w:p w14:paraId="7085753F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 Знакомство с достижениями биологической науки, научной работой сотрудников и студентов факультета в формате научной конференции.</w:t>
      </w:r>
    </w:p>
    <w:p w14:paraId="4AEFD2C5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2. Проведение теоретических семинаров и практических занятий, в том числе мастер-классов по овладению теми или иными навыками.</w:t>
      </w:r>
    </w:p>
    <w:p w14:paraId="6D75A428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 Работа в природе на выездах и в экспедициях с целью приобретения навыков полевой работы.</w:t>
      </w:r>
    </w:p>
    <w:p w14:paraId="55279581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4. Активные формы работы, такие как: проведение субботников, помощь сотрудникам факультета в их работе, участие в природоохранительных мероприятиях.</w:t>
      </w:r>
    </w:p>
    <w:p w14:paraId="6A9F632E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 </w:t>
      </w:r>
    </w:p>
    <w:p w14:paraId="7FACDC6F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 СТРУКТУРА БОТАНИЧЕСКОГО КРУЖКА </w:t>
      </w:r>
    </w:p>
    <w:p w14:paraId="259190C7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 Слушатель. Слушателем Ботанического кружка может быть любой студент или школьник, заинтересованный в углубленном изучении биологии. Слушатель имеет право посещать заседания Кружка, участвовать во всех проводимых мероприятиях без каких-либо ограничений, однако он не имеет права принимать участие в голосованиях по вопросам развития Кружка.</w:t>
      </w:r>
    </w:p>
    <w:p w14:paraId="5C6BDEE9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 xml:space="preserve">2. Действительный член Ботанического кружка. Слушатель, проявляющий активность в работе Кружка, желающий принимать участие в принятии решений по работе Кружка и ведении научно-исследовательской работы, может быть принят в Действительные члены кружка по результатам открытого или закрытого голосования. Действительный член обязан регулярно посещать занятия и вести </w:t>
      </w: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lastRenderedPageBreak/>
        <w:t>тему индивидуальной исследовательской работы. Действительный член имеет право голоса на Общем собрании.</w:t>
      </w:r>
    </w:p>
    <w:p w14:paraId="31536876" w14:textId="77777777" w:rsidR="00365392" w:rsidRPr="00365392" w:rsidRDefault="00365392" w:rsidP="00487A0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3. Руководитель Кружка. Руководитель имеет статус официального представителя объединения и обязан осуществлять общее руководство Кружком. Руководитель имеет право решающего голоса на Общем собрании.</w:t>
      </w:r>
    </w:p>
    <w:p w14:paraId="67DB4C35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14:paraId="6307892F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4. ПРАВА И ОБЯЗАННОСТИ ЧЛЕНОВ БОТАНИЧЕСКОГО КРУЖКА </w:t>
      </w:r>
    </w:p>
    <w:p w14:paraId="3326BA8C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1. Каждый член Кружка обязан:</w:t>
      </w:r>
    </w:p>
    <w:p w14:paraId="6FCF6AF7" w14:textId="77777777" w:rsidR="00365392" w:rsidRPr="00365392" w:rsidRDefault="00365392" w:rsidP="00487A07">
      <w:pPr>
        <w:widowControl/>
        <w:numPr>
          <w:ilvl w:val="0"/>
          <w:numId w:val="2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соблюдать устав Кружка;</w:t>
      </w:r>
    </w:p>
    <w:p w14:paraId="03478B55" w14:textId="77777777" w:rsidR="00365392" w:rsidRPr="00365392" w:rsidRDefault="00365392" w:rsidP="00487A07">
      <w:pPr>
        <w:widowControl/>
        <w:numPr>
          <w:ilvl w:val="0"/>
          <w:numId w:val="2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регулярно посещать занятия Кружка;</w:t>
      </w:r>
    </w:p>
    <w:p w14:paraId="6AB8EA42" w14:textId="77777777" w:rsidR="00365392" w:rsidRPr="00365392" w:rsidRDefault="00365392" w:rsidP="00487A07">
      <w:pPr>
        <w:widowControl/>
        <w:numPr>
          <w:ilvl w:val="0"/>
          <w:numId w:val="2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вести исследовательскую работу; </w:t>
      </w:r>
    </w:p>
    <w:p w14:paraId="52FFD087" w14:textId="77777777" w:rsidR="00365392" w:rsidRPr="00365392" w:rsidRDefault="00365392" w:rsidP="00487A07">
      <w:pPr>
        <w:widowControl/>
        <w:numPr>
          <w:ilvl w:val="0"/>
          <w:numId w:val="2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подчиняться решениям общего собрания;</w:t>
      </w:r>
    </w:p>
    <w:p w14:paraId="3AEFA0C3" w14:textId="77777777" w:rsidR="00365392" w:rsidRPr="00365392" w:rsidRDefault="00365392" w:rsidP="00487A07">
      <w:pPr>
        <w:widowControl/>
        <w:numPr>
          <w:ilvl w:val="0"/>
          <w:numId w:val="2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строго соблюдать действующие законы об охране природы.</w:t>
      </w:r>
    </w:p>
    <w:p w14:paraId="15F72AE4" w14:textId="77777777" w:rsidR="00365392" w:rsidRPr="00365392" w:rsidRDefault="00365392" w:rsidP="00487A07">
      <w:pPr>
        <w:widowControl/>
        <w:suppressAutoHyphens w:val="0"/>
        <w:autoSpaceDN/>
        <w:ind w:firstLine="567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2. Каждый член Кружка имеет право:</w:t>
      </w:r>
    </w:p>
    <w:p w14:paraId="46351C55" w14:textId="77777777" w:rsidR="00365392" w:rsidRPr="00365392" w:rsidRDefault="00365392" w:rsidP="00487A07">
      <w:pPr>
        <w:widowControl/>
        <w:numPr>
          <w:ilvl w:val="0"/>
          <w:numId w:val="3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избирать и быть избранным в любые органы Кружка;</w:t>
      </w:r>
    </w:p>
    <w:p w14:paraId="7E8CC8DC" w14:textId="77777777" w:rsidR="00365392" w:rsidRPr="00365392" w:rsidRDefault="00365392" w:rsidP="00487A07">
      <w:pPr>
        <w:widowControl/>
        <w:numPr>
          <w:ilvl w:val="0"/>
          <w:numId w:val="3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выдвигать на обсуждения собрания любые, связанные с работой Кружка вопросы и участвовать в их обсуждении;</w:t>
      </w:r>
    </w:p>
    <w:p w14:paraId="7A0293E8" w14:textId="77777777" w:rsidR="00365392" w:rsidRPr="00365392" w:rsidRDefault="00365392" w:rsidP="00487A07">
      <w:pPr>
        <w:widowControl/>
        <w:numPr>
          <w:ilvl w:val="0"/>
          <w:numId w:val="3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голосовать на Общем собрании;</w:t>
      </w:r>
    </w:p>
    <w:p w14:paraId="4FF13260" w14:textId="77777777" w:rsidR="00365392" w:rsidRPr="00365392" w:rsidRDefault="00365392" w:rsidP="00487A07">
      <w:pPr>
        <w:widowControl/>
        <w:numPr>
          <w:ilvl w:val="0"/>
          <w:numId w:val="3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участвовать в выездах и экспедициях Ботанического кружка (руководители имеют право отказать кому-либо в этом);</w:t>
      </w:r>
    </w:p>
    <w:p w14:paraId="732679E5" w14:textId="77777777" w:rsidR="00365392" w:rsidRPr="00365392" w:rsidRDefault="00365392" w:rsidP="00487A07">
      <w:pPr>
        <w:widowControl/>
        <w:numPr>
          <w:ilvl w:val="0"/>
          <w:numId w:val="3"/>
        </w:numPr>
        <w:suppressAutoHyphens w:val="0"/>
        <w:autoSpaceDN/>
        <w:ind w:left="0" w:firstLine="567"/>
        <w:rPr>
          <w:rFonts w:ascii="Arial" w:eastAsia="Times New Roman" w:hAnsi="Arial" w:cs="Arial"/>
          <w:color w:val="000000"/>
          <w:kern w:val="0"/>
          <w:sz w:val="28"/>
          <w:szCs w:val="28"/>
          <w:lang w:val="ru-RU" w:eastAsia="ru-RU" w:bidi="ar-SA"/>
        </w:rPr>
      </w:pPr>
      <w:r w:rsidRPr="00365392">
        <w:rPr>
          <w:rFonts w:eastAsia="Times New Roman" w:cs="Times New Roman"/>
          <w:color w:val="000000"/>
          <w:kern w:val="0"/>
          <w:sz w:val="28"/>
          <w:szCs w:val="28"/>
          <w:lang w:val="ru-RU" w:eastAsia="ru-RU" w:bidi="ar-SA"/>
        </w:rPr>
        <w:t>обращаться за научно-методической помощью к любому члену Кружка.</w:t>
      </w:r>
    </w:p>
    <w:p w14:paraId="5E047FD1" w14:textId="77777777" w:rsidR="00F352A9" w:rsidRPr="00365392" w:rsidRDefault="00F352A9" w:rsidP="00365392">
      <w:pPr>
        <w:rPr>
          <w:lang w:val="ru-RU"/>
        </w:rPr>
      </w:pPr>
    </w:p>
    <w:sectPr w:rsidR="00F352A9" w:rsidRPr="0036539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3839" w14:textId="77777777" w:rsidR="00E13C31" w:rsidRDefault="00E13C31">
      <w:r>
        <w:separator/>
      </w:r>
    </w:p>
  </w:endnote>
  <w:endnote w:type="continuationSeparator" w:id="0">
    <w:p w14:paraId="51EC2D2B" w14:textId="77777777" w:rsidR="00E13C31" w:rsidRDefault="00E1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A871" w14:textId="77777777" w:rsidR="00E13C31" w:rsidRDefault="00E13C31">
      <w:r>
        <w:rPr>
          <w:color w:val="000000"/>
        </w:rPr>
        <w:separator/>
      </w:r>
    </w:p>
  </w:footnote>
  <w:footnote w:type="continuationSeparator" w:id="0">
    <w:p w14:paraId="60EFC8AD" w14:textId="77777777" w:rsidR="00E13C31" w:rsidRDefault="00E13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B7C1C"/>
    <w:multiLevelType w:val="multilevel"/>
    <w:tmpl w:val="4838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F40A9D"/>
    <w:multiLevelType w:val="multilevel"/>
    <w:tmpl w:val="C7523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225F4"/>
    <w:multiLevelType w:val="multilevel"/>
    <w:tmpl w:val="5084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9505603">
    <w:abstractNumId w:val="1"/>
  </w:num>
  <w:num w:numId="2" w16cid:durableId="525757893">
    <w:abstractNumId w:val="2"/>
  </w:num>
  <w:num w:numId="3" w16cid:durableId="160356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0D6"/>
    <w:rsid w:val="000A210D"/>
    <w:rsid w:val="000B2D67"/>
    <w:rsid w:val="000B3C80"/>
    <w:rsid w:val="00112ED1"/>
    <w:rsid w:val="0011385C"/>
    <w:rsid w:val="001800D6"/>
    <w:rsid w:val="001C13B9"/>
    <w:rsid w:val="002B6FFE"/>
    <w:rsid w:val="002D3D6E"/>
    <w:rsid w:val="00365392"/>
    <w:rsid w:val="00414A31"/>
    <w:rsid w:val="00481164"/>
    <w:rsid w:val="00487A07"/>
    <w:rsid w:val="004D23C8"/>
    <w:rsid w:val="00652F52"/>
    <w:rsid w:val="00657A68"/>
    <w:rsid w:val="006A0CCE"/>
    <w:rsid w:val="006A6DA0"/>
    <w:rsid w:val="006B31BE"/>
    <w:rsid w:val="00947C65"/>
    <w:rsid w:val="009E4205"/>
    <w:rsid w:val="00B379A7"/>
    <w:rsid w:val="00B43B0A"/>
    <w:rsid w:val="00B52E35"/>
    <w:rsid w:val="00B90B9E"/>
    <w:rsid w:val="00B94F64"/>
    <w:rsid w:val="00C24BE0"/>
    <w:rsid w:val="00C559AB"/>
    <w:rsid w:val="00CF6729"/>
    <w:rsid w:val="00DB7AC6"/>
    <w:rsid w:val="00DC0592"/>
    <w:rsid w:val="00E13C31"/>
    <w:rsid w:val="00EE6CFC"/>
    <w:rsid w:val="00F103A0"/>
    <w:rsid w:val="00F352A9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C7CF"/>
  <w15:docId w15:val="{8490995B-5F83-41C4-957D-C7C704F2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5">
    <w:name w:val="Normal (Web)"/>
    <w:basedOn w:val="a"/>
    <w:uiPriority w:val="99"/>
    <w:semiHidden/>
    <w:unhideWhenUsed/>
    <w:rsid w:val="0036539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Печенкина Ксения Олеговна</cp:lastModifiedBy>
  <cp:revision>5</cp:revision>
  <dcterms:created xsi:type="dcterms:W3CDTF">2023-04-27T15:31:00Z</dcterms:created>
  <dcterms:modified xsi:type="dcterms:W3CDTF">2023-09-12T05:19:00Z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